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F8" w:rsidRPr="00EC4FF8" w:rsidRDefault="00EC4FF8" w:rsidP="00EC4FF8">
      <w:pPr>
        <w:spacing w:after="19" w:line="242" w:lineRule="auto"/>
        <w:ind w:left="709" w:right="1018"/>
        <w:jc w:val="center"/>
        <w:rPr>
          <w:b/>
          <w:sz w:val="24"/>
        </w:rPr>
      </w:pPr>
      <w:r w:rsidRPr="00EC4FF8">
        <w:rPr>
          <w:b/>
          <w:sz w:val="24"/>
        </w:rPr>
        <w:t>Филиал муниципального бюджетного общеобразовательного учреждения «</w:t>
      </w:r>
      <w:proofErr w:type="spellStart"/>
      <w:r w:rsidRPr="00EC4FF8">
        <w:rPr>
          <w:b/>
          <w:sz w:val="24"/>
        </w:rPr>
        <w:t>Жариковская</w:t>
      </w:r>
      <w:proofErr w:type="spellEnd"/>
      <w:r w:rsidRPr="00EC4FF8">
        <w:rPr>
          <w:b/>
          <w:sz w:val="24"/>
        </w:rPr>
        <w:t xml:space="preserve"> средняя общеобразовательная школа Пограничного муници</w:t>
      </w:r>
      <w:r w:rsidR="00AF2E10">
        <w:rPr>
          <w:b/>
          <w:sz w:val="24"/>
        </w:rPr>
        <w:t xml:space="preserve">пального округа» в </w:t>
      </w:r>
      <w:proofErr w:type="spellStart"/>
      <w:r w:rsidR="00AF2E10">
        <w:rPr>
          <w:b/>
          <w:sz w:val="24"/>
        </w:rPr>
        <w:t>с.Богуславка</w:t>
      </w:r>
      <w:proofErr w:type="spellEnd"/>
    </w:p>
    <w:p w:rsidR="00EC4FF8" w:rsidRPr="00EC4FF8" w:rsidRDefault="00EC4FF8" w:rsidP="00EC4FF8">
      <w:pPr>
        <w:spacing w:line="28" w:lineRule="exact"/>
        <w:ind w:left="273"/>
        <w:rPr>
          <w:sz w:val="2"/>
          <w:szCs w:val="24"/>
        </w:rPr>
      </w:pPr>
      <w:r w:rsidRPr="00EC4FF8">
        <w:rPr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 wp14:anchorId="5C9AE9EB" wp14:editId="3E0CD348">
                <wp:extent cx="6158230" cy="18415"/>
                <wp:effectExtent l="0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0BCC6" id="Group 2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">
                <v:rect id="Rectangle 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EC4FF8" w:rsidRPr="00EC4FF8" w:rsidRDefault="00EC4FF8" w:rsidP="00EC4FF8">
      <w:pPr>
        <w:rPr>
          <w:b/>
          <w:sz w:val="20"/>
          <w:szCs w:val="24"/>
        </w:rPr>
      </w:pPr>
    </w:p>
    <w:p w:rsidR="00EC4FF8" w:rsidRPr="00EC4FF8" w:rsidRDefault="00EC4FF8" w:rsidP="00EC4FF8">
      <w:pPr>
        <w:rPr>
          <w:b/>
          <w:sz w:val="20"/>
          <w:szCs w:val="24"/>
        </w:rPr>
      </w:pPr>
    </w:p>
    <w:p w:rsidR="00EC4FF8" w:rsidRPr="00EC4FF8" w:rsidRDefault="00EC4FF8" w:rsidP="00EC4FF8">
      <w:pPr>
        <w:spacing w:before="6"/>
        <w:rPr>
          <w:b/>
          <w:sz w:val="28"/>
          <w:szCs w:val="24"/>
        </w:rPr>
      </w:pPr>
    </w:p>
    <w:tbl>
      <w:tblPr>
        <w:tblStyle w:val="TableNormal"/>
        <w:tblW w:w="1072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948"/>
        <w:gridCol w:w="6778"/>
      </w:tblGrid>
      <w:tr w:rsidR="00EC4FF8" w:rsidRPr="00EC4FF8" w:rsidTr="00EC4FF8">
        <w:trPr>
          <w:trHeight w:val="1599"/>
        </w:trPr>
        <w:tc>
          <w:tcPr>
            <w:tcW w:w="3948" w:type="dxa"/>
          </w:tcPr>
          <w:p w:rsidR="00EC4FF8" w:rsidRPr="00EC4FF8" w:rsidRDefault="00EC4FF8" w:rsidP="00EC4FF8">
            <w:pPr>
              <w:spacing w:line="270" w:lineRule="atLeast"/>
              <w:ind w:left="200" w:right="120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  <w:tc>
          <w:tcPr>
            <w:tcW w:w="6778" w:type="dxa"/>
          </w:tcPr>
          <w:p w:rsidR="00EC4FF8" w:rsidRPr="00EC4FF8" w:rsidRDefault="00AF2E10" w:rsidP="00EC4FF8">
            <w:pPr>
              <w:spacing w:line="263" w:lineRule="exact"/>
              <w:ind w:left="2106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EC4FF8" w:rsidRPr="00EC4FF8" w:rsidRDefault="00EC4FF8" w:rsidP="00EC4FF8">
            <w:pPr>
              <w:spacing w:line="263" w:lineRule="exact"/>
              <w:ind w:left="2106"/>
              <w:rPr>
                <w:b/>
                <w:sz w:val="24"/>
              </w:rPr>
            </w:pPr>
            <w:r w:rsidRPr="00EC4FF8">
              <w:rPr>
                <w:b/>
                <w:sz w:val="24"/>
              </w:rPr>
              <w:t xml:space="preserve">Руководитель </w:t>
            </w:r>
            <w:proofErr w:type="gramStart"/>
            <w:r w:rsidRPr="00EC4FF8">
              <w:rPr>
                <w:b/>
                <w:sz w:val="24"/>
              </w:rPr>
              <w:t>филиала  МБОУ</w:t>
            </w:r>
            <w:proofErr w:type="gramEnd"/>
            <w:r w:rsidRPr="00EC4FF8">
              <w:rPr>
                <w:b/>
                <w:sz w:val="24"/>
              </w:rPr>
              <w:t xml:space="preserve"> «</w:t>
            </w:r>
            <w:proofErr w:type="spellStart"/>
            <w:r w:rsidRPr="00EC4FF8">
              <w:rPr>
                <w:b/>
                <w:sz w:val="24"/>
              </w:rPr>
              <w:t>Жариковская</w:t>
            </w:r>
            <w:proofErr w:type="spellEnd"/>
            <w:r w:rsidRPr="00EC4FF8">
              <w:rPr>
                <w:b/>
                <w:sz w:val="24"/>
              </w:rPr>
              <w:t xml:space="preserve"> СОШ ПМО» в </w:t>
            </w:r>
            <w:proofErr w:type="spellStart"/>
            <w:r w:rsidRPr="00EC4FF8">
              <w:rPr>
                <w:b/>
                <w:sz w:val="24"/>
              </w:rPr>
              <w:t>с.</w:t>
            </w:r>
            <w:r w:rsidR="00AF2E10">
              <w:rPr>
                <w:b/>
                <w:sz w:val="24"/>
              </w:rPr>
              <w:t>Богуславка</w:t>
            </w:r>
            <w:proofErr w:type="spellEnd"/>
            <w:r w:rsidRPr="00EC4FF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</w:t>
            </w:r>
          </w:p>
          <w:p w:rsidR="00EC4FF8" w:rsidRPr="00EC4FF8" w:rsidRDefault="00AF2E10" w:rsidP="00EC4FF8">
            <w:pPr>
              <w:spacing w:line="263" w:lineRule="exact"/>
              <w:ind w:left="2106" w:hanging="224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</w:t>
            </w:r>
            <w:proofErr w:type="gramStart"/>
            <w:r>
              <w:rPr>
                <w:b/>
                <w:sz w:val="24"/>
              </w:rPr>
              <w:t>_  Савельева</w:t>
            </w:r>
            <w:proofErr w:type="gramEnd"/>
            <w:r>
              <w:rPr>
                <w:b/>
                <w:sz w:val="24"/>
              </w:rPr>
              <w:t xml:space="preserve"> М.А.</w:t>
            </w:r>
          </w:p>
          <w:p w:rsidR="00EC4FF8" w:rsidRPr="00EC4FF8" w:rsidRDefault="005F500A" w:rsidP="00EC4FF8">
            <w:pPr>
              <w:tabs>
                <w:tab w:val="left" w:pos="1671"/>
                <w:tab w:val="left" w:pos="2474"/>
              </w:tabs>
              <w:ind w:left="1206" w:right="197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sz w:val="24"/>
              </w:rPr>
              <w:t>От 01.09.2025г.</w:t>
            </w:r>
          </w:p>
        </w:tc>
      </w:tr>
    </w:tbl>
    <w:p w:rsidR="00D92331" w:rsidRDefault="00D92331">
      <w:pPr>
        <w:pStyle w:val="a3"/>
        <w:spacing w:before="10"/>
        <w:jc w:val="left"/>
        <w:rPr>
          <w:sz w:val="19"/>
        </w:rPr>
      </w:pPr>
    </w:p>
    <w:p w:rsidR="00D92331" w:rsidRDefault="00EC4FF8">
      <w:pPr>
        <w:pStyle w:val="a3"/>
        <w:ind w:left="4672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74420" cy="168910"/>
                <wp:effectExtent l="1270" t="0" r="635" b="444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420" cy="168910"/>
                          <a:chOff x="0" y="0"/>
                          <a:chExt cx="1692" cy="26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9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2331" w:rsidRDefault="00EC4FF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ПОЛОЖЕНИЕ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84.6pt;height:13.3pt;mso-position-horizontal-relative:char;mso-position-vertical-relative:line" coordsize="1692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169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D92331" w:rsidRDefault="00EC4FF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ПОЛОЖЕНИЕ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92331" w:rsidRDefault="00EC4FF8">
      <w:pPr>
        <w:pStyle w:val="a4"/>
        <w:spacing w:before="107"/>
        <w:ind w:firstLine="0"/>
      </w:pP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ПИТЬЕВОГО</w:t>
      </w:r>
      <w:r>
        <w:rPr>
          <w:spacing w:val="-4"/>
        </w:rPr>
        <w:t xml:space="preserve"> </w:t>
      </w:r>
      <w:r>
        <w:t>РЕЖИМА</w:t>
      </w:r>
    </w:p>
    <w:p w:rsidR="00D92331" w:rsidRDefault="00EC4FF8" w:rsidP="00EC4FF8">
      <w:pPr>
        <w:pStyle w:val="a4"/>
        <w:spacing w:line="242" w:lineRule="auto"/>
        <w:ind w:left="3265" w:right="1029"/>
        <w:jc w:val="center"/>
      </w:pPr>
      <w:r>
        <w:t>в филиале МБОУ «</w:t>
      </w:r>
      <w:proofErr w:type="spellStart"/>
      <w:r>
        <w:t>Жари</w:t>
      </w:r>
      <w:r w:rsidR="00AF2E10">
        <w:t>ковская</w:t>
      </w:r>
      <w:proofErr w:type="spellEnd"/>
      <w:r w:rsidR="00AF2E10">
        <w:t xml:space="preserve"> СОШ ПМО» в </w:t>
      </w:r>
      <w:proofErr w:type="spellStart"/>
      <w:r w:rsidR="00AF2E10">
        <w:t>с.Богуславка</w:t>
      </w:r>
      <w:proofErr w:type="spellEnd"/>
    </w:p>
    <w:p w:rsidR="00D92331" w:rsidRDefault="00D92331">
      <w:pPr>
        <w:pStyle w:val="a3"/>
        <w:spacing w:before="11"/>
        <w:jc w:val="left"/>
        <w:rPr>
          <w:b/>
          <w:sz w:val="29"/>
        </w:rPr>
      </w:pPr>
    </w:p>
    <w:p w:rsidR="00D92331" w:rsidRDefault="00EC4FF8">
      <w:pPr>
        <w:pStyle w:val="1"/>
        <w:numPr>
          <w:ilvl w:val="0"/>
          <w:numId w:val="2"/>
        </w:numPr>
        <w:tabs>
          <w:tab w:val="left" w:pos="1087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1919"/>
        </w:tabs>
        <w:spacing w:before="68"/>
        <w:ind w:right="118" w:firstLine="56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филиале муниципального бюджетного общеобразовательного учреждения «</w:t>
      </w:r>
      <w:proofErr w:type="spellStart"/>
      <w:r>
        <w:rPr>
          <w:sz w:val="24"/>
        </w:rPr>
        <w:t>Жариковская</w:t>
      </w:r>
      <w:proofErr w:type="spellEnd"/>
      <w:r>
        <w:rPr>
          <w:sz w:val="24"/>
        </w:rPr>
        <w:t xml:space="preserve"> средняя общеобразовательная школа Пограничного муници</w:t>
      </w:r>
      <w:r w:rsidR="00AF2E10">
        <w:rPr>
          <w:sz w:val="24"/>
        </w:rPr>
        <w:t xml:space="preserve">пального округа» в </w:t>
      </w:r>
      <w:proofErr w:type="spellStart"/>
      <w:r w:rsidR="00AF2E10">
        <w:rPr>
          <w:sz w:val="24"/>
        </w:rPr>
        <w:t>с.Богуславка</w:t>
      </w:r>
      <w:proofErr w:type="spellEnd"/>
      <w:r w:rsidR="00AF2E10">
        <w:rPr>
          <w:sz w:val="24"/>
        </w:rPr>
        <w:t xml:space="preserve"> </w:t>
      </w:r>
      <w:r>
        <w:rPr>
          <w:sz w:val="24"/>
        </w:rPr>
        <w:t>(далее - Положение; образовательное 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 в соответствии с Законом РФ «Об образовании в Российской 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2.4.2.2821-10,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2.1.4.1116-02</w:t>
      </w:r>
      <w:r>
        <w:rPr>
          <w:spacing w:val="1"/>
          <w:sz w:val="24"/>
        </w:rPr>
        <w:t xml:space="preserve"> </w:t>
      </w:r>
      <w:r>
        <w:rPr>
          <w:sz w:val="24"/>
        </w:rPr>
        <w:t>(«Питьевая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вода.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расфасованной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емкости.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качества») с целью создания в образовательном учреждении благоприятных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жизнедеятельности организма ребенка в процессе обучения и </w:t>
      </w:r>
      <w:proofErr w:type="gramStart"/>
      <w:r>
        <w:rPr>
          <w:sz w:val="24"/>
        </w:rPr>
        <w:t>внеурочной деятельности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требованиям.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1840"/>
        </w:tabs>
        <w:spacing w:before="0" w:line="242" w:lineRule="auto"/>
        <w:ind w:left="826" w:right="125" w:firstLine="59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режима.</w:t>
      </w:r>
    </w:p>
    <w:p w:rsidR="00D92331" w:rsidRDefault="00D92331">
      <w:pPr>
        <w:pStyle w:val="a3"/>
        <w:spacing w:before="9"/>
        <w:jc w:val="left"/>
        <w:rPr>
          <w:sz w:val="29"/>
        </w:rPr>
      </w:pPr>
    </w:p>
    <w:p w:rsidR="00D92331" w:rsidRDefault="00EC4FF8">
      <w:pPr>
        <w:pStyle w:val="1"/>
        <w:numPr>
          <w:ilvl w:val="0"/>
          <w:numId w:val="2"/>
        </w:numPr>
        <w:tabs>
          <w:tab w:val="left" w:pos="1067"/>
        </w:tabs>
        <w:spacing w:before="1"/>
        <w:ind w:left="1066" w:hanging="241"/>
        <w:jc w:val="both"/>
      </w:pPr>
      <w:r>
        <w:t>Организация</w:t>
      </w:r>
      <w:r>
        <w:rPr>
          <w:spacing w:val="-5"/>
        </w:rPr>
        <w:t xml:space="preserve"> </w:t>
      </w:r>
      <w:r>
        <w:t>питьевого</w:t>
      </w:r>
      <w:r>
        <w:rPr>
          <w:spacing w:val="-4"/>
        </w:rPr>
        <w:t xml:space="preserve"> </w:t>
      </w:r>
      <w:r>
        <w:t>режима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1989"/>
        </w:tabs>
        <w:spacing w:before="61" w:line="237" w:lineRule="auto"/>
        <w:ind w:left="826" w:right="123" w:firstLine="599"/>
        <w:jc w:val="both"/>
        <w:rPr>
          <w:sz w:val="27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1989"/>
        </w:tabs>
        <w:spacing w:before="8" w:line="235" w:lineRule="auto"/>
        <w:ind w:left="826" w:right="120" w:firstLine="599"/>
        <w:jc w:val="both"/>
        <w:rPr>
          <w:sz w:val="27"/>
        </w:rPr>
      </w:pPr>
      <w:r>
        <w:rPr>
          <w:sz w:val="24"/>
        </w:rPr>
        <w:t>Доступ к питьевой воде обеспечивается в течение всего времени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2056"/>
        </w:tabs>
        <w:spacing w:before="4" w:line="237" w:lineRule="auto"/>
        <w:ind w:left="826" w:right="117" w:firstLine="599"/>
        <w:jc w:val="both"/>
        <w:rPr>
          <w:sz w:val="27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 режима: свободный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бутилированной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воде,</w:t>
      </w:r>
      <w:r>
        <w:rPr>
          <w:spacing w:val="1"/>
          <w:sz w:val="24"/>
        </w:rPr>
        <w:t xml:space="preserve"> </w:t>
      </w:r>
      <w:r>
        <w:rPr>
          <w:sz w:val="24"/>
        </w:rPr>
        <w:t>расфасованной в емкости, оснащёнными механическими помпами в учебных кабинетах,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закрепленных за классными руководителями и классными коллективами, стационарные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фонтанчики.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2330"/>
        </w:tabs>
        <w:spacing w:before="112" w:line="232" w:lineRule="auto"/>
        <w:ind w:left="826" w:right="398" w:firstLine="566"/>
        <w:jc w:val="both"/>
        <w:rPr>
          <w:sz w:val="27"/>
        </w:rPr>
      </w:pPr>
      <w:r>
        <w:rPr>
          <w:sz w:val="24"/>
        </w:rPr>
        <w:t>Организация питьевого режима с использованием воды, расфасованной в</w:t>
      </w:r>
      <w:r>
        <w:rPr>
          <w:spacing w:val="-57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(бутилированной воды)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2243"/>
        </w:tabs>
        <w:spacing w:before="5" w:line="237" w:lineRule="auto"/>
        <w:ind w:left="826" w:right="125" w:firstLine="566"/>
        <w:jc w:val="both"/>
        <w:rPr>
          <w:sz w:val="27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образовательном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учреждении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58"/>
          <w:sz w:val="24"/>
        </w:rPr>
        <w:t xml:space="preserve"> </w:t>
      </w:r>
      <w:r>
        <w:rPr>
          <w:sz w:val="24"/>
        </w:rPr>
        <w:t>водой, расфасованной в 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с механической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помпой,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кабинетах.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2243"/>
        </w:tabs>
        <w:spacing w:line="237" w:lineRule="auto"/>
        <w:ind w:left="826" w:right="120" w:firstLine="899"/>
        <w:jc w:val="both"/>
        <w:rPr>
          <w:sz w:val="27"/>
        </w:rPr>
      </w:pPr>
      <w:r>
        <w:rPr>
          <w:sz w:val="24"/>
        </w:rPr>
        <w:t>Бутилированная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 режима принимается на родительском собрании класса большинством голосов.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Родители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принимают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основе.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 к внесению добровольных пожертвований родителями обучающихся класса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 питьевого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режима.</w:t>
      </w:r>
    </w:p>
    <w:p w:rsidR="00D92331" w:rsidRDefault="00D92331">
      <w:pPr>
        <w:spacing w:line="237" w:lineRule="auto"/>
        <w:jc w:val="both"/>
        <w:rPr>
          <w:sz w:val="27"/>
        </w:rPr>
        <w:sectPr w:rsidR="00D92331">
          <w:type w:val="continuous"/>
          <w:pgSz w:w="11910" w:h="16840"/>
          <w:pgMar w:top="460" w:right="740" w:bottom="280" w:left="880" w:header="720" w:footer="720" w:gutter="0"/>
          <w:cols w:space="720"/>
        </w:sectPr>
      </w:pPr>
    </w:p>
    <w:p w:rsidR="00D92331" w:rsidRDefault="00EC4FF8">
      <w:pPr>
        <w:pStyle w:val="a5"/>
        <w:numPr>
          <w:ilvl w:val="1"/>
          <w:numId w:val="2"/>
        </w:numPr>
        <w:tabs>
          <w:tab w:val="left" w:pos="2243"/>
        </w:tabs>
        <w:spacing w:before="72"/>
        <w:ind w:right="121" w:firstLine="741"/>
        <w:jc w:val="both"/>
        <w:rPr>
          <w:sz w:val="27"/>
        </w:rPr>
      </w:pPr>
      <w:r>
        <w:rPr>
          <w:sz w:val="24"/>
        </w:rPr>
        <w:lastRenderedPageBreak/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бутилированной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утилизацию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бутилированной воды, одноразовых стаканов и контейнерами - для сбора использованной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1"/>
          <w:sz w:val="24"/>
        </w:rPr>
        <w:t xml:space="preserve"> </w:t>
      </w:r>
      <w:r>
        <w:rPr>
          <w:sz w:val="24"/>
        </w:rPr>
        <w:t>одноразового применения.</w:t>
      </w:r>
    </w:p>
    <w:p w:rsidR="00D92331" w:rsidRDefault="00D92331">
      <w:pPr>
        <w:pStyle w:val="a3"/>
        <w:spacing w:before="9"/>
        <w:jc w:val="left"/>
        <w:rPr>
          <w:sz w:val="25"/>
        </w:rPr>
      </w:pPr>
    </w:p>
    <w:p w:rsidR="00D92331" w:rsidRDefault="00EC4FF8">
      <w:pPr>
        <w:pStyle w:val="a5"/>
        <w:numPr>
          <w:ilvl w:val="1"/>
          <w:numId w:val="2"/>
        </w:numPr>
        <w:tabs>
          <w:tab w:val="left" w:pos="2243"/>
        </w:tabs>
        <w:spacing w:before="1" w:line="237" w:lineRule="auto"/>
        <w:ind w:right="119" w:firstLine="741"/>
        <w:jc w:val="both"/>
        <w:rPr>
          <w:sz w:val="27"/>
        </w:rPr>
      </w:pPr>
      <w:r>
        <w:rPr>
          <w:sz w:val="24"/>
        </w:rPr>
        <w:t>Организация питьевого режима с использованием стационарных питьевых</w:t>
      </w:r>
      <w:r>
        <w:rPr>
          <w:spacing w:val="1"/>
          <w:sz w:val="24"/>
        </w:rPr>
        <w:t xml:space="preserve"> </w:t>
      </w:r>
      <w:r>
        <w:rPr>
          <w:sz w:val="24"/>
        </w:rPr>
        <w:t>фонтанчиков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требований: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питьевых</w:t>
      </w:r>
      <w:r>
        <w:rPr>
          <w:spacing w:val="1"/>
          <w:sz w:val="24"/>
        </w:rPr>
        <w:t xml:space="preserve"> </w:t>
      </w:r>
      <w:r>
        <w:rPr>
          <w:sz w:val="24"/>
        </w:rPr>
        <w:t>фонтанчиков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ограничительного кольца вокруг вертикальной водяной струи, высота которой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10см.,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СанПиН.</w:t>
      </w:r>
    </w:p>
    <w:p w:rsidR="00D92331" w:rsidRDefault="00D92331">
      <w:pPr>
        <w:pStyle w:val="a3"/>
        <w:jc w:val="left"/>
        <w:rPr>
          <w:sz w:val="27"/>
        </w:rPr>
      </w:pPr>
    </w:p>
    <w:p w:rsidR="00D92331" w:rsidRDefault="00EC4FF8">
      <w:pPr>
        <w:pStyle w:val="1"/>
        <w:numPr>
          <w:ilvl w:val="0"/>
          <w:numId w:val="2"/>
        </w:numPr>
        <w:tabs>
          <w:tab w:val="left" w:pos="1087"/>
        </w:tabs>
        <w:ind w:hanging="24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питьевого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бутилированной</w:t>
      </w:r>
      <w:r>
        <w:rPr>
          <w:spacing w:val="-2"/>
        </w:rPr>
        <w:t xml:space="preserve"> </w:t>
      </w:r>
      <w:r>
        <w:t>воды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2435"/>
        </w:tabs>
        <w:spacing w:before="59" w:line="237" w:lineRule="auto"/>
        <w:ind w:right="127" w:firstLine="741"/>
        <w:jc w:val="both"/>
        <w:rPr>
          <w:sz w:val="27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бутилированной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воды учебный кабинет должен быть обеспечен достаточным количеством одноразовых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стаканчиков, которые размещаются на отдельных подносах для чистой посуды,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контейнерами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использованной посуды</w:t>
      </w:r>
      <w:r>
        <w:rPr>
          <w:spacing w:val="-1"/>
          <w:sz w:val="24"/>
        </w:rPr>
        <w:t xml:space="preserve"> </w:t>
      </w:r>
      <w:r>
        <w:rPr>
          <w:sz w:val="24"/>
        </w:rPr>
        <w:t>одноразового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применения.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2219"/>
        </w:tabs>
        <w:spacing w:before="8" w:line="235" w:lineRule="auto"/>
        <w:ind w:right="121" w:firstLine="741"/>
        <w:jc w:val="both"/>
        <w:rPr>
          <w:sz w:val="27"/>
        </w:rPr>
      </w:pPr>
      <w:r>
        <w:rPr>
          <w:sz w:val="24"/>
        </w:rPr>
        <w:t>Бутилированная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безопасность.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2459"/>
        </w:tabs>
        <w:spacing w:line="237" w:lineRule="auto"/>
        <w:ind w:right="126" w:firstLine="741"/>
        <w:jc w:val="both"/>
        <w:rPr>
          <w:sz w:val="27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расфасованной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помпой,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 ассоциации бутилированных вод и инструкции производителей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помп, 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именно: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57"/>
        </w:tabs>
        <w:spacing w:before="4" w:line="237" w:lineRule="auto"/>
        <w:ind w:right="128" w:hanging="401"/>
        <w:rPr>
          <w:sz w:val="24"/>
        </w:rPr>
      </w:pPr>
      <w:r>
        <w:rPr>
          <w:sz w:val="24"/>
        </w:rPr>
        <w:t>бутыль</w:t>
      </w:r>
      <w:r>
        <w:rPr>
          <w:spacing w:val="1"/>
          <w:sz w:val="24"/>
        </w:rPr>
        <w:t xml:space="preserve"> </w:t>
      </w:r>
      <w:r>
        <w:rPr>
          <w:sz w:val="24"/>
        </w:rPr>
        <w:t>с помпой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твердую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вдали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тепла, в месте, исключающем попадание прямых солнечных лучей,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вдали</w:t>
      </w:r>
      <w:r>
        <w:rPr>
          <w:spacing w:val="1"/>
          <w:sz w:val="24"/>
        </w:rPr>
        <w:t xml:space="preserve"> </w:t>
      </w:r>
      <w:r>
        <w:rPr>
          <w:sz w:val="24"/>
        </w:rPr>
        <w:t>от приборов</w:t>
      </w:r>
      <w:r>
        <w:rPr>
          <w:spacing w:val="-1"/>
          <w:sz w:val="24"/>
        </w:rPr>
        <w:t xml:space="preserve"> </w:t>
      </w:r>
      <w:r>
        <w:rPr>
          <w:sz w:val="24"/>
        </w:rPr>
        <w:t>отопления;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52"/>
        </w:tabs>
        <w:spacing w:before="1" w:line="308" w:lineRule="exact"/>
        <w:ind w:left="1551" w:hanging="366"/>
        <w:rPr>
          <w:sz w:val="24"/>
        </w:rPr>
      </w:pPr>
      <w:r>
        <w:rPr>
          <w:sz w:val="24"/>
        </w:rPr>
        <w:t>емкость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47"/>
        </w:tabs>
        <w:spacing w:before="4" w:line="232" w:lineRule="auto"/>
        <w:ind w:right="126" w:hanging="40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смене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водоприемник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игла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водоприемника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салфеткой;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47"/>
        </w:tabs>
        <w:spacing w:before="5" w:line="237" w:lineRule="auto"/>
        <w:ind w:right="122" w:hanging="401"/>
        <w:rPr>
          <w:sz w:val="24"/>
        </w:rPr>
      </w:pPr>
      <w:r>
        <w:rPr>
          <w:sz w:val="24"/>
        </w:rPr>
        <w:t>для снижения интенсивности проникновения пыли и прочих загрязнений внутрь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крышку</w:t>
      </w:r>
      <w:r>
        <w:rPr>
          <w:spacing w:val="1"/>
          <w:sz w:val="24"/>
        </w:rPr>
        <w:t xml:space="preserve"> </w:t>
      </w:r>
      <w:r>
        <w:rPr>
          <w:sz w:val="24"/>
        </w:rPr>
        <w:t>носика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конструкцией).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бутилированной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воды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уровне;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52"/>
        </w:tabs>
        <w:spacing w:before="11" w:line="232" w:lineRule="auto"/>
        <w:ind w:right="131" w:hanging="401"/>
        <w:rPr>
          <w:sz w:val="24"/>
        </w:rPr>
      </w:pP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мыть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помпы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бутыль;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47"/>
        </w:tabs>
        <w:spacing w:before="7" w:line="235" w:lineRule="auto"/>
        <w:ind w:right="119" w:hanging="401"/>
        <w:rPr>
          <w:sz w:val="24"/>
        </w:rPr>
      </w:pPr>
      <w:r>
        <w:rPr>
          <w:sz w:val="24"/>
        </w:rPr>
        <w:t>для мытья внешней поверхности помпы используются моющие средства без хлора,</w:t>
      </w:r>
      <w:r>
        <w:rPr>
          <w:spacing w:val="-57"/>
          <w:sz w:val="24"/>
        </w:rPr>
        <w:t xml:space="preserve"> </w:t>
      </w:r>
      <w:r>
        <w:rPr>
          <w:sz w:val="24"/>
        </w:rPr>
        <w:t>те,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 используют для</w:t>
      </w:r>
      <w:r>
        <w:rPr>
          <w:spacing w:val="-1"/>
          <w:sz w:val="24"/>
        </w:rPr>
        <w:t xml:space="preserve"> </w:t>
      </w:r>
      <w:r>
        <w:rPr>
          <w:sz w:val="24"/>
        </w:rPr>
        <w:t>мытья посуды;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47"/>
        </w:tabs>
        <w:spacing w:before="4" w:line="237" w:lineRule="auto"/>
        <w:ind w:right="127" w:hanging="401"/>
        <w:rPr>
          <w:sz w:val="24"/>
        </w:rPr>
      </w:pPr>
      <w:r>
        <w:rPr>
          <w:sz w:val="24"/>
        </w:rPr>
        <w:t>в случае прекращения эксплуатации (даже временной) помпы, помпа удаляется из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бутыли, упаковывается в чистый материал для предотвращения попадания пыли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47"/>
        </w:tabs>
        <w:spacing w:line="237" w:lineRule="auto"/>
        <w:ind w:right="124" w:hanging="401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разборки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составляющие,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3"/>
          <w:sz w:val="24"/>
        </w:rPr>
        <w:t xml:space="preserve"> </w:t>
      </w:r>
      <w:r>
        <w:rPr>
          <w:sz w:val="24"/>
        </w:rPr>
        <w:t>санитарная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8"/>
          <w:sz w:val="24"/>
        </w:rPr>
        <w:t xml:space="preserve"> </w:t>
      </w:r>
      <w:r>
        <w:rPr>
          <w:sz w:val="24"/>
        </w:rPr>
        <w:t>помпы в соответствии с рекомендациями производителя вне зависимости от того,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насколько</w:t>
      </w:r>
    </w:p>
    <w:p w:rsidR="00D92331" w:rsidRDefault="00EC4FF8">
      <w:pPr>
        <w:pStyle w:val="a3"/>
        <w:ind w:left="1566" w:right="922"/>
      </w:pPr>
      <w:r>
        <w:t>интенсивно она эксплуатировалась. Последовательность действий при этом</w:t>
      </w:r>
      <w:r>
        <w:rPr>
          <w:spacing w:val="-57"/>
        </w:rPr>
        <w:t xml:space="preserve"> </w:t>
      </w:r>
      <w:r>
        <w:t>следующая:</w:t>
      </w:r>
    </w:p>
    <w:p w:rsidR="00D92331" w:rsidRDefault="00EC4FF8">
      <w:pPr>
        <w:pStyle w:val="a3"/>
        <w:ind w:left="2247" w:right="264"/>
      </w:pPr>
      <w:r>
        <w:t>насос осторожно разбирается на составляющие, все элементы конструкции</w:t>
      </w:r>
      <w:r>
        <w:rPr>
          <w:spacing w:val="-57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промыть,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приложения</w:t>
      </w:r>
      <w:r>
        <w:rPr>
          <w:spacing w:val="-6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усилий.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</w:t>
      </w:r>
    </w:p>
    <w:p w:rsidR="00D92331" w:rsidRDefault="00D92331">
      <w:pPr>
        <w:sectPr w:rsidR="00D92331">
          <w:pgSz w:w="11910" w:h="16840"/>
          <w:pgMar w:top="1100" w:right="740" w:bottom="280" w:left="880" w:header="720" w:footer="720" w:gutter="0"/>
          <w:cols w:space="720"/>
        </w:sectPr>
      </w:pPr>
    </w:p>
    <w:p w:rsidR="00D92331" w:rsidRDefault="00EC4FF8">
      <w:pPr>
        <w:pStyle w:val="a3"/>
        <w:spacing w:before="71"/>
        <w:ind w:left="2247"/>
        <w:jc w:val="left"/>
      </w:pPr>
      <w:r>
        <w:t>рекомендуется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агрессивные</w:t>
      </w:r>
      <w:r>
        <w:rPr>
          <w:spacing w:val="-6"/>
        </w:rPr>
        <w:t xml:space="preserve"> </w:t>
      </w:r>
      <w:r>
        <w:t>моющие</w:t>
      </w:r>
      <w:r>
        <w:rPr>
          <w:spacing w:val="-5"/>
        </w:rPr>
        <w:t xml:space="preserve"> </w:t>
      </w:r>
      <w:r>
        <w:t>средства,</w:t>
      </w:r>
      <w:r>
        <w:rPr>
          <w:spacing w:val="-3"/>
        </w:rPr>
        <w:t xml:space="preserve"> </w:t>
      </w:r>
      <w:r>
        <w:t>вполне</w:t>
      </w:r>
      <w:r>
        <w:rPr>
          <w:spacing w:val="-57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чистой воды;</w:t>
      </w:r>
    </w:p>
    <w:p w:rsidR="00D92331" w:rsidRDefault="00EC4FF8">
      <w:pPr>
        <w:pStyle w:val="a3"/>
        <w:ind w:left="2247"/>
        <w:jc w:val="left"/>
      </w:pPr>
      <w:r>
        <w:t>при наличии сильных загрязнений можно оставить помпу в горячей воде</w:t>
      </w:r>
      <w:r>
        <w:rPr>
          <w:spacing w:val="1"/>
        </w:rPr>
        <w:t xml:space="preserve"> </w:t>
      </w:r>
      <w:r>
        <w:t>(температура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градусов)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непродолжительный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не более 15 мин; необходимо просушить все детали механизма, после чего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собрать</w:t>
      </w:r>
      <w:r>
        <w:rPr>
          <w:spacing w:val="2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последовательности.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66"/>
        </w:tabs>
        <w:spacing w:before="1" w:line="308" w:lineRule="exact"/>
        <w:ind w:left="1566" w:hanging="360"/>
        <w:rPr>
          <w:sz w:val="24"/>
        </w:rPr>
      </w:pP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помпы</w:t>
      </w:r>
      <w:r>
        <w:rPr>
          <w:spacing w:val="-2"/>
          <w:sz w:val="24"/>
        </w:rPr>
        <w:t xml:space="preserve"> </w:t>
      </w:r>
      <w:r>
        <w:rPr>
          <w:sz w:val="24"/>
        </w:rPr>
        <w:t>(обычно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месяца).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66"/>
        </w:tabs>
        <w:spacing w:before="5" w:line="232" w:lineRule="auto"/>
        <w:ind w:left="1566" w:right="130" w:hanging="360"/>
        <w:rPr>
          <w:sz w:val="24"/>
        </w:rPr>
      </w:pPr>
      <w:r>
        <w:rPr>
          <w:sz w:val="24"/>
        </w:rPr>
        <w:t>при наливе воды учащимися носик крана не должен касаться края стакана и воды в</w:t>
      </w:r>
      <w:r>
        <w:rPr>
          <w:spacing w:val="-57"/>
          <w:sz w:val="24"/>
        </w:rPr>
        <w:t xml:space="preserve"> </w:t>
      </w:r>
      <w:r>
        <w:rPr>
          <w:sz w:val="24"/>
        </w:rPr>
        <w:t>стакане.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66"/>
        </w:tabs>
        <w:spacing w:before="7" w:line="235" w:lineRule="auto"/>
        <w:ind w:left="1566" w:right="128" w:hanging="360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8"/>
          <w:sz w:val="24"/>
        </w:rPr>
        <w:t xml:space="preserve"> </w:t>
      </w:r>
      <w:r>
        <w:rPr>
          <w:sz w:val="24"/>
        </w:rPr>
        <w:t>касаться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7"/>
          <w:sz w:val="24"/>
        </w:rPr>
        <w:t xml:space="preserve"> </w:t>
      </w:r>
      <w:r>
        <w:rPr>
          <w:sz w:val="24"/>
        </w:rPr>
        <w:t>крана</w:t>
      </w:r>
      <w:r>
        <w:rPr>
          <w:spacing w:val="-9"/>
          <w:sz w:val="24"/>
        </w:rPr>
        <w:t xml:space="preserve"> </w:t>
      </w:r>
      <w:r>
        <w:rPr>
          <w:sz w:val="24"/>
        </w:rPr>
        <w:t>помпы,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пить</w:t>
      </w:r>
      <w:r>
        <w:rPr>
          <w:spacing w:val="-8"/>
          <w:sz w:val="24"/>
        </w:rPr>
        <w:t xml:space="preserve"> </w:t>
      </w:r>
      <w:r>
        <w:rPr>
          <w:sz w:val="24"/>
        </w:rPr>
        <w:t>воду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крана.</w:t>
      </w:r>
    </w:p>
    <w:p w:rsidR="00D92331" w:rsidRDefault="00EC4FF8">
      <w:pPr>
        <w:pStyle w:val="a5"/>
        <w:numPr>
          <w:ilvl w:val="0"/>
          <w:numId w:val="1"/>
        </w:numPr>
        <w:tabs>
          <w:tab w:val="left" w:pos="1566"/>
        </w:tabs>
        <w:spacing w:line="237" w:lineRule="auto"/>
        <w:ind w:left="1566" w:right="127" w:hanging="360"/>
        <w:rPr>
          <w:sz w:val="24"/>
        </w:rPr>
      </w:pPr>
      <w:r>
        <w:rPr>
          <w:sz w:val="24"/>
        </w:rPr>
        <w:t>в учебном кабинете определяется место хранения полных бутылей с водой и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пустой</w:t>
      </w:r>
      <w:r>
        <w:rPr>
          <w:spacing w:val="1"/>
          <w:sz w:val="24"/>
        </w:rPr>
        <w:t xml:space="preserve"> </w:t>
      </w:r>
      <w:r>
        <w:rPr>
          <w:sz w:val="24"/>
        </w:rPr>
        <w:t>тары.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 и 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хранения.</w:t>
      </w:r>
    </w:p>
    <w:p w:rsidR="00D92331" w:rsidRDefault="00D92331">
      <w:pPr>
        <w:pStyle w:val="a3"/>
        <w:spacing w:before="6"/>
        <w:jc w:val="left"/>
        <w:rPr>
          <w:sz w:val="30"/>
        </w:rPr>
      </w:pPr>
    </w:p>
    <w:p w:rsidR="00D92331" w:rsidRDefault="00EC4FF8">
      <w:pPr>
        <w:pStyle w:val="1"/>
        <w:numPr>
          <w:ilvl w:val="0"/>
          <w:numId w:val="2"/>
        </w:numPr>
        <w:tabs>
          <w:tab w:val="left" w:pos="1087"/>
        </w:tabs>
        <w:ind w:hanging="241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питьевого</w:t>
      </w:r>
      <w:r>
        <w:rPr>
          <w:spacing w:val="-3"/>
        </w:rPr>
        <w:t xml:space="preserve"> </w:t>
      </w:r>
      <w:r>
        <w:t>режима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1422"/>
        </w:tabs>
        <w:spacing w:before="64" w:line="232" w:lineRule="auto"/>
        <w:ind w:right="128" w:firstLine="0"/>
        <w:jc w:val="both"/>
        <w:rPr>
          <w:sz w:val="27"/>
        </w:rPr>
      </w:pPr>
      <w:r>
        <w:rPr>
          <w:sz w:val="24"/>
        </w:rPr>
        <w:t>Ответственность за организацию питьевого режима в столовой несет ответственный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1365"/>
        </w:tabs>
        <w:spacing w:before="7" w:line="235" w:lineRule="auto"/>
        <w:ind w:right="131" w:firstLine="0"/>
        <w:jc w:val="both"/>
        <w:rPr>
          <w:sz w:val="27"/>
        </w:rPr>
      </w:pPr>
      <w:r>
        <w:rPr>
          <w:sz w:val="24"/>
        </w:rPr>
        <w:t>Ответственность за обеспечение порядка в столовой на переменах несут дежурные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D92331" w:rsidRDefault="00EC4FF8">
      <w:pPr>
        <w:pStyle w:val="a5"/>
        <w:numPr>
          <w:ilvl w:val="1"/>
          <w:numId w:val="2"/>
        </w:numPr>
        <w:tabs>
          <w:tab w:val="left" w:pos="1379"/>
        </w:tabs>
        <w:spacing w:line="237" w:lineRule="auto"/>
        <w:ind w:right="123" w:firstLine="0"/>
        <w:jc w:val="both"/>
        <w:rPr>
          <w:sz w:val="27"/>
        </w:rPr>
      </w:pPr>
      <w:r>
        <w:rPr>
          <w:sz w:val="24"/>
        </w:rPr>
        <w:t>Ответственность за соблюдение санитарно-гигиенических требований к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питьевого режима в учебном кабинете с помощью бутилированной воды несут 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руководители.</w:t>
      </w:r>
    </w:p>
    <w:sectPr w:rsidR="00D92331">
      <w:pgSz w:w="11910" w:h="16840"/>
      <w:pgMar w:top="110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025"/>
    <w:multiLevelType w:val="hybridMultilevel"/>
    <w:tmpl w:val="1A382972"/>
    <w:lvl w:ilvl="0" w:tplc="67B63222">
      <w:numFmt w:val="bullet"/>
      <w:lvlText w:val="-"/>
      <w:lvlJc w:val="left"/>
      <w:pPr>
        <w:ind w:left="1587" w:hanging="37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BD2A63BE">
      <w:numFmt w:val="bullet"/>
      <w:lvlText w:val="•"/>
      <w:lvlJc w:val="left"/>
      <w:pPr>
        <w:ind w:left="2450" w:hanging="370"/>
      </w:pPr>
      <w:rPr>
        <w:rFonts w:hint="default"/>
        <w:lang w:val="ru-RU" w:eastAsia="en-US" w:bidi="ar-SA"/>
      </w:rPr>
    </w:lvl>
    <w:lvl w:ilvl="2" w:tplc="F8101A40">
      <w:numFmt w:val="bullet"/>
      <w:lvlText w:val="•"/>
      <w:lvlJc w:val="left"/>
      <w:pPr>
        <w:ind w:left="3321" w:hanging="370"/>
      </w:pPr>
      <w:rPr>
        <w:rFonts w:hint="default"/>
        <w:lang w:val="ru-RU" w:eastAsia="en-US" w:bidi="ar-SA"/>
      </w:rPr>
    </w:lvl>
    <w:lvl w:ilvl="3" w:tplc="74CEA058">
      <w:numFmt w:val="bullet"/>
      <w:lvlText w:val="•"/>
      <w:lvlJc w:val="left"/>
      <w:pPr>
        <w:ind w:left="4192" w:hanging="370"/>
      </w:pPr>
      <w:rPr>
        <w:rFonts w:hint="default"/>
        <w:lang w:val="ru-RU" w:eastAsia="en-US" w:bidi="ar-SA"/>
      </w:rPr>
    </w:lvl>
    <w:lvl w:ilvl="4" w:tplc="E802185C">
      <w:numFmt w:val="bullet"/>
      <w:lvlText w:val="•"/>
      <w:lvlJc w:val="left"/>
      <w:pPr>
        <w:ind w:left="5063" w:hanging="370"/>
      </w:pPr>
      <w:rPr>
        <w:rFonts w:hint="default"/>
        <w:lang w:val="ru-RU" w:eastAsia="en-US" w:bidi="ar-SA"/>
      </w:rPr>
    </w:lvl>
    <w:lvl w:ilvl="5" w:tplc="F43C2BEA">
      <w:numFmt w:val="bullet"/>
      <w:lvlText w:val="•"/>
      <w:lvlJc w:val="left"/>
      <w:pPr>
        <w:ind w:left="5934" w:hanging="370"/>
      </w:pPr>
      <w:rPr>
        <w:rFonts w:hint="default"/>
        <w:lang w:val="ru-RU" w:eastAsia="en-US" w:bidi="ar-SA"/>
      </w:rPr>
    </w:lvl>
    <w:lvl w:ilvl="6" w:tplc="0D7CAA6E">
      <w:numFmt w:val="bullet"/>
      <w:lvlText w:val="•"/>
      <w:lvlJc w:val="left"/>
      <w:pPr>
        <w:ind w:left="6805" w:hanging="370"/>
      </w:pPr>
      <w:rPr>
        <w:rFonts w:hint="default"/>
        <w:lang w:val="ru-RU" w:eastAsia="en-US" w:bidi="ar-SA"/>
      </w:rPr>
    </w:lvl>
    <w:lvl w:ilvl="7" w:tplc="AC76DB18">
      <w:numFmt w:val="bullet"/>
      <w:lvlText w:val="•"/>
      <w:lvlJc w:val="left"/>
      <w:pPr>
        <w:ind w:left="7676" w:hanging="370"/>
      </w:pPr>
      <w:rPr>
        <w:rFonts w:hint="default"/>
        <w:lang w:val="ru-RU" w:eastAsia="en-US" w:bidi="ar-SA"/>
      </w:rPr>
    </w:lvl>
    <w:lvl w:ilvl="8" w:tplc="DCCE6A3A">
      <w:numFmt w:val="bullet"/>
      <w:lvlText w:val="•"/>
      <w:lvlJc w:val="left"/>
      <w:pPr>
        <w:ind w:left="8547" w:hanging="370"/>
      </w:pPr>
      <w:rPr>
        <w:rFonts w:hint="default"/>
        <w:lang w:val="ru-RU" w:eastAsia="en-US" w:bidi="ar-SA"/>
      </w:rPr>
    </w:lvl>
  </w:abstractNum>
  <w:abstractNum w:abstractNumId="1" w15:restartNumberingAfterBreak="0">
    <w:nsid w:val="44924937"/>
    <w:multiLevelType w:val="multilevel"/>
    <w:tmpl w:val="EC8417A4"/>
    <w:lvl w:ilvl="0">
      <w:start w:val="1"/>
      <w:numFmt w:val="decimal"/>
      <w:lvlText w:val="%1."/>
      <w:lvlJc w:val="left"/>
      <w:pPr>
        <w:ind w:left="1086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576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0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31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2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4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5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6" w:hanging="5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31"/>
    <w:rsid w:val="003C1D63"/>
    <w:rsid w:val="005F500A"/>
    <w:rsid w:val="00AF2E10"/>
    <w:rsid w:val="00D92331"/>
    <w:rsid w:val="00E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6C52"/>
  <w15:docId w15:val="{BD7CF324-7BF2-433B-98C1-8AD30F44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6" w:hanging="241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2963" w:hanging="197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3"/>
      <w:ind w:left="846" w:hanging="4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Общие положения</vt:lpstr>
      <vt:lpstr>Организация питьевого режима</vt:lpstr>
      <vt:lpstr>Требования к организации питьевого режима при помощи бутилированной воды</vt:lpstr>
      <vt:lpstr>Ответственность за организацию питьевого режима</vt:lpstr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2025-10-22T07:20:00Z</dcterms:created>
  <dcterms:modified xsi:type="dcterms:W3CDTF">2025-10-22T07:20:00Z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2022-10-31T00:00:00Z</vt:filetime>
  </property>
</Properties>
</file>