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AF" w:rsidRPr="001546AF" w:rsidRDefault="001546AF" w:rsidP="001546AF">
      <w:pPr>
        <w:widowControl w:val="0"/>
        <w:autoSpaceDE w:val="0"/>
        <w:autoSpaceDN w:val="0"/>
        <w:spacing w:after="19" w:line="242" w:lineRule="auto"/>
        <w:ind w:left="709" w:right="1018"/>
        <w:jc w:val="center"/>
        <w:rPr>
          <w:rFonts w:ascii="Times New Roman" w:hAnsi="Times New Roman"/>
          <w:b/>
          <w:sz w:val="24"/>
          <w:lang w:eastAsia="en-US"/>
        </w:rPr>
      </w:pPr>
      <w:r w:rsidRPr="001546AF">
        <w:rPr>
          <w:rFonts w:ascii="Times New Roman" w:hAnsi="Times New Roman"/>
          <w:b/>
          <w:sz w:val="24"/>
          <w:lang w:eastAsia="en-US"/>
        </w:rPr>
        <w:t xml:space="preserve">Филиал муниципального бюджетного общеобразовательного учреждения «Жариковская средняя общеобразовательная школа Пограничного муниципального округа» в с. </w:t>
      </w:r>
      <w:r w:rsidR="00E55736">
        <w:rPr>
          <w:rFonts w:ascii="Times New Roman" w:hAnsi="Times New Roman"/>
          <w:b/>
          <w:sz w:val="24"/>
          <w:lang w:eastAsia="en-US"/>
        </w:rPr>
        <w:t>Богуславка</w:t>
      </w:r>
    </w:p>
    <w:p w:rsidR="001546AF" w:rsidRPr="001546AF" w:rsidRDefault="001546AF" w:rsidP="001546AF">
      <w:pPr>
        <w:widowControl w:val="0"/>
        <w:autoSpaceDE w:val="0"/>
        <w:autoSpaceDN w:val="0"/>
        <w:spacing w:after="0" w:line="28" w:lineRule="exact"/>
        <w:ind w:left="273"/>
        <w:rPr>
          <w:rFonts w:ascii="Times New Roman" w:hAnsi="Times New Roman"/>
          <w:sz w:val="2"/>
          <w:szCs w:val="24"/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18415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35729D9" id="Group 2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">
                <v:rect id="Rectangle 3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546AF" w:rsidRPr="001546AF" w:rsidRDefault="001546AF" w:rsidP="001546A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1546AF" w:rsidRPr="001546AF" w:rsidRDefault="001546AF" w:rsidP="001546A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1546AF" w:rsidRPr="001546AF" w:rsidRDefault="001546AF" w:rsidP="001546AF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821"/>
        <w:gridCol w:w="5240"/>
      </w:tblGrid>
      <w:tr w:rsidR="001546AF" w:rsidRPr="001546AF" w:rsidTr="00FE042D">
        <w:trPr>
          <w:trHeight w:val="2745"/>
        </w:trPr>
        <w:tc>
          <w:tcPr>
            <w:tcW w:w="3821" w:type="dxa"/>
          </w:tcPr>
          <w:p w:rsidR="001546AF" w:rsidRPr="001546AF" w:rsidRDefault="001546AF" w:rsidP="001546AF">
            <w:pPr>
              <w:spacing w:after="0" w:line="270" w:lineRule="atLeast"/>
              <w:ind w:left="200" w:right="1200"/>
              <w:rPr>
                <w:rFonts w:ascii="Times New Roman" w:hAnsi="Times New Roman"/>
                <w:sz w:val="24"/>
              </w:rPr>
            </w:pPr>
          </w:p>
        </w:tc>
        <w:tc>
          <w:tcPr>
            <w:tcW w:w="5240" w:type="dxa"/>
          </w:tcPr>
          <w:p w:rsidR="001546AF" w:rsidRPr="001546AF" w:rsidRDefault="00BE2F2B" w:rsidP="001546AF">
            <w:pPr>
              <w:spacing w:after="0" w:line="263" w:lineRule="exact"/>
              <w:ind w:left="2106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УТВЕРЖДА</w:t>
            </w:r>
            <w:r w:rsidR="001546AF" w:rsidRPr="001546AF">
              <w:rPr>
                <w:rFonts w:ascii="Times New Roman" w:hAnsi="Times New Roman"/>
                <w:b/>
                <w:sz w:val="24"/>
                <w:lang w:val="ru-RU"/>
              </w:rPr>
              <w:t>Ю</w:t>
            </w:r>
          </w:p>
          <w:p w:rsidR="001546AF" w:rsidRPr="001546AF" w:rsidRDefault="001546AF" w:rsidP="001546AF">
            <w:pPr>
              <w:spacing w:after="0" w:line="263" w:lineRule="exact"/>
              <w:ind w:left="2106"/>
              <w:rPr>
                <w:rFonts w:ascii="Times New Roman" w:hAnsi="Times New Roman"/>
                <w:b/>
                <w:sz w:val="24"/>
                <w:lang w:val="ru-RU"/>
              </w:rPr>
            </w:pPr>
            <w:r w:rsidRPr="001546AF">
              <w:rPr>
                <w:rFonts w:ascii="Times New Roman" w:hAnsi="Times New Roman"/>
                <w:b/>
                <w:sz w:val="24"/>
                <w:lang w:val="ru-RU"/>
              </w:rPr>
              <w:t xml:space="preserve">Руководитель филиала  МБОУ «Жариковская СОШ ПМО» </w:t>
            </w:r>
            <w:proofErr w:type="gramStart"/>
            <w:r w:rsidRPr="001546AF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proofErr w:type="gramEnd"/>
            <w:r w:rsidRPr="001546AF">
              <w:rPr>
                <w:rFonts w:ascii="Times New Roman" w:hAnsi="Times New Roman"/>
                <w:b/>
                <w:sz w:val="24"/>
                <w:lang w:val="ru-RU"/>
              </w:rPr>
              <w:t xml:space="preserve"> с. </w:t>
            </w:r>
            <w:r w:rsidR="00E55736">
              <w:rPr>
                <w:rFonts w:ascii="Times New Roman" w:hAnsi="Times New Roman"/>
                <w:b/>
                <w:sz w:val="24"/>
                <w:lang w:val="ru-RU"/>
              </w:rPr>
              <w:t>Богуславка</w:t>
            </w:r>
          </w:p>
          <w:p w:rsidR="001546AF" w:rsidRDefault="001546AF" w:rsidP="001546AF">
            <w:pPr>
              <w:spacing w:after="0" w:line="263" w:lineRule="exact"/>
              <w:ind w:left="2106" w:hanging="224"/>
              <w:rPr>
                <w:rFonts w:ascii="Times New Roman" w:hAnsi="Times New Roman"/>
                <w:b/>
                <w:sz w:val="24"/>
                <w:lang w:val="ru-RU"/>
              </w:rPr>
            </w:pPr>
            <w:r w:rsidRPr="001546AF">
              <w:rPr>
                <w:rFonts w:ascii="Times New Roman" w:hAnsi="Times New Roman"/>
                <w:b/>
                <w:sz w:val="24"/>
              </w:rPr>
              <w:t>___________</w:t>
            </w:r>
            <w:proofErr w:type="gramStart"/>
            <w:r w:rsidRPr="001546AF">
              <w:rPr>
                <w:rFonts w:ascii="Times New Roman" w:hAnsi="Times New Roman"/>
                <w:b/>
                <w:sz w:val="24"/>
              </w:rPr>
              <w:t xml:space="preserve">_  </w:t>
            </w:r>
            <w:r w:rsidR="00E55736">
              <w:rPr>
                <w:rFonts w:ascii="Times New Roman" w:hAnsi="Times New Roman"/>
                <w:b/>
                <w:sz w:val="24"/>
                <w:lang w:val="ru-RU"/>
              </w:rPr>
              <w:t>Савельева</w:t>
            </w:r>
            <w:proofErr w:type="gramEnd"/>
            <w:r w:rsidR="00E55736">
              <w:rPr>
                <w:rFonts w:ascii="Times New Roman" w:hAnsi="Times New Roman"/>
                <w:b/>
                <w:sz w:val="24"/>
                <w:lang w:val="ru-RU"/>
              </w:rPr>
              <w:t xml:space="preserve"> М.А.</w:t>
            </w:r>
          </w:p>
          <w:p w:rsidR="008A70BE" w:rsidRPr="00E55736" w:rsidRDefault="008A70BE" w:rsidP="001546AF">
            <w:pPr>
              <w:spacing w:after="0" w:line="263" w:lineRule="exact"/>
              <w:ind w:left="2106" w:hanging="224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01.09.2023г.</w:t>
            </w:r>
            <w:bookmarkStart w:id="0" w:name="_GoBack"/>
            <w:bookmarkEnd w:id="0"/>
          </w:p>
          <w:p w:rsidR="001546AF" w:rsidRPr="001546AF" w:rsidRDefault="001546AF" w:rsidP="001546AF">
            <w:pPr>
              <w:tabs>
                <w:tab w:val="left" w:pos="1671"/>
                <w:tab w:val="left" w:pos="2474"/>
              </w:tabs>
              <w:spacing w:after="0" w:line="240" w:lineRule="auto"/>
              <w:ind w:left="1206" w:right="197"/>
              <w:rPr>
                <w:rFonts w:ascii="Times New Roman" w:hAnsi="Times New Roman"/>
                <w:sz w:val="24"/>
              </w:rPr>
            </w:pPr>
          </w:p>
        </w:tc>
      </w:tr>
    </w:tbl>
    <w:p w:rsidR="00B943A9" w:rsidRPr="00635BB4" w:rsidRDefault="001546AF" w:rsidP="001546A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943A9" w:rsidRPr="00635BB4" w:rsidRDefault="00B943A9" w:rsidP="005A1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3A9" w:rsidRPr="00094813" w:rsidRDefault="00B943A9" w:rsidP="005A1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ПОЛОЖЕНИЕ</w:t>
      </w:r>
    </w:p>
    <w:p w:rsidR="00B943A9" w:rsidRDefault="001546AF" w:rsidP="00BD3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ОРГАНИЗАЦИИ БЕСПЛАТНОГО ГОРЯЧЕГО ПИТАНИЯ </w:t>
      </w:r>
    </w:p>
    <w:p w:rsidR="00B943A9" w:rsidRPr="00094813" w:rsidRDefault="00B943A9" w:rsidP="00BD3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 xml:space="preserve"> </w:t>
      </w:r>
    </w:p>
    <w:p w:rsidR="00B943A9" w:rsidRDefault="00B943A9" w:rsidP="00635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635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B943A9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1.1. Положение об организации питания обучающихся разработано на основе: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Гражданского кодекса РФ (редакция от 01.10.2014 г.);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- Федерального закона «О санитарно-эпидемиологическом благополучии населения» от 30.03.1999 № 52-ФЗ;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СанПиНа 2.4.2.2821-10 «Санитарно-эпидемиологические требования к условиям и организации обучения в общеобразовательных учреждениях»;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СанПиНа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-Федерального закона от 01.03.2020 № 47-ФЗ «О внесении изменений в Федеральный закон «О качестве и безопасности пищевых продуктов»,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-Методических рекомендаций 2.4.0180-20, МР</w:t>
      </w:r>
      <w:proofErr w:type="gramStart"/>
      <w:r w:rsidRPr="00094813">
        <w:rPr>
          <w:rFonts w:ascii="Times New Roman" w:hAnsi="Times New Roman"/>
          <w:sz w:val="24"/>
          <w:szCs w:val="24"/>
        </w:rPr>
        <w:t>2</w:t>
      </w:r>
      <w:proofErr w:type="gramEnd"/>
      <w:r w:rsidRPr="00094813">
        <w:rPr>
          <w:rFonts w:ascii="Times New Roman" w:hAnsi="Times New Roman"/>
          <w:sz w:val="24"/>
          <w:szCs w:val="24"/>
        </w:rPr>
        <w:t>.4.0179-20, утвержденных Руководителем Федеральной службы по надзору в сфере защиты прав  потребителей и благополучия  человека, Главным государственным санитарным врачом Р</w:t>
      </w:r>
      <w:r w:rsidR="001546AF">
        <w:rPr>
          <w:rFonts w:ascii="Times New Roman" w:hAnsi="Times New Roman"/>
          <w:sz w:val="24"/>
          <w:szCs w:val="24"/>
        </w:rPr>
        <w:t xml:space="preserve">Ф </w:t>
      </w:r>
      <w:proofErr w:type="spellStart"/>
      <w:r w:rsidR="001546AF">
        <w:rPr>
          <w:rFonts w:ascii="Times New Roman" w:hAnsi="Times New Roman"/>
          <w:sz w:val="24"/>
          <w:szCs w:val="24"/>
        </w:rPr>
        <w:t>А.Ю.Поповой</w:t>
      </w:r>
      <w:proofErr w:type="spellEnd"/>
      <w:r w:rsidR="001546AF">
        <w:rPr>
          <w:rFonts w:ascii="Times New Roman" w:hAnsi="Times New Roman"/>
          <w:sz w:val="24"/>
          <w:szCs w:val="24"/>
        </w:rPr>
        <w:t xml:space="preserve"> 18 мая 2020 года.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1.2. Положение разработано с целью регулирования организации</w:t>
      </w:r>
      <w:r w:rsidR="001546AF">
        <w:rPr>
          <w:rFonts w:ascii="Times New Roman" w:hAnsi="Times New Roman"/>
          <w:sz w:val="24"/>
          <w:szCs w:val="24"/>
        </w:rPr>
        <w:t xml:space="preserve"> процесса обеспечения учащихся филиала МБОУ «Жариковская СОШ ПМО» в с. </w:t>
      </w:r>
      <w:r w:rsidR="00E55736">
        <w:rPr>
          <w:rFonts w:ascii="Times New Roman" w:hAnsi="Times New Roman"/>
          <w:sz w:val="24"/>
          <w:szCs w:val="24"/>
        </w:rPr>
        <w:t>Богусла</w:t>
      </w:r>
      <w:r w:rsidR="001546AF">
        <w:rPr>
          <w:rFonts w:ascii="Times New Roman" w:hAnsi="Times New Roman"/>
          <w:sz w:val="24"/>
          <w:szCs w:val="24"/>
        </w:rPr>
        <w:t>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813">
        <w:rPr>
          <w:rFonts w:ascii="Times New Roman" w:hAnsi="Times New Roman"/>
          <w:sz w:val="24"/>
          <w:szCs w:val="24"/>
        </w:rPr>
        <w:t xml:space="preserve">рациональным и сбалансированным питанием.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1.3. Положение определяет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1.4. Действие настоящего Положения распространяется на всех обучающихся в школе.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lastRenderedPageBreak/>
        <w:t>1.5. Настоящее Положение 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B943A9" w:rsidRDefault="00B943A9" w:rsidP="00635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635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2. ОСНОВНЫЕ ЦЕЛИ И ЗАДАЧИ.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2.1.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2.2.Гарантированное качество и безопасность питания и пищевых продуктов, используемых для приготовления блюд.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2.3.Предупреждение (профилактика) среди учащихся инфекционных и неинфекционных заболеваний, связанных с фактором питания.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2.4. Пропаганда принципов полноценного и здорового питания.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2.5.Социальная поддержка обучающихся 1-4 классов,  из многодетных и малообеспеченных  семей, обучающихся  с ограниченными возможностями здоровья, д</w:t>
      </w:r>
      <w:r w:rsidR="001546AF">
        <w:rPr>
          <w:rFonts w:ascii="Times New Roman" w:hAnsi="Times New Roman"/>
          <w:sz w:val="24"/>
          <w:szCs w:val="24"/>
        </w:rPr>
        <w:t>етей-инвалидов, детей оставшихся без попечения родителей.</w:t>
      </w:r>
    </w:p>
    <w:p w:rsidR="00B943A9" w:rsidRPr="00094813" w:rsidRDefault="00B943A9" w:rsidP="007237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3. ОСНОВНЫЕ ОРГАНИЗАЦИОННЫЕ ПРИНЦИПЫ ПИТАНИЯ.</w:t>
      </w:r>
    </w:p>
    <w:p w:rsidR="00B943A9" w:rsidRPr="00094813" w:rsidRDefault="00B943A9" w:rsidP="007237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3.1.Организация питания учащихся в учреждении, режим питания обеспечиваются в соответствии с государственными санитарно-эпидемиологическими правилами и нормами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3.2. Для организации питания учащихся используются специальные помещения (пищеблок), соответствующие требованиям </w:t>
      </w:r>
      <w:proofErr w:type="spellStart"/>
      <w:r w:rsidRPr="00094813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094813">
        <w:rPr>
          <w:rFonts w:ascii="Times New Roman" w:hAnsi="Times New Roman"/>
          <w:sz w:val="24"/>
          <w:szCs w:val="24"/>
        </w:rPr>
        <w:t xml:space="preserve"> - гигиенических норм и правил по следующим направлениям: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соответствие числа посадочных мест столовой установленным нормам;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обеспеченность технологическим оборудованием, техническое состояние, которого соответствует установленным требованиям;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наличие пищеблока, подсобных помещений для хранения продуктов;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• 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• наличие вытяжного оборудования, его работоспособность;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• соответствие иным требованиям действующих санитарных норм и правил Российской Федерации.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3.3. В пищеблоке постоянно должны находиться: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журнал бракеража пищевых продуктов и продовольственного сырья;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журнал бракеража готовой кулинарной продукции, журнал здоровья;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журнал проведения витаминизации третьих и сладких блюд;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журнал учета температурного режима холодильного оборудования;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ведомость контроля рациона питания (формы учетной документации пищеблока - приложение №10 к СанПиН 2.4.5.2409-08);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• копии примерного 1</w:t>
      </w:r>
      <w:r>
        <w:rPr>
          <w:rFonts w:ascii="Times New Roman" w:hAnsi="Times New Roman"/>
          <w:sz w:val="24"/>
          <w:szCs w:val="24"/>
        </w:rPr>
        <w:t>0</w:t>
      </w:r>
      <w:r w:rsidRPr="00094813">
        <w:rPr>
          <w:rFonts w:ascii="Times New Roman" w:hAnsi="Times New Roman"/>
          <w:sz w:val="24"/>
          <w:szCs w:val="24"/>
        </w:rPr>
        <w:t xml:space="preserve">-дневного меню для обучающихся 1-4 классов и 5-11 классов, согласованных с территориальным отделом </w:t>
      </w:r>
      <w:proofErr w:type="spellStart"/>
      <w:r w:rsidRPr="00094813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094813">
        <w:rPr>
          <w:rFonts w:ascii="Times New Roman" w:hAnsi="Times New Roman"/>
          <w:sz w:val="24"/>
          <w:szCs w:val="24"/>
        </w:rPr>
        <w:t>;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ежедневные меню, технологические карты на приготовляемые блюда;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</w:t>
      </w:r>
      <w:r w:rsidRPr="00094813">
        <w:rPr>
          <w:rFonts w:ascii="Times New Roman" w:hAnsi="Times New Roman"/>
          <w:sz w:val="24"/>
          <w:szCs w:val="24"/>
        </w:rPr>
        <w:softHyphen/>
        <w:t xml:space="preserve"> санитарной экспертизы и др.).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3.4. Администрация школы обеспечивает принятие организационно</w:t>
      </w:r>
      <w:r w:rsidRPr="00094813">
        <w:rPr>
          <w:rFonts w:ascii="Times New Roman" w:hAnsi="Times New Roman"/>
          <w:sz w:val="24"/>
          <w:szCs w:val="24"/>
        </w:rPr>
        <w:softHyphen/>
        <w:t xml:space="preserve">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094813">
        <w:rPr>
          <w:rFonts w:ascii="Times New Roman" w:hAnsi="Times New Roman"/>
          <w:sz w:val="24"/>
          <w:szCs w:val="24"/>
        </w:rPr>
        <w:t xml:space="preserve">Обслуживание горячим питанием учащихся осуществляется штатными сотрудниками организации, оказывающей услугу  по питанию, имеющими соответствующую профессиональную квалификацию, прошедшими предварительный (при поступлении на </w:t>
      </w:r>
      <w:r w:rsidRPr="00094813">
        <w:rPr>
          <w:rFonts w:ascii="Times New Roman" w:hAnsi="Times New Roman"/>
          <w:sz w:val="24"/>
          <w:szCs w:val="24"/>
        </w:rPr>
        <w:lastRenderedPageBreak/>
        <w:t xml:space="preserve">работу) и периодический медицинские осмотры в установленном порядке, имеющими личную медицинскую книжку установленного образца. </w:t>
      </w:r>
      <w:proofErr w:type="gramEnd"/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3.6. 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 2.4.5.2409-08. </w:t>
      </w:r>
    </w:p>
    <w:p w:rsidR="00B943A9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3.7.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1546AF" w:rsidRPr="00094813" w:rsidRDefault="001546AF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3A9" w:rsidRDefault="00B943A9" w:rsidP="00D611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4. ФИНАНСОВОЕ ОБЕСПЕЧЕНИЕ ПИТАНИЯ.</w:t>
      </w:r>
    </w:p>
    <w:p w:rsidR="001546AF" w:rsidRPr="00094813" w:rsidRDefault="001546AF" w:rsidP="00D611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4.1. Финансирование питания обучающихся осуществляется за счет: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– средств федерального, регионального</w:t>
      </w:r>
      <w:r>
        <w:rPr>
          <w:rFonts w:ascii="Times New Roman" w:hAnsi="Times New Roman"/>
          <w:sz w:val="24"/>
          <w:szCs w:val="24"/>
        </w:rPr>
        <w:t>, муниципального</w:t>
      </w:r>
      <w:r w:rsidRPr="00094813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>,</w:t>
      </w:r>
      <w:r w:rsidRPr="00094813">
        <w:rPr>
          <w:rFonts w:ascii="Times New Roman" w:hAnsi="Times New Roman"/>
          <w:sz w:val="24"/>
          <w:szCs w:val="24"/>
        </w:rPr>
        <w:t xml:space="preserve"> предоставленных в форме полной компенсации стоимости питания для обучающихся 1 -4 классов;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 средств </w:t>
      </w:r>
      <w:r>
        <w:rPr>
          <w:rFonts w:ascii="Times New Roman" w:hAnsi="Times New Roman"/>
          <w:sz w:val="24"/>
          <w:szCs w:val="24"/>
        </w:rPr>
        <w:t>муниципал</w:t>
      </w:r>
      <w:r w:rsidR="001546AF">
        <w:rPr>
          <w:rFonts w:ascii="Times New Roman" w:hAnsi="Times New Roman"/>
          <w:sz w:val="24"/>
          <w:szCs w:val="24"/>
        </w:rPr>
        <w:t>ьного бюджета Пограничного муниципального округ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94813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льготной </w:t>
      </w:r>
      <w:proofErr w:type="gramStart"/>
      <w:r>
        <w:rPr>
          <w:rFonts w:ascii="Times New Roman" w:hAnsi="Times New Roman"/>
          <w:sz w:val="24"/>
          <w:szCs w:val="24"/>
        </w:rPr>
        <w:t>категории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обучающихся 1 – 11 классов;</w:t>
      </w:r>
    </w:p>
    <w:p w:rsidR="001546AF" w:rsidRPr="00094813" w:rsidRDefault="001546AF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3A9" w:rsidRPr="00094813" w:rsidRDefault="00B943A9" w:rsidP="00045A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5.ПОРЯДОК ОРГАНИЗАЦИИ ПИТАНИЯ.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5.1. Обеспечение горячим питанием обучающихся осуществляется организацией-</w:t>
      </w:r>
      <w:proofErr w:type="spellStart"/>
      <w:r w:rsidRPr="00094813">
        <w:rPr>
          <w:rFonts w:ascii="Times New Roman" w:hAnsi="Times New Roman"/>
          <w:sz w:val="24"/>
          <w:szCs w:val="24"/>
        </w:rPr>
        <w:t>аутсорсером</w:t>
      </w:r>
      <w:proofErr w:type="spellEnd"/>
      <w:r w:rsidRPr="00094813">
        <w:rPr>
          <w:rFonts w:ascii="Times New Roman" w:hAnsi="Times New Roman"/>
          <w:sz w:val="24"/>
          <w:szCs w:val="24"/>
        </w:rPr>
        <w:t xml:space="preserve"> на основании заключенного договора (контракта) в соответствии с Федеральным законом от 05.04.2013 № 44-ФЗ «О контрактной системе  в сфере  закупок товаров, работ и услуг для обеспечения государственных и муниципальных нужд»</w:t>
      </w:r>
      <w:proofErr w:type="gramStart"/>
      <w:r w:rsidRPr="0009481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5.2. На основании рациона питания разрабатывается примерное меню, включающее распределение перечня блюд, кулинарных, мучных, кондитерских и хлебобулочных изделий по отдельным приемам пищи (завтрак, обед), для обеспечения учащихся горячим питанием.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5.3.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учащихся (7 - 11 и 12 - 18 лет).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5.4. Примерное меню согласовывается с территориальным органом исполнительной власти уполномоченным осуществлять государственный санитарно- эпидемиологический надзор, и руководителем учреждения. </w:t>
      </w:r>
    </w:p>
    <w:p w:rsidR="00B943A9" w:rsidRPr="00094813" w:rsidRDefault="00B943A9" w:rsidP="00532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5.5. Для обучающихся 1-4 классов (1 смена) предусматривается организация горячих завтраков. 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094813">
        <w:rPr>
          <w:rFonts w:ascii="Times New Roman" w:hAnsi="Times New Roman"/>
          <w:sz w:val="24"/>
          <w:szCs w:val="24"/>
        </w:rPr>
        <w:t>. Для признания школьника относящимся к категории «обучающийся  с ОВЗ» родитель (законный представитель) представляет  в общеобразовательную организацию:</w:t>
      </w:r>
    </w:p>
    <w:p w:rsidR="00B943A9" w:rsidRPr="00094813" w:rsidRDefault="00B943A9" w:rsidP="0064648D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- заявление установленного образца на имя руководителя образовательной организации;</w:t>
      </w:r>
    </w:p>
    <w:p w:rsidR="00B943A9" w:rsidRPr="00094813" w:rsidRDefault="00B943A9" w:rsidP="0064648D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 копию заключения психолого-медико-педагогической комиссии с определением  адаптированной образовательной программы (оригинал для обозрения).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094813">
        <w:rPr>
          <w:rFonts w:ascii="Times New Roman" w:hAnsi="Times New Roman"/>
          <w:sz w:val="24"/>
          <w:szCs w:val="24"/>
        </w:rPr>
        <w:t>. Для признания школьника относящимся к категории «учащийся из многодетной семьи» родитель (законный представитель) один раз в начале первого полугодия  учебного года представляет  в общеобразовательную организацию:</w:t>
      </w:r>
    </w:p>
    <w:p w:rsidR="00B943A9" w:rsidRPr="00094813" w:rsidRDefault="00B943A9" w:rsidP="0072372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заявление установленного образца на имя руководителя образовательной организации;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копию удостоверения многодетной семьи (оригинал для обозрения).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5.9. Для признания школьника относящимся к категории «учащийся из малообеспеченной семьи, в которой среднедушевой доход ниже прожиточного  минимума» родитель (законный представитель) представляет  в общеобразовательную организацию: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заявление установленного образца на имя руководителя образовательной организации (один раз в год, в начале первого полугодия учебного года),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 справку установленного образца, выдаваемую органами социальной защиты населения по месту их жительства либо пребывания (оригинал)- два раза в течение учебного года, в начале  первого и второго полугодий: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5.10. Обучающийся признается относящимся к льготной категории   со дня предоставления заявления и документов, перечисленных выше, в общеобразовательную организацию.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lastRenderedPageBreak/>
        <w:t>5.11. Руководитель общеобразовательной организации не позднее двух рабочих дней, следующих за  днем поступления документов, должен рассмотреть заявление  и издать приказ о постановке ребенка на льготное питание.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5.12. 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учащихся утверждается приказом директора школы ежегодно.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5.13.  Учителя  должны сопровождать класс на каждый прием пищи. Сопровождающие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5.14. Ответственный за питание на первом уроке собирает по всему учреждению сведения об отсутствующих.</w:t>
      </w:r>
    </w:p>
    <w:p w:rsidR="00B943A9" w:rsidRDefault="00B943A9" w:rsidP="007237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46AF" w:rsidRDefault="001546AF" w:rsidP="007237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7237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94813">
        <w:rPr>
          <w:rFonts w:ascii="Times New Roman" w:hAnsi="Times New Roman"/>
          <w:b/>
          <w:sz w:val="24"/>
          <w:szCs w:val="24"/>
        </w:rPr>
        <w:t>.</w:t>
      </w:r>
      <w:proofErr w:type="gramStart"/>
      <w:r w:rsidRPr="00094813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094813">
        <w:rPr>
          <w:rFonts w:ascii="Times New Roman" w:hAnsi="Times New Roman"/>
          <w:b/>
          <w:sz w:val="24"/>
          <w:szCs w:val="24"/>
        </w:rPr>
        <w:t xml:space="preserve"> ОРГАНИЗАЦИЕЙ  ШКОЛЬНОГО ПИТАНИЯ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94813">
        <w:rPr>
          <w:rFonts w:ascii="Times New Roman" w:hAnsi="Times New Roman"/>
          <w:sz w:val="24"/>
          <w:szCs w:val="24"/>
        </w:rPr>
        <w:t>.1. Контроль за организацией питания учащихся, соблюдением рецептур и технологических режимов осуществляется, согласно приказу директора, общественно- административной комиссией.</w:t>
      </w:r>
    </w:p>
    <w:p w:rsidR="00B943A9" w:rsidRPr="005A1C12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</w:t>
      </w:r>
      <w:r w:rsidRPr="00094813">
        <w:rPr>
          <w:rFonts w:ascii="Times New Roman" w:hAnsi="Times New Roman"/>
          <w:sz w:val="24"/>
          <w:szCs w:val="24"/>
        </w:rPr>
        <w:t xml:space="preserve">.2.Систематический </w:t>
      </w:r>
      <w:proofErr w:type="gramStart"/>
      <w:r w:rsidRPr="000948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 осуществляет </w:t>
      </w:r>
      <w:proofErr w:type="spellStart"/>
      <w:r w:rsidRPr="00094813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094813">
        <w:rPr>
          <w:rFonts w:ascii="Times New Roman" w:hAnsi="Times New Roman"/>
          <w:sz w:val="24"/>
          <w:szCs w:val="24"/>
        </w:rPr>
        <w:t xml:space="preserve"> комиссия, утвержденная приказом директора. Результаты проверки заносятся в </w:t>
      </w:r>
      <w:proofErr w:type="spellStart"/>
      <w:r w:rsidRPr="00094813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094813">
        <w:rPr>
          <w:rFonts w:ascii="Times New Roman" w:hAnsi="Times New Roman"/>
          <w:sz w:val="24"/>
          <w:szCs w:val="24"/>
        </w:rPr>
        <w:t xml:space="preserve"> журнал</w:t>
      </w:r>
      <w:r w:rsidRPr="00635BB4">
        <w:rPr>
          <w:rFonts w:ascii="Times New Roman" w:hAnsi="Times New Roman"/>
          <w:sz w:val="28"/>
          <w:szCs w:val="28"/>
        </w:rPr>
        <w:t>.</w:t>
      </w:r>
      <w:r w:rsidRPr="005A1C12">
        <w:rPr>
          <w:rFonts w:ascii="Times New Roman" w:hAnsi="Times New Roman"/>
          <w:sz w:val="28"/>
          <w:szCs w:val="28"/>
        </w:rPr>
        <w:t xml:space="preserve"> </w:t>
      </w:r>
    </w:p>
    <w:sectPr w:rsidR="00B943A9" w:rsidRPr="005A1C12" w:rsidSect="001546AF">
      <w:pgSz w:w="11906" w:h="16838"/>
      <w:pgMar w:top="426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DF"/>
    <w:rsid w:val="00016EE8"/>
    <w:rsid w:val="00045AD3"/>
    <w:rsid w:val="00066E96"/>
    <w:rsid w:val="00083DBC"/>
    <w:rsid w:val="00094813"/>
    <w:rsid w:val="001145D7"/>
    <w:rsid w:val="00114D2B"/>
    <w:rsid w:val="0012515E"/>
    <w:rsid w:val="001546AF"/>
    <w:rsid w:val="001A1641"/>
    <w:rsid w:val="001A2979"/>
    <w:rsid w:val="001D425F"/>
    <w:rsid w:val="001E6E4A"/>
    <w:rsid w:val="00207D03"/>
    <w:rsid w:val="002635E4"/>
    <w:rsid w:val="00270CD7"/>
    <w:rsid w:val="00367EEC"/>
    <w:rsid w:val="00385A55"/>
    <w:rsid w:val="003C16EE"/>
    <w:rsid w:val="003E0464"/>
    <w:rsid w:val="003F3198"/>
    <w:rsid w:val="0041630A"/>
    <w:rsid w:val="00424992"/>
    <w:rsid w:val="00427F78"/>
    <w:rsid w:val="00474A68"/>
    <w:rsid w:val="004E0096"/>
    <w:rsid w:val="004E5127"/>
    <w:rsid w:val="005135B4"/>
    <w:rsid w:val="00532385"/>
    <w:rsid w:val="00544DDF"/>
    <w:rsid w:val="005A1C12"/>
    <w:rsid w:val="005E3E3A"/>
    <w:rsid w:val="005F0E1F"/>
    <w:rsid w:val="005F411F"/>
    <w:rsid w:val="00635BB4"/>
    <w:rsid w:val="0064648D"/>
    <w:rsid w:val="00650D6B"/>
    <w:rsid w:val="00665246"/>
    <w:rsid w:val="006B1DEB"/>
    <w:rsid w:val="006C376E"/>
    <w:rsid w:val="00705F40"/>
    <w:rsid w:val="00723724"/>
    <w:rsid w:val="0073579C"/>
    <w:rsid w:val="00773A88"/>
    <w:rsid w:val="00797475"/>
    <w:rsid w:val="0082435A"/>
    <w:rsid w:val="00840457"/>
    <w:rsid w:val="008A60D9"/>
    <w:rsid w:val="008A70BE"/>
    <w:rsid w:val="008E1A58"/>
    <w:rsid w:val="00912B85"/>
    <w:rsid w:val="00951EBC"/>
    <w:rsid w:val="0097353B"/>
    <w:rsid w:val="009A0A32"/>
    <w:rsid w:val="00A13AD4"/>
    <w:rsid w:val="00A53A92"/>
    <w:rsid w:val="00A9361E"/>
    <w:rsid w:val="00AA492C"/>
    <w:rsid w:val="00AB38C8"/>
    <w:rsid w:val="00AD5E7D"/>
    <w:rsid w:val="00B55F1A"/>
    <w:rsid w:val="00B943A9"/>
    <w:rsid w:val="00BA0881"/>
    <w:rsid w:val="00BA21F1"/>
    <w:rsid w:val="00BC16DA"/>
    <w:rsid w:val="00BD364D"/>
    <w:rsid w:val="00BE2F2B"/>
    <w:rsid w:val="00C130AA"/>
    <w:rsid w:val="00C33E4B"/>
    <w:rsid w:val="00C975B1"/>
    <w:rsid w:val="00D61179"/>
    <w:rsid w:val="00D623BD"/>
    <w:rsid w:val="00D623D6"/>
    <w:rsid w:val="00D735B1"/>
    <w:rsid w:val="00DA7B6A"/>
    <w:rsid w:val="00DB4655"/>
    <w:rsid w:val="00DC4F6A"/>
    <w:rsid w:val="00E466C3"/>
    <w:rsid w:val="00E55736"/>
    <w:rsid w:val="00ED2235"/>
    <w:rsid w:val="00ED79C5"/>
    <w:rsid w:val="00F24A32"/>
    <w:rsid w:val="00F25BE1"/>
    <w:rsid w:val="00F54D15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1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130AA"/>
    <w:rPr>
      <w:rFonts w:cs="Times New Roman"/>
    </w:rPr>
  </w:style>
  <w:style w:type="character" w:styleId="a5">
    <w:name w:val="Strong"/>
    <w:basedOn w:val="a0"/>
    <w:uiPriority w:val="99"/>
    <w:qFormat/>
    <w:rsid w:val="0041630A"/>
    <w:rPr>
      <w:rFonts w:cs="Times New Roman"/>
      <w:b/>
      <w:bCs/>
    </w:rPr>
  </w:style>
  <w:style w:type="paragraph" w:customStyle="1" w:styleId="ConsPlusNormal">
    <w:name w:val="ConsPlusNormal"/>
    <w:uiPriority w:val="99"/>
    <w:rsid w:val="001E6E4A"/>
    <w:pPr>
      <w:widowControl w:val="0"/>
      <w:autoSpaceDE w:val="0"/>
      <w:autoSpaceDN w:val="0"/>
    </w:pPr>
    <w:rPr>
      <w:rFonts w:cs="Calibri"/>
      <w:szCs w:val="20"/>
    </w:rPr>
  </w:style>
  <w:style w:type="table" w:styleId="a6">
    <w:name w:val="Table Grid"/>
    <w:basedOn w:val="a1"/>
    <w:uiPriority w:val="99"/>
    <w:rsid w:val="00635B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094813"/>
  </w:style>
  <w:style w:type="paragraph" w:styleId="a8">
    <w:name w:val="Body Text"/>
    <w:basedOn w:val="a"/>
    <w:link w:val="a9"/>
    <w:uiPriority w:val="99"/>
    <w:semiHidden/>
    <w:unhideWhenUsed/>
    <w:rsid w:val="001546A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546AF"/>
  </w:style>
  <w:style w:type="table" w:customStyle="1" w:styleId="TableNormal">
    <w:name w:val="Table Normal"/>
    <w:uiPriority w:val="2"/>
    <w:semiHidden/>
    <w:unhideWhenUsed/>
    <w:qFormat/>
    <w:rsid w:val="001546AF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1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130AA"/>
    <w:rPr>
      <w:rFonts w:cs="Times New Roman"/>
    </w:rPr>
  </w:style>
  <w:style w:type="character" w:styleId="a5">
    <w:name w:val="Strong"/>
    <w:basedOn w:val="a0"/>
    <w:uiPriority w:val="99"/>
    <w:qFormat/>
    <w:rsid w:val="0041630A"/>
    <w:rPr>
      <w:rFonts w:cs="Times New Roman"/>
      <w:b/>
      <w:bCs/>
    </w:rPr>
  </w:style>
  <w:style w:type="paragraph" w:customStyle="1" w:styleId="ConsPlusNormal">
    <w:name w:val="ConsPlusNormal"/>
    <w:uiPriority w:val="99"/>
    <w:rsid w:val="001E6E4A"/>
    <w:pPr>
      <w:widowControl w:val="0"/>
      <w:autoSpaceDE w:val="0"/>
      <w:autoSpaceDN w:val="0"/>
    </w:pPr>
    <w:rPr>
      <w:rFonts w:cs="Calibri"/>
      <w:szCs w:val="20"/>
    </w:rPr>
  </w:style>
  <w:style w:type="table" w:styleId="a6">
    <w:name w:val="Table Grid"/>
    <w:basedOn w:val="a1"/>
    <w:uiPriority w:val="99"/>
    <w:rsid w:val="00635B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094813"/>
  </w:style>
  <w:style w:type="paragraph" w:styleId="a8">
    <w:name w:val="Body Text"/>
    <w:basedOn w:val="a"/>
    <w:link w:val="a9"/>
    <w:uiPriority w:val="99"/>
    <w:semiHidden/>
    <w:unhideWhenUsed/>
    <w:rsid w:val="001546A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546AF"/>
  </w:style>
  <w:style w:type="table" w:customStyle="1" w:styleId="TableNormal">
    <w:name w:val="Table Normal"/>
    <w:uiPriority w:val="2"/>
    <w:semiHidden/>
    <w:unhideWhenUsed/>
    <w:qFormat/>
    <w:rsid w:val="001546AF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9260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2</cp:revision>
  <cp:lastPrinted>2020-10-24T18:28:00Z</cp:lastPrinted>
  <dcterms:created xsi:type="dcterms:W3CDTF">2024-04-11T07:43:00Z</dcterms:created>
  <dcterms:modified xsi:type="dcterms:W3CDTF">2024-04-11T07:43:00Z</dcterms:modified>
</cp:coreProperties>
</file>