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1B" w:rsidRPr="0051361B" w:rsidRDefault="00AA5ED2" w:rsidP="00DD67FA">
      <w:pPr>
        <w:spacing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844DE"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361B" w:rsidRDefault="00F97AFA" w:rsidP="0051361B">
      <w:pPr>
        <w:suppressAutoHyphens/>
        <w:ind w:firstLine="680"/>
        <w:jc w:val="center"/>
        <w:rPr>
          <w:rFonts w:ascii="Times New Roman" w:hAnsi="Times New Roman" w:cs="Times New Roman"/>
          <w:sz w:val="32"/>
          <w:szCs w:val="28"/>
        </w:rPr>
      </w:pPr>
      <w:r w:rsidRPr="00F522CD">
        <w:rPr>
          <w:rFonts w:ascii="Times New Roman" w:hAnsi="Times New Roman" w:cs="Times New Roman"/>
          <w:sz w:val="32"/>
          <w:szCs w:val="28"/>
        </w:rPr>
        <w:t>МБОУ «Жариковская СОШ ПМО</w:t>
      </w:r>
      <w:r w:rsidR="0051361B" w:rsidRPr="00F522CD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F522CD" w:rsidRPr="00F522CD" w:rsidRDefault="00F522CD" w:rsidP="0051361B">
      <w:pPr>
        <w:suppressAutoHyphens/>
        <w:ind w:firstLine="68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094"/>
      </w:tblGrid>
      <w:tr w:rsidR="00F522CD" w:rsidRPr="00F522CD" w:rsidTr="00F522CD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D" w:rsidRPr="00F522CD" w:rsidRDefault="00F522CD" w:rsidP="00F522CD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F522CD">
              <w:rPr>
                <w:rFonts w:ascii="Times New Roman" w:eastAsia="Times New Roman" w:hAnsi="Times New Roman" w:cs="Courier New"/>
                <w:sz w:val="28"/>
                <w:szCs w:val="24"/>
              </w:rPr>
              <w:t>«Согласовано»      методист</w:t>
            </w:r>
          </w:p>
          <w:p w:rsidR="00F522CD" w:rsidRPr="00F522CD" w:rsidRDefault="00F522CD" w:rsidP="00F522CD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</w:p>
          <w:p w:rsidR="00F522CD" w:rsidRPr="00F522CD" w:rsidRDefault="00F522CD" w:rsidP="00F522CD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F522CD">
              <w:rPr>
                <w:rFonts w:ascii="Times New Roman" w:eastAsia="Times New Roman" w:hAnsi="Times New Roman" w:cs="Courier New"/>
                <w:sz w:val="28"/>
                <w:szCs w:val="24"/>
              </w:rPr>
              <w:t>____________/Е.М.Новаковская/</w:t>
            </w:r>
          </w:p>
          <w:p w:rsidR="00F522CD" w:rsidRPr="00F522CD" w:rsidRDefault="00F522CD" w:rsidP="00F522CD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</w:p>
          <w:p w:rsidR="00F522CD" w:rsidRPr="00F522CD" w:rsidRDefault="00F522CD" w:rsidP="00F522CD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F522CD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   «30» августа 2023г.</w:t>
            </w:r>
          </w:p>
          <w:p w:rsidR="00F522CD" w:rsidRPr="00F522CD" w:rsidRDefault="00F522CD" w:rsidP="00F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D" w:rsidRPr="00F522CD" w:rsidRDefault="00F522CD" w:rsidP="00F522CD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F522CD">
              <w:rPr>
                <w:rFonts w:ascii="Times New Roman" w:eastAsia="Times New Roman" w:hAnsi="Times New Roman" w:cs="Courier New"/>
                <w:sz w:val="28"/>
                <w:szCs w:val="24"/>
              </w:rPr>
              <w:t>«Утверждаю»  заместите</w:t>
            </w:r>
            <w:r>
              <w:rPr>
                <w:rFonts w:ascii="Times New Roman" w:eastAsia="Times New Roman" w:hAnsi="Times New Roman" w:cs="Courier New"/>
                <w:sz w:val="28"/>
                <w:szCs w:val="24"/>
              </w:rPr>
              <w:t>ль директора по УВР</w:t>
            </w:r>
            <w:r>
              <w:rPr>
                <w:rFonts w:ascii="Times New Roman" w:eastAsia="Times New Roman" w:hAnsi="Times New Roman" w:cs="Courier New"/>
                <w:sz w:val="28"/>
                <w:szCs w:val="24"/>
              </w:rPr>
              <w:br/>
              <w:t xml:space="preserve">_________ </w:t>
            </w:r>
            <w:r w:rsidRPr="00F522CD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       /М.А.Савельева/</w:t>
            </w:r>
          </w:p>
          <w:p w:rsidR="00F522CD" w:rsidRPr="00F522CD" w:rsidRDefault="00F522CD" w:rsidP="00F522CD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</w:p>
          <w:p w:rsidR="00F522CD" w:rsidRPr="00F522CD" w:rsidRDefault="00F522CD" w:rsidP="00F522CD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F522CD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 xml:space="preserve">Приказ № </w:t>
            </w:r>
            <w:r w:rsidRPr="00F522CD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22 </w:t>
            </w:r>
          </w:p>
          <w:p w:rsidR="00F522CD" w:rsidRPr="00F522CD" w:rsidRDefault="00F522CD" w:rsidP="00F522CD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F522CD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</w:t>
            </w:r>
            <w:r w:rsidRPr="00F522CD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>от «</w:t>
            </w:r>
            <w:r w:rsidRPr="00F522CD">
              <w:rPr>
                <w:rFonts w:ascii="Times New Roman" w:eastAsia="Times New Roman" w:hAnsi="Times New Roman" w:cs="Courier New"/>
                <w:sz w:val="28"/>
                <w:szCs w:val="24"/>
              </w:rPr>
              <w:t>31</w:t>
            </w:r>
            <w:r w:rsidRPr="00F522CD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>»</w:t>
            </w:r>
            <w:r w:rsidRPr="00F522CD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августа </w:t>
            </w:r>
            <w:r w:rsidRPr="00F522CD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>20</w:t>
            </w:r>
            <w:r w:rsidRPr="00F522CD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23 </w:t>
            </w:r>
            <w:r w:rsidRPr="00F522CD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>г.</w:t>
            </w:r>
          </w:p>
        </w:tc>
      </w:tr>
    </w:tbl>
    <w:p w:rsidR="0051361B" w:rsidRPr="0051361B" w:rsidRDefault="0051361B" w:rsidP="0051361B">
      <w:pPr>
        <w:suppressAutoHyphens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1361B" w:rsidRPr="0051361B" w:rsidRDefault="0051361B" w:rsidP="0051361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1361B" w:rsidRPr="0051361B" w:rsidRDefault="0051361B" w:rsidP="0051361B">
      <w:pPr>
        <w:suppressAutoHyphens/>
        <w:ind w:firstLine="680"/>
        <w:rPr>
          <w:rFonts w:ascii="Times New Roman" w:hAnsi="Times New Roman" w:cs="Times New Roman"/>
          <w:sz w:val="28"/>
          <w:szCs w:val="28"/>
        </w:rPr>
      </w:pPr>
    </w:p>
    <w:p w:rsidR="0051361B" w:rsidRPr="0051361B" w:rsidRDefault="0051361B" w:rsidP="0051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1B">
        <w:rPr>
          <w:rFonts w:ascii="Times New Roman" w:hAnsi="Times New Roman" w:cs="Times New Roman"/>
          <w:b/>
          <w:sz w:val="28"/>
          <w:szCs w:val="28"/>
        </w:rPr>
        <w:t>РАБОЧАЯ   УЧЕБНАЯ   ПРОГРАММА</w:t>
      </w:r>
    </w:p>
    <w:p w:rsidR="0051361B" w:rsidRPr="0051361B" w:rsidRDefault="0051361B" w:rsidP="0051361B">
      <w:pPr>
        <w:rPr>
          <w:rFonts w:ascii="Times New Roman" w:hAnsi="Times New Roman" w:cs="Times New Roman"/>
          <w:b/>
          <w:sz w:val="28"/>
          <w:szCs w:val="28"/>
        </w:rPr>
      </w:pP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361B">
        <w:rPr>
          <w:rFonts w:ascii="Times New Roman" w:hAnsi="Times New Roman" w:cs="Times New Roman"/>
          <w:sz w:val="28"/>
          <w:szCs w:val="28"/>
        </w:rPr>
        <w:t>Предмет:  химия</w:t>
      </w: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361B">
        <w:rPr>
          <w:rFonts w:ascii="Times New Roman" w:hAnsi="Times New Roman" w:cs="Times New Roman"/>
          <w:sz w:val="28"/>
          <w:szCs w:val="28"/>
        </w:rPr>
        <w:t>Класс :    9</w:t>
      </w: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0BC4">
        <w:rPr>
          <w:rFonts w:ascii="Times New Roman" w:hAnsi="Times New Roman" w:cs="Times New Roman"/>
          <w:sz w:val="28"/>
          <w:szCs w:val="28"/>
        </w:rPr>
        <w:t>Учебный год: 2023-2024</w:t>
      </w: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361B">
        <w:rPr>
          <w:rFonts w:ascii="Times New Roman" w:hAnsi="Times New Roman" w:cs="Times New Roman"/>
          <w:sz w:val="28"/>
          <w:szCs w:val="28"/>
        </w:rPr>
        <w:t>Учитель:  Веденичева И.Э.</w:t>
      </w: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61B" w:rsidRPr="0051361B" w:rsidRDefault="0051361B" w:rsidP="0051361B">
      <w:pPr>
        <w:rPr>
          <w:rFonts w:ascii="Times New Roman" w:hAnsi="Times New Roman" w:cs="Times New Roman"/>
        </w:rPr>
      </w:pPr>
    </w:p>
    <w:p w:rsidR="0051361B" w:rsidRPr="0051361B" w:rsidRDefault="0051361B" w:rsidP="0051361B">
      <w:pPr>
        <w:jc w:val="center"/>
        <w:rPr>
          <w:rFonts w:ascii="Times New Roman" w:hAnsi="Times New Roman" w:cs="Times New Roman"/>
        </w:rPr>
      </w:pPr>
    </w:p>
    <w:p w:rsidR="0051361B" w:rsidRPr="0051361B" w:rsidRDefault="0051361B" w:rsidP="00513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1B">
        <w:rPr>
          <w:rFonts w:ascii="Times New Roman" w:hAnsi="Times New Roman" w:cs="Times New Roman"/>
          <w:sz w:val="28"/>
          <w:szCs w:val="28"/>
        </w:rPr>
        <w:t xml:space="preserve">с. Богуславка </w:t>
      </w:r>
    </w:p>
    <w:p w:rsidR="0051361B" w:rsidRPr="0051361B" w:rsidRDefault="00880BC4" w:rsidP="0051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350BCA" w:rsidRDefault="00350BCA" w:rsidP="00350B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692280" w:rsidRPr="00DD67FA" w:rsidRDefault="00692280" w:rsidP="00350BC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Рабочая программа по химии для 9 класса составлена на основе:</w:t>
      </w:r>
    </w:p>
    <w:p w:rsidR="00692280" w:rsidRPr="00DD67FA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Закона «Об образовании в Российской Федерации» от 29.12.2012г. № 273- ФЗ (с изменениями);</w:t>
      </w:r>
    </w:p>
    <w:p w:rsidR="00692280" w:rsidRPr="00DD67FA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Федерального государственного образовательного стандарта основного общего образования,утверждённого приказом Министерства образования и науки Российской Федерации от 17.12.2010г. №1897(с изменениями и дополнениями);</w:t>
      </w:r>
    </w:p>
    <w:p w:rsidR="00692280" w:rsidRPr="00DD67FA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Основной образовательной программы школы;</w:t>
      </w:r>
    </w:p>
    <w:p w:rsidR="00692280" w:rsidRPr="00DD67FA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Учебного плана школы;</w:t>
      </w:r>
    </w:p>
    <w:p w:rsidR="00692280" w:rsidRPr="00DD67FA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Годового учебного календарного графика на текущий учебный год;</w:t>
      </w:r>
    </w:p>
    <w:p w:rsidR="00692280" w:rsidRPr="00DD67FA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Рабочей программ</w:t>
      </w:r>
      <w:r w:rsidR="00617208" w:rsidRPr="00DD67FA">
        <w:rPr>
          <w:rFonts w:ascii="Times New Roman" w:hAnsi="Times New Roman" w:cs="Times New Roman"/>
          <w:sz w:val="28"/>
          <w:szCs w:val="24"/>
        </w:rPr>
        <w:t xml:space="preserve">ы под авторством  Гара Н. Н. </w:t>
      </w:r>
      <w:r w:rsidRPr="00DD67FA">
        <w:rPr>
          <w:rFonts w:ascii="Times New Roman" w:hAnsi="Times New Roman" w:cs="Times New Roman"/>
          <w:sz w:val="28"/>
          <w:szCs w:val="24"/>
        </w:rPr>
        <w:t>ФГОС. Химия. Предметная линия учебников Г. Е. Рудзитиса, Ф. Г. Фельдмана.  8-9 классы. Просвещение. 2013г.;</w:t>
      </w:r>
    </w:p>
    <w:p w:rsidR="00692280" w:rsidRPr="00DD67FA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Учебника  Рудзитиса Г.Е., Фельдмана Ф. Г. Химия. </w:t>
      </w:r>
      <w:r w:rsidR="004B2B6E">
        <w:rPr>
          <w:rFonts w:ascii="Times New Roman" w:hAnsi="Times New Roman" w:cs="Times New Roman"/>
          <w:sz w:val="28"/>
          <w:szCs w:val="24"/>
        </w:rPr>
        <w:t xml:space="preserve">9 класс. ФГОС. Просвещение. 2017 </w:t>
      </w:r>
      <w:r w:rsidRPr="00DD67FA">
        <w:rPr>
          <w:rFonts w:ascii="Times New Roman" w:hAnsi="Times New Roman" w:cs="Times New Roman"/>
          <w:sz w:val="28"/>
          <w:szCs w:val="24"/>
        </w:rPr>
        <w:t>г.</w:t>
      </w:r>
    </w:p>
    <w:p w:rsidR="007802F1" w:rsidRPr="00DD67FA" w:rsidRDefault="007802F1" w:rsidP="007802F1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DD67FA">
        <w:rPr>
          <w:rFonts w:ascii="Times New Roman" w:hAnsi="Times New Roman" w:cs="Times New Roman"/>
          <w:b/>
          <w:sz w:val="28"/>
          <w:szCs w:val="24"/>
        </w:rPr>
        <w:t xml:space="preserve">Основные </w:t>
      </w:r>
      <w:r w:rsidRPr="00DD67FA">
        <w:rPr>
          <w:rFonts w:ascii="Times New Roman" w:hAnsi="Times New Roman" w:cs="Times New Roman"/>
          <w:b/>
          <w:bCs/>
          <w:sz w:val="28"/>
          <w:szCs w:val="24"/>
        </w:rPr>
        <w:t>цели и задачи</w:t>
      </w:r>
      <w:r w:rsidRPr="00DD67FA">
        <w:rPr>
          <w:rFonts w:ascii="Times New Roman" w:hAnsi="Times New Roman" w:cs="Times New Roman"/>
          <w:b/>
          <w:sz w:val="28"/>
          <w:szCs w:val="24"/>
        </w:rPr>
        <w:t>: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создать условия для проявления и развития способностей и интересов ребенка;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мотивировать интерес к знаниям и самопознанию;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оказать помощь в приобретении опыта общения и сотрудничества;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сформировать первые навыки творчества;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обеспечить достаточно прочную базисную общеобразовательную подготовку.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обеспечить развитие теоретического мышления и высокий уровень общекультурного развития;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Изучение химии в основной школе направлено: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 на освоение важнейших знаний об основных понятиях и законах химии, химической символики; 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 на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 на применение полученных знаний и умений для безопасного использования веществ и материалов в быту, сельском хозяйстве и на производстве, решения </w:t>
      </w:r>
      <w:r w:rsidRPr="00DD67FA">
        <w:rPr>
          <w:rFonts w:ascii="Times New Roman" w:hAnsi="Times New Roman" w:cs="Times New Roman"/>
          <w:sz w:val="28"/>
          <w:szCs w:val="24"/>
        </w:rPr>
        <w:lastRenderedPageBreak/>
        <w:t xml:space="preserve">практических задач в повседневной жизни, предупреждения явлений, наносящих вред здоровью человека и окружающей среде. 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Задачи изучения химии.</w:t>
      </w:r>
    </w:p>
    <w:p w:rsidR="007802F1" w:rsidRPr="00DD67FA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7802F1" w:rsidRPr="00DD67FA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7802F1" w:rsidRPr="00DD67FA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Формирование специальных умений: обращаться с веществами, выполнять несложные эксперименты, соблюдая правили техники безопасности; грамотно применять химические знания в общении с природой и в повседневной жизни.</w:t>
      </w:r>
    </w:p>
    <w:p w:rsidR="007802F1" w:rsidRPr="00DD67FA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CB19DD" w:rsidRPr="00DD67FA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7802F1" w:rsidRPr="00DD67FA" w:rsidRDefault="00617208" w:rsidP="00AA5ED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sz w:val="28"/>
          <w:szCs w:val="24"/>
        </w:rPr>
        <w:t>ПЛАНИРУЕМЫЕ</w:t>
      </w:r>
      <w:r w:rsidR="007802F1" w:rsidRPr="00DD67FA">
        <w:rPr>
          <w:rFonts w:ascii="Times New Roman" w:hAnsi="Times New Roman" w:cs="Times New Roman"/>
          <w:b/>
          <w:sz w:val="28"/>
          <w:szCs w:val="24"/>
        </w:rPr>
        <w:t xml:space="preserve"> РЕЗУЛЬТАТЫ ОБУЧЕНИЯ.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Личностными результатами</w:t>
      </w:r>
      <w:r w:rsidRPr="00DD67FA">
        <w:rPr>
          <w:rFonts w:ascii="Times New Roman" w:hAnsi="Times New Roman" w:cs="Times New Roman"/>
          <w:sz w:val="28"/>
          <w:szCs w:val="24"/>
        </w:rPr>
        <w:t xml:space="preserve"> изучения предмета «Химия» являются следующие умения: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Постепенно выстраивать собственное целостное мировоззрение: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Приобретать опыт участия в делах, приносящих пользу людям.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Учиться самостоятельно</w:t>
      </w:r>
      <w:r w:rsidR="003C77C1" w:rsidRPr="00DD67FA">
        <w:rPr>
          <w:rFonts w:ascii="Times New Roman" w:hAnsi="Times New Roman" w:cs="Times New Roman"/>
          <w:sz w:val="28"/>
          <w:szCs w:val="24"/>
        </w:rPr>
        <w:t>,</w:t>
      </w:r>
      <w:r w:rsidRPr="00DD67FA">
        <w:rPr>
          <w:rFonts w:ascii="Times New Roman" w:hAnsi="Times New Roman" w:cs="Times New Roman"/>
          <w:sz w:val="28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lastRenderedPageBreak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</w:rPr>
        <w:t>Средством развития</w:t>
      </w:r>
      <w:r w:rsidRPr="00DD67FA">
        <w:rPr>
          <w:rFonts w:ascii="Times New Roman" w:hAnsi="Times New Roman" w:cs="Times New Roman"/>
          <w:sz w:val="28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Метапредметными</w:t>
      </w:r>
      <w:r w:rsidRPr="00DD67FA">
        <w:rPr>
          <w:rFonts w:ascii="Times New Roman" w:hAnsi="Times New Roman" w:cs="Times New Roman"/>
          <w:sz w:val="28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  <w:u w:val="single"/>
        </w:rPr>
        <w:t>Регулятивные УУД</w:t>
      </w:r>
      <w:r w:rsidRPr="00DD67FA">
        <w:rPr>
          <w:rFonts w:ascii="Times New Roman" w:hAnsi="Times New Roman" w:cs="Times New Roman"/>
          <w:sz w:val="28"/>
          <w:szCs w:val="24"/>
        </w:rPr>
        <w:t>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Составлять (индивидуально или в группе) план решения проблемы (выполнения проекта).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Подбирать к каждой проблеме (задаче) адекватную ей теоретическую модель.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Планировать свою индивидуальную образовательную траекторию.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В ходе представления проекта давать оценку его результатам.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Уметь оценить степень успешности своей индивидуальной образовательной деятельности.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</w:rPr>
        <w:t>Средством формирования</w:t>
      </w:r>
      <w:r w:rsidRPr="00DD67FA">
        <w:rPr>
          <w:rFonts w:ascii="Times New Roman" w:hAnsi="Times New Roman" w:cs="Times New Roman"/>
          <w:sz w:val="28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  <w:u w:val="single"/>
        </w:rPr>
        <w:lastRenderedPageBreak/>
        <w:t>Познавательные УУД: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Анализировать, сравнивать, классифицировать и обобщать понятия: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- осуществлять логическую операцию установления родо-видовых отношений;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Строить логическое </w:t>
      </w:r>
      <w:r w:rsidR="003C77C1" w:rsidRPr="00DD67FA">
        <w:rPr>
          <w:rFonts w:ascii="Times New Roman" w:hAnsi="Times New Roman" w:cs="Times New Roman"/>
          <w:sz w:val="28"/>
          <w:szCs w:val="24"/>
        </w:rPr>
        <w:t xml:space="preserve"> </w:t>
      </w:r>
      <w:r w:rsidRPr="00DD67FA">
        <w:rPr>
          <w:rFonts w:ascii="Times New Roman" w:hAnsi="Times New Roman" w:cs="Times New Roman"/>
          <w:sz w:val="28"/>
          <w:szCs w:val="24"/>
        </w:rPr>
        <w:t>рассуждение, включающее установление причинно-следственных связей.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Представлять информацию в виде конспектов, таблиц, схем, графиков.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</w:rPr>
        <w:t>Средством формирования</w:t>
      </w:r>
      <w:r w:rsidRPr="00DD67FA">
        <w:rPr>
          <w:rFonts w:ascii="Times New Roman" w:hAnsi="Times New Roman" w:cs="Times New Roman"/>
          <w:sz w:val="28"/>
          <w:szCs w:val="24"/>
        </w:rPr>
        <w:t>познавательных УУД служат учебный материал и продуктивные задания учебника, нацеленные на 1–4-й линии развития: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осознание роли веществ (1-я линия развития);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рассмотрение химических процессов (2-я линия развития);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использование химических знаний в быту (3-я линия развития);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объяснение мира с точки зрения химии (4-я линия развития);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овладение основами методов естествознания (6-я линия развития).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  <w:u w:val="single"/>
        </w:rPr>
        <w:t>Коммуникативные УУД: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Отстаивая свою точку зрения, приводить аргументы, подтверждая их фактами.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lastRenderedPageBreak/>
        <w:t>Уметь взглянуть на ситуацию с иной позиции и договариваться с людьми иных позиций.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</w:rPr>
        <w:t>Средством формирования</w:t>
      </w:r>
      <w:r w:rsidRPr="00DD67FA">
        <w:rPr>
          <w:rFonts w:ascii="Times New Roman" w:hAnsi="Times New Roman" w:cs="Times New Roman"/>
          <w:sz w:val="28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Девятиклассник научится: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объяснять суть химических процессов и их принципиальное отличие от физических;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называть признаки и условия протекания химических реакций;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называть факторы, влияющие на скорость химических реакций;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называть факторы, влияющие на смещение химического равновесия;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приготовлять растворы с определённой массовой долей растворённого вещества;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формулы веществ по их названиям;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определять валентность и степень окисления элементов в веществах;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lastRenderedPageBreak/>
        <w:t>• называть общие химические свойства, характерные для групп оксидов: кислотных, оснóвных, амфотерных;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AA5ED2" w:rsidRPr="00DD67FA" w:rsidRDefault="00AA5ED2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Девятиклассник получит возможность научиться: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молекулярные и полные ионные уравнения по сокращённым ионным уравнениям;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прогнозировать результаты воздействия различных факторов на изменение скорости химической реакции;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прогнозировать химические свойства веществ на основе их состава и строения;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характеризовать особые свойства концентрированных серной и азотной кислот;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описывать физические и химические процессы, являющиеся частью круговорота веществ в природе;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7802F1" w:rsidRPr="00DD67FA" w:rsidRDefault="00617208" w:rsidP="00AA5ED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D67FA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</w:t>
      </w:r>
      <w:r w:rsidR="007802F1" w:rsidRPr="00DD67FA">
        <w:rPr>
          <w:rFonts w:ascii="Times New Roman" w:hAnsi="Times New Roman" w:cs="Times New Roman"/>
          <w:b/>
          <w:sz w:val="28"/>
          <w:szCs w:val="24"/>
        </w:rPr>
        <w:t xml:space="preserve"> КУРСА</w:t>
      </w:r>
    </w:p>
    <w:p w:rsidR="00692280" w:rsidRPr="00DD67FA" w:rsidRDefault="007802F1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sz w:val="28"/>
          <w:szCs w:val="24"/>
        </w:rPr>
        <w:t>Повторение курса химии  8 класса (5 ч).</w:t>
      </w:r>
      <w:r w:rsidR="006F4D88" w:rsidRPr="00DD67F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503DE" w:rsidRPr="00DD67FA">
        <w:rPr>
          <w:rFonts w:ascii="Times New Roman" w:hAnsi="Times New Roman" w:cs="Times New Roman"/>
          <w:sz w:val="28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 w:rsidR="00EE7C29" w:rsidRPr="00DD67FA">
        <w:rPr>
          <w:rFonts w:ascii="Times New Roman" w:hAnsi="Times New Roman" w:cs="Times New Roman"/>
          <w:sz w:val="28"/>
          <w:szCs w:val="24"/>
        </w:rPr>
        <w:t>.</w:t>
      </w:r>
    </w:p>
    <w:p w:rsidR="003368E4" w:rsidRPr="00DD67FA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Демонстрации. Таблица «Виды связей». Таблица «Типы кристаллических решеток»</w:t>
      </w:r>
    </w:p>
    <w:p w:rsidR="003368E4" w:rsidRPr="00DD67FA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E7C29" w:rsidRPr="00DD67FA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 xml:space="preserve">Раздел 1. Многообразие химических реакций (18 ч). </w:t>
      </w:r>
    </w:p>
    <w:p w:rsidR="00AB3AAB" w:rsidRPr="00DD67FA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Тема 1. Классификация химических реакций (6 ч)</w:t>
      </w:r>
    </w:p>
    <w:p w:rsidR="00E16B87" w:rsidRPr="00DD67FA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реакций  с пом</w:t>
      </w:r>
      <w:r w:rsidR="00E16B87" w:rsidRPr="00DD67FA">
        <w:rPr>
          <w:rFonts w:ascii="Times New Roman" w:hAnsi="Times New Roman" w:cs="Times New Roman"/>
          <w:bCs/>
          <w:sz w:val="28"/>
          <w:szCs w:val="24"/>
        </w:rPr>
        <w:t xml:space="preserve">ощью метода электронного баланса. </w:t>
      </w:r>
    </w:p>
    <w:p w:rsidR="00EE7C29" w:rsidRPr="00DD67FA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Теп</w:t>
      </w:r>
      <w:r w:rsidR="00EE7C29" w:rsidRPr="00DD67FA">
        <w:rPr>
          <w:rFonts w:ascii="Times New Roman" w:hAnsi="Times New Roman" w:cs="Times New Roman"/>
          <w:bCs/>
          <w:sz w:val="28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EE7C29" w:rsidRPr="00DD67FA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AB3AAB" w:rsidRPr="00DD67FA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DD67FA">
        <w:rPr>
          <w:rFonts w:ascii="Times New Roman" w:hAnsi="Times New Roman" w:cs="Times New Roman"/>
          <w:bCs/>
          <w:i/>
          <w:sz w:val="28"/>
          <w:szCs w:val="24"/>
        </w:rPr>
        <w:t>Демонстрации.</w:t>
      </w:r>
      <w:r w:rsidR="009A5436" w:rsidRPr="00DD67FA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r w:rsidRPr="00DD67FA">
        <w:rPr>
          <w:rFonts w:ascii="Times New Roman" w:hAnsi="Times New Roman" w:cs="Times New Roman"/>
          <w:bCs/>
          <w:i/>
          <w:sz w:val="28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AB3AAB" w:rsidRPr="00DD67FA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DD67FA">
        <w:rPr>
          <w:rFonts w:ascii="Times New Roman" w:hAnsi="Times New Roman" w:cs="Times New Roman"/>
          <w:bCs/>
          <w:i/>
          <w:sz w:val="28"/>
          <w:szCs w:val="24"/>
        </w:rPr>
        <w:t>Расчетные задачи. Расчеты по термохимическим уравнениям.</w:t>
      </w:r>
    </w:p>
    <w:p w:rsidR="00AB3AAB" w:rsidRPr="00DD67FA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i/>
          <w:sz w:val="28"/>
          <w:szCs w:val="24"/>
        </w:rPr>
        <w:t>Практическая работа №1. Изучение влияния условий проведения химической реакции на её скорость.</w:t>
      </w:r>
    </w:p>
    <w:p w:rsidR="00E16B87" w:rsidRPr="00DD67FA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 xml:space="preserve">Обратимые реакции. Понятие о химическом равновесии. </w:t>
      </w:r>
    </w:p>
    <w:p w:rsidR="00E16B87" w:rsidRPr="00DD67FA" w:rsidRDefault="00E16B87" w:rsidP="00E16B8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Тема 2. Электролитическая диссоциация (12 ч)</w:t>
      </w:r>
    </w:p>
    <w:p w:rsidR="00EE7C29" w:rsidRPr="00DD67FA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Химические реакции, идущие в водных растворах. Элект</w:t>
      </w:r>
      <w:r w:rsidR="00E16B87" w:rsidRPr="00DD67FA">
        <w:rPr>
          <w:rFonts w:ascii="Times New Roman" w:hAnsi="Times New Roman" w:cs="Times New Roman"/>
          <w:bCs/>
          <w:sz w:val="28"/>
          <w:szCs w:val="24"/>
        </w:rPr>
        <w:t xml:space="preserve">ролиты и неэлектролиты.  Ионы. </w:t>
      </w:r>
      <w:r w:rsidRPr="00DD67FA">
        <w:rPr>
          <w:rFonts w:ascii="Times New Roman" w:hAnsi="Times New Roman" w:cs="Times New Roman"/>
          <w:bCs/>
          <w:sz w:val="28"/>
          <w:szCs w:val="24"/>
        </w:rPr>
        <w:t>Катионы и анионы. Гидратная теория растворов.</w:t>
      </w:r>
    </w:p>
    <w:p w:rsidR="00EE7C29" w:rsidRPr="00DD67FA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EE7C29" w:rsidRPr="00DD67FA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Понятие о гидролизе солей.</w:t>
      </w:r>
    </w:p>
    <w:p w:rsidR="00E16B87" w:rsidRPr="00DD67FA" w:rsidRDefault="00094250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i/>
          <w:sz w:val="28"/>
          <w:szCs w:val="24"/>
        </w:rPr>
        <w:t>Расчёты по уравнениям хим. реакций, если одно из веществ дано в избытке.</w:t>
      </w:r>
    </w:p>
    <w:p w:rsidR="00E16B87" w:rsidRPr="00DD67FA" w:rsidRDefault="00E16B87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DD67FA">
        <w:rPr>
          <w:rFonts w:ascii="Times New Roman" w:hAnsi="Times New Roman" w:cs="Times New Roman"/>
          <w:bCs/>
          <w:i/>
          <w:sz w:val="28"/>
          <w:szCs w:val="24"/>
        </w:rPr>
        <w:t>Лабораторные опыты. Реакции обмена между растворами электролитов.</w:t>
      </w:r>
    </w:p>
    <w:p w:rsidR="00EE7C29" w:rsidRPr="00DD67FA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i/>
          <w:sz w:val="28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EE7C29" w:rsidRPr="00DD67FA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i/>
          <w:sz w:val="28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E16B87" w:rsidRPr="00DD67FA" w:rsidRDefault="00E16B87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2. Многообразие веществ.</w:t>
      </w:r>
    </w:p>
    <w:p w:rsidR="00094250" w:rsidRPr="00DD67FA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 Галогены (4 ч)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094250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094250" w:rsidRPr="00DD67FA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Лабораторные опыты. Распознавание соляной кислоты, хлори</w:t>
      </w: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softHyphen/>
        <w:t xml:space="preserve">дов, бромидов, иодидов и </w:t>
      </w:r>
      <w:r w:rsidR="00B96691"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йода.</w:t>
      </w:r>
    </w:p>
    <w:p w:rsidR="00B96691" w:rsidRPr="00DD67FA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Практическая работа № 3. </w:t>
      </w:r>
      <w:r w:rsidR="003C77C1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Изучение свойств соляной кислоты</w:t>
      </w:r>
    </w:p>
    <w:p w:rsidR="00094250" w:rsidRPr="00DD67FA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6691" w:rsidRPr="00DD67FA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 Кислород и сера (6 ч)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сульфид- ионы. Оксид серы (</w:t>
      </w:r>
      <w:r w:rsidRPr="00DD67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 кислоты в промышленности. Применение серной кислоты.</w:t>
      </w:r>
    </w:p>
    <w:p w:rsidR="00B96691" w:rsidRPr="00DD67FA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B96691" w:rsidRPr="00DD67FA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Лабораторные опыты. Распознавание сульфид-, сульфит- и сульфат-ионов в растворе </w:t>
      </w:r>
    </w:p>
    <w:p w:rsidR="00B96691" w:rsidRPr="00DD67FA" w:rsidRDefault="009A5436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Практическая работа № 4 </w:t>
      </w:r>
      <w:r w:rsidR="00B96691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Решение экспериментальных задач по теме «Кислород и сера».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5. Азот и фосфор (9 ч) 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Фосфор. Аллотропия. Физические и химические  свойства. Оксид фосфора (</w:t>
      </w:r>
      <w:r w:rsidRPr="00DD67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). Фосфорная кислота, ее соли и удобрения.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Лабораторные опыты. Взаимодействие солей аммония со щелочами. Ознакомление с азотными и фосфорными удобрения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Решение задач на определение массовой (объёмной) доли выхода продукта реакции от теоретически возможного.</w:t>
      </w:r>
    </w:p>
    <w:p w:rsidR="00617208" w:rsidRPr="00DD67FA" w:rsidRDefault="006F4D8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Практическая работа №5. </w:t>
      </w:r>
      <w:r w:rsidRPr="00DD67FA">
        <w:rPr>
          <w:rFonts w:ascii="Times New Roman" w:hAnsi="Times New Roman"/>
          <w:b/>
          <w:sz w:val="28"/>
          <w:szCs w:val="24"/>
          <w:lang w:eastAsia="ru-RU"/>
        </w:rPr>
        <w:t>Получение а</w:t>
      </w:r>
      <w:r w:rsidR="00DD67FA">
        <w:rPr>
          <w:rFonts w:ascii="Times New Roman" w:hAnsi="Times New Roman"/>
          <w:b/>
          <w:sz w:val="28"/>
          <w:szCs w:val="24"/>
          <w:lang w:eastAsia="ru-RU"/>
        </w:rPr>
        <w:t>ммиака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6. Углерод и кремний (8 ч)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Кремний. Оксид кремния (</w:t>
      </w:r>
      <w:r w:rsidRPr="00DD67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). Кремниевая кислота и ее соли.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Стекло. Цемент.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Лабораторные опыты. Ознакомление со свойствами и взаимопревращениями карбонатов и гидрокарбонатов. Качественные реакции на карбонат- и силикат-ионы.</w:t>
      </w:r>
    </w:p>
    <w:p w:rsidR="00617208" w:rsidRPr="00DD67FA" w:rsidRDefault="006F4D8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Практическая работа №6</w:t>
      </w:r>
      <w:r w:rsidR="009A5436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617208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Получение оксида углерода (IV) и изучение его свойств. Распознавание карбонатов.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Решение задач на вычисление массы или объёма продукта реакции по известной массе или объёму исходного вещества, содержащего примеси.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Контрольная работа №2 </w:t>
      </w: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 теме «Неметаллы».</w:t>
      </w:r>
    </w:p>
    <w:p w:rsidR="00617208" w:rsidRPr="00DD67FA" w:rsidRDefault="00617208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7. Общие свойства металлов (11 ч)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Металлы. Положение  в периодической системе, строение атомов. Металлическая связь. Физические свойства. Ряд активности металлов.свойства металлов. Общие способы получения. Сплавы металлов.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 , их важнейшие соединения. Жесткость воды и способы ее устранения.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DD67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железа (</w:t>
      </w:r>
      <w:r w:rsidRPr="00DD67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). Качественная реакция на ионы.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CD0491" w:rsidRPr="00DD67FA" w:rsidRDefault="006F4D88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Практическая работа №7</w:t>
      </w:r>
      <w:r w:rsidR="009A5436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CD0491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Решение экспериментальных задач по теме «Металлы и их соединения».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Контрольная работа №3 по теме «Общие свойства металлов»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3. Краткий обзор важнейших органических веществ.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Демонстрации. Модели молекул органических соединений, схемы, таблицы.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Горение углеводородов и обнаружение продуктов их горения. 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Образцы нефти и продуктов их переработки. 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Видеоопыты по свойствам основных классов веществ.</w:t>
      </w:r>
    </w:p>
    <w:p w:rsidR="00EE7C29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Расчетные задачи. Установление простейшей формулы вещества по массовым долям элементов. </w:t>
      </w:r>
    </w:p>
    <w:p w:rsidR="00350BCA" w:rsidRPr="00DD67FA" w:rsidRDefault="009A5436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Итоговая контрольн</w:t>
      </w:r>
      <w:r w:rsid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 работа за курс химии 9 класса</w:t>
      </w:r>
    </w:p>
    <w:p w:rsidR="006F4D88" w:rsidRPr="00DD67FA" w:rsidRDefault="006F4D88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02F1" w:rsidRPr="00DD67FA" w:rsidRDefault="00DD67FA" w:rsidP="00DD67F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  <w:r w:rsidR="007802F1"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 (по разделам</w:t>
      </w:r>
      <w:r w:rsidR="007802F1" w:rsidRPr="00DD67F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7"/>
        <w:gridCol w:w="2461"/>
        <w:gridCol w:w="1807"/>
        <w:gridCol w:w="1811"/>
        <w:gridCol w:w="1979"/>
        <w:gridCol w:w="2052"/>
      </w:tblGrid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№/п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часов в рабочей программе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Практические работы</w:t>
            </w:r>
          </w:p>
        </w:tc>
      </w:tr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Повторение курса химии  8 класса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9A5436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6F4D88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</w:tr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9A5436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6F4D88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</w:tbl>
    <w:p w:rsidR="005266F9" w:rsidRPr="00DD67FA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66F9" w:rsidRPr="00DD67FA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66F9" w:rsidRPr="00DD67FA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66F9" w:rsidRPr="00DD67FA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66F9" w:rsidRPr="00DD67FA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DD67FA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0491" w:rsidRPr="00DD67FA" w:rsidRDefault="00692280" w:rsidP="009A543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</w:t>
      </w:r>
      <w:r w:rsidR="009A5436"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РНО – ТЕМАТИЧЕСКОЕ ПЛАНИРОВАНИЕ</w:t>
      </w:r>
    </w:p>
    <w:p w:rsidR="00C56F48" w:rsidRPr="00DD67FA" w:rsidRDefault="00C56F48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845"/>
        <w:gridCol w:w="5563"/>
        <w:gridCol w:w="1401"/>
        <w:gridCol w:w="2066"/>
      </w:tblGrid>
      <w:tr w:rsidR="008F3176" w:rsidRPr="00DD67FA" w:rsidTr="00500AE8">
        <w:trPr>
          <w:trHeight w:val="562"/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в теме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8F3176" w:rsidRPr="00DD67FA" w:rsidRDefault="008F3176" w:rsidP="00500A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Д/з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1 четверть 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Повторение основных вопросов курса 8 класса (5ч.)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Химическая связь. Строение вещества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Основные классы неорганических соединений: их свойства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Расчёты по химическим уравнениям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Раздел 1. Многообразие химических реакций (18 ч)</w:t>
            </w:r>
          </w:p>
          <w:p w:rsidR="008F3176" w:rsidRPr="00DD67FA" w:rsidRDefault="008F3176" w:rsidP="00500AE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1. Классификация химических реакций (6 ч)</w:t>
            </w: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1, упр.1,4,6 стр.7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Тестовое задание стр.8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Тепловой эффект химических реакций. Экзо- и эндотермические реакции.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§2 упр.3 стр.11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 тест стр.15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Практическая работа №1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ТБ.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Обратимые и необратимые реакции. 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Понятие о химическом равновесии</w:t>
            </w:r>
          </w:p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5 упр.5</w:t>
            </w:r>
          </w:p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lastRenderedPageBreak/>
              <w:t>Стр.18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8F3176" w:rsidRPr="00DD67FA" w:rsidRDefault="008F3176" w:rsidP="00500AE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2. Электролитическая диссоциация (12 ч)</w:t>
            </w:r>
          </w:p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§ 6 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Электролитическая диссоциация кислот, оснований и солей.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7, тест стр.29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Слабые и сильные электролиты. Степень диссоциации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8, 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Реакции ионного обмена и условия их протекания.</w:t>
            </w: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Л.О. № 1.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Реакции обмена между растворами электролитов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9, упр.4 стр.37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Реакции ионного обмена и условия их протекания.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2 четверть 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Гидролиз солей.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§10, упр.№2 стр.40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Практическая работа №2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Задачи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4"/>
              </w:rPr>
              <w:t>Р</w:t>
            </w: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аздел 2. Многообразие веществ (38 ч)</w:t>
            </w:r>
          </w:p>
          <w:p w:rsidR="008F3176" w:rsidRPr="00DD67FA" w:rsidRDefault="008F3176" w:rsidP="00500AE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3. Галогены (4 ч)</w:t>
            </w: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Общая характеристика неметаллов. Положение галогенов в периодической т</w:t>
            </w:r>
            <w:r w:rsidRPr="00DD67FA">
              <w:rPr>
                <w:rFonts w:ascii="Times New Roman" w:hAnsi="Times New Roman" w:cs="Times New Roman"/>
                <w:sz w:val="24"/>
              </w:rPr>
              <w:t>аблице и строение их атомов. Сво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йства, получение и применение галогенов.Хлор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2.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12,13, упр.6 стр.53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Хлороводород: получение и свойства.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14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Соляная кислота и её соли.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Л.О. № 3.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Качественная реакция на хлорид-ион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15 упр. 2 , 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Практическая работа №3. </w:t>
            </w: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Изучение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свойств</w:t>
            </w: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 соляной кислоты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DD67F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4. Кислород и сера (6 ч)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Положение кислорода и серы в периодической системе химических элементов, строение их атомов. Сера.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17, 18 упр.2 стр.67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§19 упр.3 стр.70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Оксид серы (IV). Сернистая кислота и её соли.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20 упр.2 стр. 73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Оксид серы (VI). Серная кислота и её соли.</w:t>
            </w: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3176" w:rsidRPr="00DD67FA" w:rsidRDefault="008F3176" w:rsidP="00500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Л.О. № 4</w:t>
            </w:r>
            <w:r w:rsidRPr="00DD67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некоторые хим. свойства серной кислоты; качественная реакция на сульфат-ион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21 упр.2,4 стр.78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Окислительные свойства 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концентрированной серной кислоты.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Практическая работа №4.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DD67F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5. Азот и фосфор (9 ч)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Положение азота и фосфора в периодической системе химических элементов, строение их атомов. Азот: свойства и применение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23, упр 3 стр.82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24 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Практическая работа №5.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Получение ам</w:t>
            </w:r>
            <w:r w:rsidRPr="00DD67FA">
              <w:rPr>
                <w:rFonts w:ascii="Times New Roman" w:hAnsi="Times New Roman" w:cs="Times New Roman"/>
                <w:b/>
                <w:sz w:val="24"/>
              </w:rPr>
              <w:t>миака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3 четверть 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Соли аммония.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5.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Распознавание катионов аммония.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24, упр.3, стр.91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Решение задач на определение массовой (объёмной) доли выхода продукта реакции от теоретически возможного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Задача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Азотная кислота.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27, упр 5 стр.96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Соли азотной кислоты. Азотные удобрения.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28 упр.3 стр.101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Фосфор. Аллотропия фосфора. Свойства фосфора.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29 упр3 стр.105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Оксид фосфора (V). Фосфорная кислота и её соли. Фосфорные удобрения.</w:t>
            </w: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6.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минеральными удобрениями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30 упр.3 стр.110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DD67F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6. Углерод и кремний (8 ч)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31, 32 упр.4 стр.114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Угарный газ, свойства, физиологическое действие на организм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33, 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Углекислый газ. Угольная кислота и её соли. Круговорот углерода в природе.</w:t>
            </w: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Л. О.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lastRenderedPageBreak/>
              <w:t xml:space="preserve">№ 7.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Распознавание карбонат-ионов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34, 35 упр.3 стр.123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Практическая работа №6.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Кремний и его соединения. Силикатная промышленность</w:t>
            </w:r>
            <w:r w:rsidRPr="00DD67FA">
              <w:rPr>
                <w:rFonts w:ascii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bCs/>
                <w:i/>
                <w:sz w:val="28"/>
                <w:szCs w:val="24"/>
                <w:u w:val="single"/>
                <w:lang w:eastAsia="ru-RU"/>
              </w:rPr>
              <w:t>Л. О. № 8.</w:t>
            </w:r>
            <w:r w:rsidRPr="00DD67FA">
              <w:rPr>
                <w:rFonts w:ascii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 Природные силикаты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37, 38 упр.3 стр.134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Задачи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Обобщение и систематизация по теме «Неметаллы»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Контрольная работа №2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по теме «Неметаллы».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DD67F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7. Общие свойства металлов (11 ч)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Общая характеристика металлов. Физические свойства. Сплавы металлов.</w:t>
            </w: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9.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§39, 42 упр 5 стр.141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Нахождение металлов в природе и общие способы их получения. Понятие о металлургии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10.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Вытеснение одного металла другим из раствора соли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40, упр.3 стр.143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41, упр 3 стр.148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4 четверть 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Щелочные металлы.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43, упр.5 стр.155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Магний. Щелочноземельные металлы. Жесткость воды и способы её устранения.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44, 45 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Алюминий. Нахождение в природе. Свойства алюминия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11.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соединениями алюминия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46,47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48 упр.2 стр.173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tabs>
                <w:tab w:val="left" w:pos="3466"/>
              </w:tabs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Соединения железа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12.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рудами железа</w:t>
            </w:r>
            <w:r w:rsidRPr="00DD67FA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49,тест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Практическая работа №7.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Обобщение и систематизация по теме «Общие свойства металлов»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Контрольная работа №3 по теме «Общие свойства металлов»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trHeight w:val="707"/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Раздел 3. Краткий обзор важнейших органических веществ (7ч)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§ 51 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Углеводороды.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13.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углём, нефтью, продуктами переработки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52, 53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55-57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58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Полимеры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54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Итоговая контрольная работа № 4.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Обобщающий урок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3176" w:rsidRPr="00DD67FA" w:rsidRDefault="008F3176" w:rsidP="008F3176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053F" w:rsidRPr="00DD67FA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</w:pPr>
    </w:p>
    <w:p w:rsidR="006F4D88" w:rsidRPr="00DD67FA" w:rsidRDefault="006F4D88" w:rsidP="006F4D88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D844DE" w:rsidRPr="00DD67FA" w:rsidRDefault="00F1053F" w:rsidP="006F4D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iCs/>
          <w:sz w:val="28"/>
          <w:szCs w:val="24"/>
        </w:rPr>
        <w:lastRenderedPageBreak/>
        <w:t>КРИТЕРИИ  ОЦЕНКИ  ОБРАЗОВАТЕЛЬНЫХ РЕЗУЛЬТАТОВ ОБУЧАЮЩИХСЯ ПО ХИМИИ.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D844DE" w:rsidRPr="00DD67FA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- глубина (соответствие изученным теоретическим обобщениям);</w:t>
      </w:r>
    </w:p>
    <w:p w:rsidR="00D844DE" w:rsidRPr="00DD67FA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осознанность  (соответствие  требуемым  в  программе  умениям  применять  полученную информацию); </w:t>
      </w:r>
    </w:p>
    <w:p w:rsidR="00D844DE" w:rsidRPr="00DD67FA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полнота (соответствие объему программы и информации учебника). </w:t>
      </w:r>
    </w:p>
    <w:p w:rsidR="00D844DE" w:rsidRPr="00DD67FA" w:rsidRDefault="00D844DE" w:rsidP="00D844DE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 оценке учитываются число и характер ошибок (существенные или несущественные). 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D844DE" w:rsidRPr="00DD67FA" w:rsidRDefault="00D844DE" w:rsidP="00D844D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Оценка теоретических знаний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«5»: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«4»: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две-три несущественные ошибки, исправленные по требованию учителя.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«3»: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  полный,  но  при  этом  допущена  существенная  ошибка  или  ответ  неполный, несвязный.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«2»: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«1»: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отсутствие ответа.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Оценка экспериментальных умений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Оценка ставится на основании наблюдения за учащимся и письменного отчета за работу.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«5»: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(поддерживаются  чистота  рабочего  места  и порядок на столе, экономно используются реактивы).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«4»: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«3»: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«2»: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«1»: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не выполнена, у учащегося отсутствуют экспериментальные умения.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Оценка умений решать экспериментальные задачи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«5»: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«4»: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«3»: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«2»: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«1»: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задача не решена.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Оценка умений решать расчетные задачи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«5»: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логическом рассуждении и решении нет ошибок, задача решена рациональным способом.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«4»: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 логическом  рассуждении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«3»: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логическом рассуждении нет существенных ошибок, но допущена существенная ошибка в математических расчетах.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«2»: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имеются существенные ошибки в логическом рассуждении и решении.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«1»: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задача не решена.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Оценка письменных контрольных работ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«5»: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 полный и правильный, возможна несущественная ошибка.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«4»: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 неполный или допущено не более двух несущественных ошибок.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lastRenderedPageBreak/>
        <w:t xml:space="preserve">Отметка «3»: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«2»: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выполнена менее чем наполовину или содержит несколько существенных ошибок.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«1»: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не выполнена.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D844DE" w:rsidRPr="00DD67FA" w:rsidRDefault="00D844DE" w:rsidP="00D844D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Оценка тестовых работ.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нет ошибок — оценка «5»;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одна ошибка - оценка «4»;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две ошибки — оценка «З»;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• три ошибки — оценка «2».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Для теста из 30 вопросов: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• 25—З0 правильных ответов — оценка «5»;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• 19—24 правильных ответов — оценка «4»;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• 13—18 правильных ответов — оценка «З»;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меньше 12 правильных ответов — оценка «2».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Оценка реферата.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Реферат оценивается по следующим критериям: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соблюдение требований к его оформлению;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умение обучающегося свободно излагать основные идеи, отраженные в реферате;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F1053F" w:rsidRPr="00DD67FA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E7C29" w:rsidRPr="00DD67FA" w:rsidRDefault="00EE7C29" w:rsidP="00F1053F">
      <w:pPr>
        <w:rPr>
          <w:rFonts w:ascii="Times New Roman" w:hAnsi="Times New Roman" w:cs="Times New Roman"/>
          <w:sz w:val="28"/>
          <w:szCs w:val="24"/>
        </w:rPr>
      </w:pPr>
    </w:p>
    <w:sectPr w:rsidR="00EE7C29" w:rsidRPr="00DD67FA" w:rsidSect="00DD67FA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A7359"/>
    <w:multiLevelType w:val="multilevel"/>
    <w:tmpl w:val="61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CE1"/>
    <w:rsid w:val="00094250"/>
    <w:rsid w:val="00144240"/>
    <w:rsid w:val="002513E8"/>
    <w:rsid w:val="00311C07"/>
    <w:rsid w:val="00320E45"/>
    <w:rsid w:val="003368E4"/>
    <w:rsid w:val="00336CD5"/>
    <w:rsid w:val="00350BCA"/>
    <w:rsid w:val="003C77C1"/>
    <w:rsid w:val="0044556E"/>
    <w:rsid w:val="00460CE1"/>
    <w:rsid w:val="004B2B6E"/>
    <w:rsid w:val="004B732C"/>
    <w:rsid w:val="004B77B2"/>
    <w:rsid w:val="0051361B"/>
    <w:rsid w:val="00522596"/>
    <w:rsid w:val="005266F9"/>
    <w:rsid w:val="005C501A"/>
    <w:rsid w:val="005F0B4F"/>
    <w:rsid w:val="00617208"/>
    <w:rsid w:val="00692280"/>
    <w:rsid w:val="006F3544"/>
    <w:rsid w:val="006F4D88"/>
    <w:rsid w:val="00722EBA"/>
    <w:rsid w:val="007802F1"/>
    <w:rsid w:val="0079789A"/>
    <w:rsid w:val="00880BC4"/>
    <w:rsid w:val="008F3176"/>
    <w:rsid w:val="0091567B"/>
    <w:rsid w:val="009A5436"/>
    <w:rsid w:val="009B3368"/>
    <w:rsid w:val="009B4E47"/>
    <w:rsid w:val="00AA5ED2"/>
    <w:rsid w:val="00AB3AAB"/>
    <w:rsid w:val="00B472C1"/>
    <w:rsid w:val="00B96691"/>
    <w:rsid w:val="00BB443B"/>
    <w:rsid w:val="00BD21B6"/>
    <w:rsid w:val="00C56F48"/>
    <w:rsid w:val="00CB19DD"/>
    <w:rsid w:val="00CD0491"/>
    <w:rsid w:val="00D076BB"/>
    <w:rsid w:val="00D80E00"/>
    <w:rsid w:val="00D844DE"/>
    <w:rsid w:val="00DD67FA"/>
    <w:rsid w:val="00E16B87"/>
    <w:rsid w:val="00EE7C29"/>
    <w:rsid w:val="00F1053F"/>
    <w:rsid w:val="00F503DE"/>
    <w:rsid w:val="00F522CD"/>
    <w:rsid w:val="00F5401F"/>
    <w:rsid w:val="00F97AFA"/>
    <w:rsid w:val="00FF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20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27</cp:revision>
  <cp:lastPrinted>2017-10-30T17:21:00Z</cp:lastPrinted>
  <dcterms:created xsi:type="dcterms:W3CDTF">2017-10-22T11:06:00Z</dcterms:created>
  <dcterms:modified xsi:type="dcterms:W3CDTF">2023-09-22T00:20:00Z</dcterms:modified>
</cp:coreProperties>
</file>