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64" w:rsidRDefault="00F25F64" w:rsidP="00F25F64">
      <w:pPr>
        <w:ind w:firstLine="680"/>
        <w:jc w:val="center"/>
        <w:rPr>
          <w:rFonts w:eastAsia="Calibri"/>
          <w:sz w:val="28"/>
          <w:szCs w:val="28"/>
          <w:lang w:eastAsia="en-US"/>
        </w:rPr>
      </w:pPr>
    </w:p>
    <w:p w:rsidR="00F25F64" w:rsidRDefault="00F25F64" w:rsidP="00F25F64">
      <w:pPr>
        <w:ind w:firstLine="680"/>
        <w:jc w:val="center"/>
        <w:rPr>
          <w:rFonts w:eastAsia="Calibri"/>
          <w:sz w:val="28"/>
          <w:szCs w:val="28"/>
          <w:lang w:eastAsia="en-US"/>
        </w:rPr>
      </w:pPr>
    </w:p>
    <w:p w:rsidR="00F25F64" w:rsidRDefault="00F25F64" w:rsidP="00F25F64">
      <w:pPr>
        <w:ind w:firstLine="680"/>
        <w:rPr>
          <w:rFonts w:eastAsia="Calibri"/>
          <w:sz w:val="28"/>
          <w:szCs w:val="28"/>
          <w:lang w:eastAsia="en-US"/>
        </w:rPr>
      </w:pPr>
    </w:p>
    <w:p w:rsidR="0026094D" w:rsidRPr="0026094D" w:rsidRDefault="0026094D" w:rsidP="0026094D">
      <w:pPr>
        <w:spacing w:after="120" w:line="288" w:lineRule="auto"/>
        <w:ind w:left="164" w:firstLine="680"/>
        <w:jc w:val="center"/>
      </w:pPr>
      <w:r w:rsidRPr="0026094D">
        <w:rPr>
          <w:rFonts w:eastAsia="Calibri"/>
          <w:sz w:val="28"/>
          <w:szCs w:val="28"/>
          <w:lang w:eastAsia="en-US"/>
        </w:rPr>
        <w:t xml:space="preserve">Учредитель – администрация Пограничного муниципального района </w:t>
      </w:r>
    </w:p>
    <w:p w:rsidR="0026094D" w:rsidRPr="0026094D" w:rsidRDefault="0026094D" w:rsidP="0026094D">
      <w:pPr>
        <w:spacing w:after="120" w:line="288" w:lineRule="auto"/>
        <w:ind w:left="164" w:firstLine="680"/>
        <w:jc w:val="center"/>
        <w:rPr>
          <w:rFonts w:eastAsia="Calibri"/>
          <w:sz w:val="28"/>
          <w:szCs w:val="28"/>
          <w:lang w:eastAsia="en-US"/>
        </w:rPr>
      </w:pPr>
    </w:p>
    <w:p w:rsidR="0026094D" w:rsidRPr="0026094D" w:rsidRDefault="0026094D" w:rsidP="0026094D">
      <w:pPr>
        <w:spacing w:after="120" w:line="288" w:lineRule="auto"/>
        <w:ind w:left="164" w:firstLine="680"/>
        <w:jc w:val="center"/>
        <w:rPr>
          <w:szCs w:val="24"/>
          <w:lang w:eastAsia="zh-CN"/>
        </w:rPr>
      </w:pPr>
      <w:r w:rsidRPr="0026094D">
        <w:rPr>
          <w:rFonts w:eastAsia="Calibri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26094D" w:rsidRPr="0026094D" w:rsidRDefault="0026094D" w:rsidP="0026094D">
      <w:pPr>
        <w:spacing w:after="120" w:line="288" w:lineRule="auto"/>
        <w:ind w:left="164" w:firstLine="680"/>
        <w:jc w:val="center"/>
      </w:pPr>
      <w:r w:rsidRPr="0026094D">
        <w:rPr>
          <w:rFonts w:eastAsia="Calibri"/>
          <w:sz w:val="28"/>
          <w:szCs w:val="28"/>
          <w:lang w:eastAsia="en-US"/>
        </w:rPr>
        <w:t>«</w:t>
      </w:r>
      <w:proofErr w:type="spellStart"/>
      <w:r w:rsidRPr="0026094D">
        <w:rPr>
          <w:rFonts w:eastAsia="Calibri"/>
          <w:sz w:val="28"/>
          <w:szCs w:val="28"/>
          <w:lang w:eastAsia="en-US"/>
        </w:rPr>
        <w:t>Жариковская</w:t>
      </w:r>
      <w:proofErr w:type="spellEnd"/>
      <w:r w:rsidRPr="0026094D">
        <w:rPr>
          <w:rFonts w:eastAsia="Calibri"/>
          <w:sz w:val="28"/>
          <w:szCs w:val="28"/>
          <w:lang w:eastAsia="en-US"/>
        </w:rPr>
        <w:t xml:space="preserve"> средняя общеобразовательная школа </w:t>
      </w:r>
    </w:p>
    <w:p w:rsidR="0026094D" w:rsidRPr="0026094D" w:rsidRDefault="0026094D" w:rsidP="0026094D">
      <w:pPr>
        <w:spacing w:after="120" w:line="288" w:lineRule="auto"/>
        <w:ind w:left="164" w:firstLine="680"/>
        <w:jc w:val="center"/>
        <w:rPr>
          <w:rFonts w:eastAsia="Calibri"/>
          <w:sz w:val="28"/>
          <w:szCs w:val="28"/>
          <w:lang w:eastAsia="en-US"/>
        </w:rPr>
      </w:pPr>
    </w:p>
    <w:p w:rsidR="0026094D" w:rsidRPr="0026094D" w:rsidRDefault="0026094D" w:rsidP="0026094D">
      <w:pPr>
        <w:spacing w:after="120" w:line="288" w:lineRule="auto"/>
        <w:ind w:left="164" w:firstLine="68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3604"/>
      </w:tblGrid>
      <w:tr w:rsidR="0026094D" w:rsidRPr="0026094D" w:rsidTr="0026094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94D" w:rsidRPr="0026094D" w:rsidRDefault="0026094D" w:rsidP="0026094D">
            <w:pPr>
              <w:spacing w:after="120" w:line="288" w:lineRule="auto"/>
              <w:ind w:left="164"/>
              <w:jc w:val="center"/>
              <w:rPr>
                <w:szCs w:val="24"/>
                <w:lang w:eastAsia="zh-CN"/>
              </w:rPr>
            </w:pPr>
            <w:r w:rsidRPr="0026094D">
              <w:rPr>
                <w:rFonts w:ascii="Calibri" w:eastAsia="Calibri" w:hAnsi="Calibri" w:cs="Calibri"/>
                <w:sz w:val="22"/>
                <w:lang w:eastAsia="en-US"/>
              </w:rPr>
              <w:t xml:space="preserve">Принято методическим объединением учителей начальных классов </w:t>
            </w:r>
          </w:p>
          <w:p w:rsidR="0026094D" w:rsidRPr="0026094D" w:rsidRDefault="0026094D" w:rsidP="0026094D">
            <w:pPr>
              <w:spacing w:after="120" w:line="288" w:lineRule="auto"/>
              <w:ind w:left="164"/>
              <w:jc w:val="center"/>
              <w:rPr>
                <w:szCs w:val="24"/>
                <w:lang w:eastAsia="zh-CN"/>
              </w:rPr>
            </w:pPr>
            <w:r w:rsidRPr="0026094D">
              <w:rPr>
                <w:rFonts w:ascii="Calibri" w:eastAsia="Calibri" w:hAnsi="Calibri" w:cs="Calibri"/>
                <w:sz w:val="22"/>
                <w:lang w:eastAsia="en-US"/>
              </w:rPr>
              <w:t>Протокол № ___ от «___»____2022 г.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94D" w:rsidRPr="0026094D" w:rsidRDefault="0026094D" w:rsidP="0026094D">
            <w:pPr>
              <w:spacing w:after="120" w:line="288" w:lineRule="auto"/>
              <w:ind w:left="164"/>
              <w:jc w:val="center"/>
              <w:rPr>
                <w:szCs w:val="24"/>
                <w:lang w:eastAsia="zh-CN"/>
              </w:rPr>
            </w:pPr>
            <w:r w:rsidRPr="0026094D">
              <w:rPr>
                <w:rFonts w:ascii="Calibri" w:eastAsia="Calibri" w:hAnsi="Calibri" w:cs="Calibri"/>
                <w:sz w:val="22"/>
                <w:lang w:eastAsia="en-US"/>
              </w:rPr>
              <w:t>«Согласовано»</w:t>
            </w:r>
          </w:p>
          <w:p w:rsidR="0026094D" w:rsidRPr="0026094D" w:rsidRDefault="0026094D" w:rsidP="0026094D">
            <w:pPr>
              <w:spacing w:after="120" w:line="288" w:lineRule="auto"/>
              <w:ind w:left="164"/>
              <w:jc w:val="center"/>
            </w:pPr>
            <w:r w:rsidRPr="0026094D">
              <w:rPr>
                <w:rFonts w:ascii="Calibri" w:eastAsia="Calibri" w:hAnsi="Calibri" w:cs="Calibri"/>
                <w:sz w:val="22"/>
                <w:lang w:eastAsia="en-US"/>
              </w:rPr>
              <w:t xml:space="preserve">заместитель директора </w:t>
            </w:r>
          </w:p>
          <w:p w:rsidR="0026094D" w:rsidRPr="0026094D" w:rsidRDefault="0026094D" w:rsidP="0026094D">
            <w:pPr>
              <w:spacing w:after="120" w:line="288" w:lineRule="auto"/>
              <w:ind w:left="164"/>
              <w:jc w:val="center"/>
            </w:pPr>
            <w:r w:rsidRPr="0026094D">
              <w:rPr>
                <w:rFonts w:ascii="Calibri" w:eastAsia="Calibri" w:hAnsi="Calibri" w:cs="Calibri"/>
                <w:sz w:val="22"/>
                <w:lang w:eastAsia="en-US"/>
              </w:rPr>
              <w:t>по УВР</w:t>
            </w:r>
          </w:p>
          <w:p w:rsidR="0026094D" w:rsidRPr="0026094D" w:rsidRDefault="0026094D" w:rsidP="0026094D">
            <w:pPr>
              <w:spacing w:after="120" w:line="288" w:lineRule="auto"/>
              <w:ind w:left="164"/>
              <w:jc w:val="left"/>
            </w:pPr>
            <w:r w:rsidRPr="0026094D">
              <w:rPr>
                <w:rFonts w:ascii="Calibri" w:eastAsia="Calibri" w:hAnsi="Calibri" w:cs="Calibri"/>
                <w:sz w:val="22"/>
                <w:lang w:eastAsia="en-US"/>
              </w:rPr>
              <w:t>________/_____________/</w:t>
            </w:r>
          </w:p>
          <w:p w:rsidR="0026094D" w:rsidRPr="0026094D" w:rsidRDefault="0026094D" w:rsidP="0026094D">
            <w:pPr>
              <w:spacing w:after="120" w:line="288" w:lineRule="auto"/>
              <w:ind w:left="164"/>
              <w:jc w:val="left"/>
            </w:pPr>
            <w:r w:rsidRPr="0026094D">
              <w:rPr>
                <w:rFonts w:ascii="Calibri" w:eastAsia="Calibri" w:hAnsi="Calibri" w:cs="Calibri"/>
                <w:sz w:val="22"/>
                <w:lang w:eastAsia="en-US"/>
              </w:rPr>
              <w:t>«___</w:t>
            </w:r>
            <w:proofErr w:type="gramStart"/>
            <w:r w:rsidRPr="0026094D">
              <w:rPr>
                <w:rFonts w:ascii="Calibri" w:eastAsia="Calibri" w:hAnsi="Calibri" w:cs="Calibri"/>
                <w:sz w:val="22"/>
                <w:lang w:eastAsia="en-US"/>
              </w:rPr>
              <w:t>_»_</w:t>
            </w:r>
            <w:proofErr w:type="gramEnd"/>
            <w:r w:rsidRPr="0026094D">
              <w:rPr>
                <w:rFonts w:ascii="Calibri" w:eastAsia="Calibri" w:hAnsi="Calibri" w:cs="Calibri"/>
                <w:sz w:val="22"/>
                <w:lang w:eastAsia="en-US"/>
              </w:rPr>
              <w:t>________2022 г.</w:t>
            </w:r>
          </w:p>
          <w:p w:rsidR="0026094D" w:rsidRPr="0026094D" w:rsidRDefault="0026094D" w:rsidP="0026094D">
            <w:pPr>
              <w:spacing w:after="120" w:line="288" w:lineRule="auto"/>
              <w:ind w:left="164"/>
              <w:jc w:val="lef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94D" w:rsidRPr="0026094D" w:rsidRDefault="0026094D" w:rsidP="0026094D">
            <w:pPr>
              <w:spacing w:after="120" w:line="288" w:lineRule="auto"/>
              <w:ind w:left="164"/>
              <w:jc w:val="center"/>
              <w:rPr>
                <w:szCs w:val="24"/>
                <w:lang w:eastAsia="zh-CN"/>
              </w:rPr>
            </w:pPr>
            <w:r w:rsidRPr="0026094D">
              <w:rPr>
                <w:rFonts w:ascii="Calibri" w:eastAsia="Calibri" w:hAnsi="Calibri" w:cs="Calibri"/>
                <w:sz w:val="22"/>
                <w:lang w:eastAsia="en-US"/>
              </w:rPr>
              <w:t>«Утверждаю»</w:t>
            </w:r>
            <w:r w:rsidRPr="0026094D">
              <w:rPr>
                <w:rFonts w:ascii="Calibri" w:eastAsia="Calibri" w:hAnsi="Calibri" w:cs="Calibri"/>
                <w:sz w:val="22"/>
                <w:lang w:eastAsia="en-US"/>
              </w:rPr>
              <w:br/>
              <w:t>директор школы</w:t>
            </w:r>
            <w:r w:rsidRPr="0026094D">
              <w:rPr>
                <w:rFonts w:ascii="Calibri" w:eastAsia="Calibri" w:hAnsi="Calibri" w:cs="Calibri"/>
                <w:sz w:val="22"/>
                <w:lang w:eastAsia="en-US"/>
              </w:rPr>
              <w:br/>
              <w:t>_________/</w:t>
            </w:r>
            <w:proofErr w:type="spellStart"/>
            <w:r w:rsidRPr="0026094D">
              <w:rPr>
                <w:rFonts w:ascii="Calibri" w:eastAsia="Calibri" w:hAnsi="Calibri" w:cs="Calibri"/>
                <w:sz w:val="22"/>
                <w:lang w:eastAsia="en-US"/>
              </w:rPr>
              <w:t>Л.М.Федосенко</w:t>
            </w:r>
            <w:proofErr w:type="spellEnd"/>
            <w:r w:rsidRPr="0026094D">
              <w:rPr>
                <w:rFonts w:ascii="Calibri" w:eastAsia="Calibri" w:hAnsi="Calibri" w:cs="Calibri"/>
                <w:sz w:val="22"/>
                <w:lang w:eastAsia="en-US"/>
              </w:rPr>
              <w:t>/</w:t>
            </w:r>
          </w:p>
          <w:p w:rsidR="0026094D" w:rsidRPr="0026094D" w:rsidRDefault="0026094D" w:rsidP="0026094D">
            <w:pPr>
              <w:spacing w:after="120" w:line="288" w:lineRule="auto"/>
              <w:ind w:left="164"/>
              <w:jc w:val="left"/>
            </w:pPr>
            <w:r w:rsidRPr="0026094D">
              <w:rPr>
                <w:rFonts w:ascii="Calibri" w:eastAsia="Calibri" w:hAnsi="Calibri" w:cs="Calibri"/>
                <w:sz w:val="22"/>
                <w:lang w:eastAsia="en-US"/>
              </w:rPr>
              <w:t>Приказ № ___</w:t>
            </w:r>
          </w:p>
          <w:p w:rsidR="0026094D" w:rsidRPr="0026094D" w:rsidRDefault="0026094D" w:rsidP="0026094D">
            <w:pPr>
              <w:spacing w:after="120" w:line="288" w:lineRule="auto"/>
              <w:ind w:left="164"/>
              <w:jc w:val="left"/>
              <w:rPr>
                <w:szCs w:val="24"/>
                <w:lang w:eastAsia="zh-CN"/>
              </w:rPr>
            </w:pPr>
            <w:r w:rsidRPr="0026094D">
              <w:rPr>
                <w:rFonts w:ascii="Calibri" w:eastAsia="Calibri" w:hAnsi="Calibri" w:cs="Calibri"/>
                <w:sz w:val="22"/>
                <w:lang w:eastAsia="en-US"/>
              </w:rPr>
              <w:t>от «___»________ 2022 г.</w:t>
            </w:r>
          </w:p>
        </w:tc>
      </w:tr>
    </w:tbl>
    <w:p w:rsidR="0026094D" w:rsidRPr="0026094D" w:rsidRDefault="0026094D" w:rsidP="0026094D">
      <w:pPr>
        <w:spacing w:after="120" w:line="288" w:lineRule="auto"/>
        <w:ind w:left="164" w:firstLine="680"/>
        <w:jc w:val="center"/>
        <w:rPr>
          <w:rFonts w:eastAsia="Calibri"/>
          <w:sz w:val="28"/>
          <w:szCs w:val="28"/>
          <w:lang w:eastAsia="en-US"/>
        </w:rPr>
      </w:pPr>
    </w:p>
    <w:p w:rsidR="0026094D" w:rsidRPr="0026094D" w:rsidRDefault="0026094D" w:rsidP="0026094D">
      <w:pPr>
        <w:spacing w:after="120" w:line="288" w:lineRule="auto"/>
        <w:ind w:left="164" w:firstLine="680"/>
        <w:jc w:val="center"/>
        <w:rPr>
          <w:rFonts w:eastAsia="Calibri"/>
          <w:sz w:val="28"/>
          <w:szCs w:val="28"/>
          <w:lang w:eastAsia="en-US"/>
        </w:rPr>
      </w:pPr>
    </w:p>
    <w:p w:rsidR="0026094D" w:rsidRPr="0026094D" w:rsidRDefault="0026094D" w:rsidP="0026094D">
      <w:pPr>
        <w:spacing w:after="120" w:line="288" w:lineRule="auto"/>
        <w:ind w:left="164" w:firstLine="680"/>
        <w:jc w:val="left"/>
        <w:rPr>
          <w:rFonts w:eastAsia="Calibri"/>
          <w:sz w:val="28"/>
          <w:szCs w:val="28"/>
          <w:lang w:eastAsia="en-US"/>
        </w:rPr>
      </w:pPr>
    </w:p>
    <w:p w:rsidR="0026094D" w:rsidRPr="0026094D" w:rsidRDefault="0026094D" w:rsidP="0026094D">
      <w:pPr>
        <w:spacing w:after="200" w:line="276" w:lineRule="auto"/>
        <w:ind w:left="164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26094D" w:rsidRPr="0026094D" w:rsidRDefault="0026094D" w:rsidP="0026094D">
      <w:pPr>
        <w:spacing w:after="200" w:line="276" w:lineRule="auto"/>
        <w:ind w:left="164"/>
        <w:jc w:val="center"/>
        <w:rPr>
          <w:szCs w:val="24"/>
          <w:lang w:eastAsia="zh-CN"/>
        </w:rPr>
      </w:pPr>
      <w:r w:rsidRPr="0026094D">
        <w:rPr>
          <w:rFonts w:eastAsia="Calibri"/>
          <w:b/>
          <w:sz w:val="28"/>
          <w:szCs w:val="28"/>
          <w:lang w:eastAsia="en-US"/>
        </w:rPr>
        <w:t>РАБОЧАЯ      ПРОГРАММА</w:t>
      </w:r>
    </w:p>
    <w:p w:rsidR="0026094D" w:rsidRPr="0026094D" w:rsidRDefault="0026094D" w:rsidP="0026094D">
      <w:pPr>
        <w:spacing w:after="200" w:line="276" w:lineRule="auto"/>
        <w:ind w:left="164"/>
        <w:jc w:val="center"/>
      </w:pPr>
      <w:r>
        <w:rPr>
          <w:rFonts w:eastAsia="Calibri"/>
          <w:b/>
          <w:sz w:val="28"/>
          <w:szCs w:val="28"/>
          <w:lang w:eastAsia="en-US"/>
        </w:rPr>
        <w:t>По литературному чтению</w:t>
      </w:r>
    </w:p>
    <w:p w:rsidR="0026094D" w:rsidRPr="0026094D" w:rsidRDefault="0026094D" w:rsidP="0026094D">
      <w:pPr>
        <w:spacing w:after="200" w:line="276" w:lineRule="auto"/>
        <w:ind w:left="164"/>
        <w:jc w:val="center"/>
        <w:rPr>
          <w:rFonts w:eastAsia="Calibri"/>
          <w:b/>
          <w:sz w:val="28"/>
          <w:szCs w:val="28"/>
          <w:lang w:eastAsia="en-US"/>
        </w:rPr>
      </w:pPr>
    </w:p>
    <w:p w:rsidR="0026094D" w:rsidRPr="0026094D" w:rsidRDefault="0026094D" w:rsidP="0026094D">
      <w:pPr>
        <w:spacing w:after="200" w:line="276" w:lineRule="auto"/>
        <w:ind w:left="164"/>
        <w:jc w:val="center"/>
        <w:rPr>
          <w:rFonts w:eastAsia="Calibri"/>
          <w:b/>
          <w:sz w:val="28"/>
          <w:szCs w:val="28"/>
          <w:lang w:eastAsia="en-US"/>
        </w:rPr>
      </w:pPr>
    </w:p>
    <w:p w:rsidR="0026094D" w:rsidRPr="0026094D" w:rsidRDefault="0026094D" w:rsidP="0026094D">
      <w:pPr>
        <w:spacing w:after="200" w:line="276" w:lineRule="auto"/>
        <w:ind w:left="164"/>
        <w:jc w:val="left"/>
        <w:rPr>
          <w:rFonts w:eastAsia="Calibri"/>
          <w:b/>
          <w:sz w:val="28"/>
          <w:szCs w:val="28"/>
          <w:lang w:eastAsia="en-US"/>
        </w:rPr>
      </w:pPr>
    </w:p>
    <w:p w:rsidR="0026094D" w:rsidRPr="0026094D" w:rsidRDefault="0026094D" w:rsidP="0026094D">
      <w:pPr>
        <w:spacing w:after="200" w:line="276" w:lineRule="auto"/>
        <w:ind w:left="164"/>
        <w:jc w:val="left"/>
        <w:rPr>
          <w:szCs w:val="24"/>
          <w:lang w:eastAsia="zh-CN"/>
        </w:rPr>
      </w:pPr>
      <w:r w:rsidRPr="0026094D">
        <w:rPr>
          <w:rFonts w:eastAsia="Calibri"/>
          <w:sz w:val="28"/>
          <w:szCs w:val="28"/>
          <w:lang w:eastAsia="en-US"/>
        </w:rPr>
        <w:t>Ступень: начальное общее образование   4 класс</w:t>
      </w:r>
    </w:p>
    <w:p w:rsidR="0026094D" w:rsidRPr="0026094D" w:rsidRDefault="0026094D" w:rsidP="0026094D">
      <w:pPr>
        <w:spacing w:after="200" w:line="276" w:lineRule="auto"/>
        <w:ind w:left="164"/>
        <w:jc w:val="left"/>
        <w:rPr>
          <w:rFonts w:eastAsia="Calibri"/>
          <w:sz w:val="28"/>
          <w:szCs w:val="28"/>
          <w:lang w:eastAsia="en-US"/>
        </w:rPr>
      </w:pPr>
      <w:r w:rsidRPr="0026094D">
        <w:rPr>
          <w:rFonts w:eastAsia="Calibri"/>
          <w:sz w:val="28"/>
          <w:szCs w:val="28"/>
          <w:lang w:eastAsia="en-US"/>
        </w:rPr>
        <w:t>Срок реализации программы: 2022-2023 г.</w:t>
      </w:r>
    </w:p>
    <w:p w:rsidR="0026094D" w:rsidRPr="0026094D" w:rsidRDefault="0026094D" w:rsidP="0026094D">
      <w:pPr>
        <w:spacing w:after="200" w:line="276" w:lineRule="auto"/>
        <w:ind w:left="164"/>
        <w:jc w:val="left"/>
        <w:rPr>
          <w:szCs w:val="24"/>
          <w:lang w:eastAsia="zh-CN"/>
        </w:rPr>
      </w:pPr>
      <w:r w:rsidRPr="0026094D">
        <w:rPr>
          <w:rFonts w:eastAsia="Calibri"/>
          <w:sz w:val="28"/>
          <w:szCs w:val="28"/>
          <w:lang w:eastAsia="en-US"/>
        </w:rPr>
        <w:t xml:space="preserve">Автор примерной </w:t>
      </w:r>
      <w:r>
        <w:rPr>
          <w:rFonts w:eastAsia="Calibri"/>
          <w:sz w:val="28"/>
          <w:szCs w:val="28"/>
          <w:lang w:eastAsia="en-US"/>
        </w:rPr>
        <w:t xml:space="preserve">программы: </w:t>
      </w:r>
      <w:proofErr w:type="spellStart"/>
      <w:r>
        <w:rPr>
          <w:rFonts w:eastAsia="Calibri"/>
          <w:sz w:val="28"/>
          <w:szCs w:val="28"/>
          <w:lang w:eastAsia="en-US"/>
        </w:rPr>
        <w:t>Л.Ф.Климанова</w:t>
      </w:r>
      <w:proofErr w:type="spellEnd"/>
      <w:r>
        <w:rPr>
          <w:rFonts w:eastAsia="Calibri"/>
          <w:sz w:val="28"/>
          <w:szCs w:val="28"/>
          <w:lang w:eastAsia="en-US"/>
        </w:rPr>
        <w:t>, В.Г.Горецкий</w:t>
      </w:r>
      <w:bookmarkStart w:id="0" w:name="_GoBack"/>
      <w:bookmarkEnd w:id="0"/>
    </w:p>
    <w:p w:rsidR="0026094D" w:rsidRPr="0026094D" w:rsidRDefault="0026094D" w:rsidP="0026094D">
      <w:pPr>
        <w:spacing w:after="200" w:line="276" w:lineRule="auto"/>
        <w:ind w:left="0" w:firstLine="0"/>
        <w:jc w:val="left"/>
      </w:pPr>
      <w:r w:rsidRPr="0026094D">
        <w:rPr>
          <w:rFonts w:eastAsia="Calibri"/>
          <w:sz w:val="28"/>
          <w:szCs w:val="28"/>
          <w:lang w:eastAsia="en-US"/>
        </w:rPr>
        <w:t>ФИО учителя: Радченко О.Ф.</w:t>
      </w:r>
    </w:p>
    <w:p w:rsidR="0026094D" w:rsidRDefault="0026094D" w:rsidP="0026094D">
      <w:pPr>
        <w:spacing w:after="200" w:line="276" w:lineRule="auto"/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26094D">
        <w:rPr>
          <w:rFonts w:ascii="Calibri" w:eastAsia="Calibri" w:hAnsi="Calibri" w:cs="Calibri"/>
          <w:sz w:val="28"/>
          <w:szCs w:val="28"/>
          <w:lang w:eastAsia="en-US"/>
        </w:rPr>
        <w:t xml:space="preserve">            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                                        </w:t>
      </w:r>
      <w:r w:rsidRPr="002609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>
        <w:rPr>
          <w:rFonts w:eastAsia="Calibri"/>
          <w:sz w:val="28"/>
          <w:szCs w:val="28"/>
          <w:lang w:eastAsia="en-US"/>
        </w:rPr>
        <w:t>Богуславка</w:t>
      </w:r>
      <w:proofErr w:type="spellEnd"/>
    </w:p>
    <w:p w:rsidR="0026094D" w:rsidRPr="0026094D" w:rsidRDefault="0026094D" w:rsidP="0026094D">
      <w:pPr>
        <w:spacing w:after="200" w:line="276" w:lineRule="auto"/>
        <w:ind w:left="0" w:firstLine="0"/>
        <w:jc w:val="left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 w:rsidRPr="0026094D">
        <w:rPr>
          <w:rFonts w:eastAsia="Calibri"/>
          <w:sz w:val="28"/>
          <w:szCs w:val="28"/>
          <w:lang w:eastAsia="en-US"/>
        </w:rPr>
        <w:t xml:space="preserve"> 2022г.</w:t>
      </w:r>
    </w:p>
    <w:p w:rsidR="006D0D0E" w:rsidRPr="00C03B52" w:rsidRDefault="00C03B52" w:rsidP="00C03B52">
      <w:pPr>
        <w:pStyle w:val="1"/>
        <w:ind w:left="0" w:firstLine="0"/>
        <w:jc w:val="both"/>
        <w:rPr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lastRenderedPageBreak/>
        <w:t xml:space="preserve">  </w:t>
      </w:r>
      <w:r w:rsidR="0026094D">
        <w:rPr>
          <w:rFonts w:eastAsia="Calibri"/>
          <w:b w:val="0"/>
          <w:sz w:val="28"/>
          <w:szCs w:val="28"/>
          <w:lang w:eastAsia="en-US"/>
        </w:rPr>
        <w:t xml:space="preserve">                                      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6D0D0E" w:rsidRPr="006D0D0E">
        <w:rPr>
          <w:sz w:val="28"/>
          <w:szCs w:val="28"/>
        </w:rPr>
        <w:t>Пояснительная записка</w:t>
      </w:r>
    </w:p>
    <w:p w:rsidR="006D0D0E" w:rsidRDefault="006D0D0E">
      <w:pPr>
        <w:spacing w:after="15" w:line="259" w:lineRule="auto"/>
        <w:ind w:left="0" w:right="357" w:firstLine="0"/>
        <w:jc w:val="center"/>
        <w:rPr>
          <w:b/>
        </w:rPr>
      </w:pPr>
    </w:p>
    <w:p w:rsidR="00F643B6" w:rsidRDefault="000455CB" w:rsidP="006D0D0E">
      <w:pPr>
        <w:spacing w:after="15" w:line="259" w:lineRule="auto"/>
        <w:ind w:left="0" w:right="357" w:firstLine="0"/>
      </w:pPr>
      <w:r>
        <w:t xml:space="preserve">Рабочая программа учебного предмета «Литературное чтение» для обучающихся 4 классов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>
        <w:t>Минпросвещения</w:t>
      </w:r>
      <w:proofErr w:type="spellEnd"/>
      <w:r>
        <w:t xml:space="preserve"> РФ от 31.05.2021 № 286), с учетом </w:t>
      </w:r>
    </w:p>
    <w:p w:rsidR="00F643B6" w:rsidRDefault="000455CB" w:rsidP="00545155">
      <w:pPr>
        <w:ind w:left="628" w:right="815" w:firstLine="0"/>
      </w:pPr>
      <w:r>
        <w:t>Примерной образовательной программы по учебному предмету «Литературное чтение»</w:t>
      </w:r>
    </w:p>
    <w:p w:rsidR="00F643B6" w:rsidRDefault="000455CB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F643B6" w:rsidRDefault="000455CB" w:rsidP="000455CB">
      <w:pPr>
        <w:spacing w:after="5" w:line="255" w:lineRule="auto"/>
        <w:ind w:left="705" w:right="361" w:firstLine="0"/>
        <w:jc w:val="left"/>
      </w:pPr>
      <w:r w:rsidRPr="00545155">
        <w:rPr>
          <w:b/>
          <w:sz w:val="28"/>
          <w:szCs w:val="28"/>
        </w:rPr>
        <w:t>Общая характеристика учебного предмета «Литературное чтение»</w:t>
      </w:r>
      <w:r>
        <w:rPr>
          <w:b/>
        </w:rPr>
        <w:t xml:space="preserve"> </w:t>
      </w:r>
      <w:r>
        <w:t xml:space="preserve"> 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</w:t>
      </w:r>
      <w:proofErr w:type="spellStart"/>
      <w:r>
        <w:t>духовнонравственного</w:t>
      </w:r>
      <w:proofErr w:type="spellEnd"/>
      <w:r>
        <w:t xml:space="preserve">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 </w:t>
      </w:r>
    </w:p>
    <w:p w:rsidR="00F643B6" w:rsidRDefault="000455CB">
      <w:pPr>
        <w:spacing w:after="5" w:line="255" w:lineRule="auto"/>
        <w:ind w:left="715" w:right="361"/>
        <w:jc w:val="left"/>
      </w:pPr>
      <w:r>
        <w:t xml:space="preserve"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 </w:t>
      </w:r>
    </w:p>
    <w:p w:rsidR="00F643B6" w:rsidRDefault="000455CB">
      <w:pPr>
        <w:spacing w:after="5" w:line="255" w:lineRule="auto"/>
        <w:ind w:left="715" w:right="361"/>
        <w:jc w:val="left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 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</w:t>
      </w:r>
      <w:proofErr w:type="spellStart"/>
      <w:r>
        <w:t>нравственноэстетических</w:t>
      </w:r>
      <w:proofErr w:type="spellEnd"/>
      <w:r>
        <w:t xml:space="preserve">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 </w:t>
      </w:r>
    </w:p>
    <w:p w:rsidR="00F643B6" w:rsidRDefault="000455CB" w:rsidP="0092733A">
      <w:pPr>
        <w:spacing w:after="0" w:line="259" w:lineRule="auto"/>
        <w:ind w:left="0" w:firstLine="0"/>
        <w:jc w:val="left"/>
      </w:pPr>
      <w:r>
        <w:t xml:space="preserve">  </w:t>
      </w:r>
    </w:p>
    <w:p w:rsidR="00F643B6" w:rsidRDefault="000455CB">
      <w:pPr>
        <w:ind w:left="10" w:right="416"/>
      </w:pPr>
      <w:r>
        <w:rPr>
          <w:b/>
        </w:rPr>
        <w:t>Цели</w:t>
      </w:r>
      <w:r>
        <w:t xml:space="preserve"> изучения курса «Литературное чтение» для 4 класса: </w:t>
      </w:r>
    </w:p>
    <w:p w:rsidR="00F643B6" w:rsidRDefault="000455CB">
      <w:pPr>
        <w:spacing w:after="5" w:line="255" w:lineRule="auto"/>
        <w:ind w:left="715" w:right="361"/>
        <w:jc w:val="left"/>
      </w:pPr>
      <w:r>
        <w:t xml:space="preserve">-становление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 </w:t>
      </w:r>
    </w:p>
    <w:p w:rsidR="00F643B6" w:rsidRDefault="000455CB" w:rsidP="0092733A">
      <w:pPr>
        <w:spacing w:after="26" w:line="259" w:lineRule="auto"/>
        <w:ind w:left="0" w:firstLine="0"/>
        <w:jc w:val="left"/>
      </w:pPr>
      <w:r>
        <w:rPr>
          <w:b/>
        </w:rPr>
        <w:t xml:space="preserve">Задачи: </w:t>
      </w:r>
    </w:p>
    <w:p w:rsidR="00F643B6" w:rsidRDefault="000455CB">
      <w:pPr>
        <w:numPr>
          <w:ilvl w:val="0"/>
          <w:numId w:val="2"/>
        </w:numPr>
        <w:ind w:right="416"/>
      </w:pPr>
      <w:r>
        <w:t xml:space="preserve"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творчества. </w:t>
      </w:r>
    </w:p>
    <w:p w:rsidR="00F643B6" w:rsidRDefault="000455CB">
      <w:pPr>
        <w:numPr>
          <w:ilvl w:val="0"/>
          <w:numId w:val="2"/>
        </w:numPr>
        <w:ind w:right="416"/>
      </w:pPr>
      <w:r>
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 </w:t>
      </w:r>
    </w:p>
    <w:p w:rsidR="00F643B6" w:rsidRDefault="000455CB">
      <w:pPr>
        <w:ind w:left="355"/>
      </w:pPr>
      <w:r>
        <w:t xml:space="preserve">3.Овладение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 </w:t>
      </w:r>
    </w:p>
    <w:p w:rsidR="00F643B6" w:rsidRDefault="000455CB" w:rsidP="0092733A">
      <w:pPr>
        <w:spacing w:after="0" w:line="259" w:lineRule="auto"/>
        <w:ind w:left="360" w:firstLine="0"/>
        <w:jc w:val="left"/>
      </w:pPr>
      <w:r>
        <w:t xml:space="preserve"> </w:t>
      </w:r>
    </w:p>
    <w:p w:rsidR="00F643B6" w:rsidRDefault="000455CB">
      <w:pPr>
        <w:pStyle w:val="1"/>
        <w:ind w:right="417"/>
      </w:pPr>
      <w:r>
        <w:lastRenderedPageBreak/>
        <w:t xml:space="preserve">Учебно-методический комплект </w:t>
      </w:r>
    </w:p>
    <w:p w:rsidR="00F643B6" w:rsidRDefault="000455CB">
      <w:pPr>
        <w:ind w:left="293" w:right="416"/>
      </w:pPr>
      <w:r>
        <w:t xml:space="preserve">Программа реализуется с помощью учебно-методического комплекта «Школа России», который включает в себя: </w:t>
      </w:r>
    </w:p>
    <w:p w:rsidR="00F643B6" w:rsidRDefault="000455CB">
      <w:pPr>
        <w:ind w:left="854" w:right="416" w:hanging="509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Литературное чтение. 4 класс. Учебник для общеобразовательных организаций. В 2 ч. /Л.Ф.Климанова, В.Г.Горецкий, М.В.Голованова, Л.А.Виноградская, М.В. М.: Просвещение, </w:t>
      </w:r>
    </w:p>
    <w:p w:rsidR="00F643B6" w:rsidRDefault="000455CB">
      <w:pPr>
        <w:ind w:left="946" w:right="416"/>
      </w:pPr>
      <w:r>
        <w:t xml:space="preserve">2020 (Школа России) </w:t>
      </w:r>
    </w:p>
    <w:p w:rsidR="00F643B6" w:rsidRDefault="000455CB">
      <w:pPr>
        <w:spacing w:after="33" w:line="259" w:lineRule="auto"/>
        <w:ind w:left="936" w:firstLine="0"/>
        <w:jc w:val="left"/>
      </w:pPr>
      <w:r>
        <w:t xml:space="preserve">  </w:t>
      </w:r>
    </w:p>
    <w:p w:rsidR="00F643B6" w:rsidRDefault="000455CB">
      <w:pPr>
        <w:pStyle w:val="1"/>
        <w:ind w:right="420"/>
      </w:pPr>
      <w:r>
        <w:t xml:space="preserve">Место предмета в учебном плане </w:t>
      </w:r>
    </w:p>
    <w:p w:rsidR="00F643B6" w:rsidRDefault="000455CB">
      <w:pPr>
        <w:ind w:left="10" w:right="416"/>
      </w:pPr>
      <w:r>
        <w:t xml:space="preserve">   В соответствии с образовательной программой НОО школы, на изучение предмета «Литературное чтение» отводится 33 учебные недели 99 часов в год, 3 часа в неделю. Программа будет реализована за </w:t>
      </w:r>
    </w:p>
    <w:p w:rsidR="00F643B6" w:rsidRDefault="000455CB">
      <w:pPr>
        <w:ind w:left="10" w:right="416"/>
      </w:pPr>
      <w:r>
        <w:rPr>
          <w:color w:val="C00000"/>
        </w:rPr>
        <w:t>99</w:t>
      </w:r>
      <w:r>
        <w:t xml:space="preserve">  часа с учётом календарного графика. </w:t>
      </w:r>
    </w:p>
    <w:p w:rsidR="00F643B6" w:rsidRDefault="000455CB" w:rsidP="00545155">
      <w:pPr>
        <w:spacing w:after="0" w:line="259" w:lineRule="auto"/>
        <w:ind w:left="566" w:firstLine="0"/>
        <w:jc w:val="left"/>
      </w:pPr>
      <w:r>
        <w:t xml:space="preserve"> </w:t>
      </w:r>
    </w:p>
    <w:p w:rsidR="00F643B6" w:rsidRPr="00545155" w:rsidRDefault="000455CB">
      <w:pPr>
        <w:pStyle w:val="1"/>
        <w:ind w:right="413"/>
        <w:rPr>
          <w:sz w:val="28"/>
          <w:szCs w:val="28"/>
        </w:rPr>
      </w:pPr>
      <w:r w:rsidRPr="00545155">
        <w:rPr>
          <w:sz w:val="28"/>
          <w:szCs w:val="28"/>
        </w:rPr>
        <w:t xml:space="preserve">1.Содержание учебного предмета «Литературное чтение» </w:t>
      </w:r>
    </w:p>
    <w:p w:rsidR="00F643B6" w:rsidRDefault="000455CB">
      <w:pPr>
        <w:ind w:left="10" w:right="416"/>
      </w:pPr>
      <w:r>
        <w:rPr>
          <w:i/>
        </w:rPr>
        <w:t>О Родине, героические страницы истории.</w:t>
      </w:r>
      <w:r>
        <w:t xml:space="preserve"> Наше Отечество, образ родной земли в стихотворных и прозаических произведениях писателей и поэтов ХIХ и ХХ веков (по выбору, не менее четырёх, </w:t>
      </w:r>
      <w:proofErr w:type="gramStart"/>
      <w:r>
        <w:t>например</w:t>
      </w:r>
      <w:proofErr w:type="gramEnd"/>
      <w:r>
        <w:t xml:space="preserve"> произведения И. С. Никитина, Н. М.  Языкова, С. Т.  Романовского, А. Т.  Твардовского, М.  М. Пришвина, С. Д. Дрожжина, В. М. </w:t>
      </w:r>
      <w:proofErr w:type="spellStart"/>
      <w:r>
        <w:t>Пескова</w:t>
      </w:r>
      <w:proofErr w:type="spellEnd"/>
      <w:r>
        <w:t xml:space="preserve">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 в  литературе 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 </w:t>
      </w:r>
    </w:p>
    <w:p w:rsidR="00F643B6" w:rsidRDefault="000455CB">
      <w:pPr>
        <w:ind w:left="10" w:right="416"/>
      </w:pPr>
      <w:r>
        <w:rPr>
          <w:i/>
        </w:rPr>
        <w:t>Круг чтения</w:t>
      </w:r>
      <w:r>
        <w:t xml:space="preserve">: народная и авторская песня: понятие исторической песни, знакомство с песнями на тему Великой Отечественной войны. </w:t>
      </w:r>
    </w:p>
    <w:p w:rsidR="00F643B6" w:rsidRDefault="000455CB">
      <w:pPr>
        <w:ind w:left="10" w:right="416"/>
      </w:pPr>
      <w:r>
        <w:rPr>
          <w:i/>
        </w:rPr>
        <w:t>Фольклор (устное народное творчество)</w:t>
      </w:r>
      <w: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</w:t>
      </w:r>
    </w:p>
    <w:p w:rsidR="00F643B6" w:rsidRDefault="000455CB">
      <w:pPr>
        <w:ind w:left="10" w:right="416"/>
      </w:pPr>
      <w:r>
        <w:t xml:space="preserve">Культурное значение фольклора для появления художественной литературы. Малые жанры фольклора (назначение,   сравнение,   классификация).   Собиратели  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 </w:t>
      </w:r>
    </w:p>
    <w:p w:rsidR="00F643B6" w:rsidRDefault="000455CB">
      <w:pPr>
        <w:ind w:left="10" w:right="416"/>
      </w:pPr>
      <w:r>
        <w:rPr>
          <w:i/>
        </w:rPr>
        <w:t>Круг чтения</w:t>
      </w:r>
      <w:r>
        <w:t xml:space="preserve">: былина как эпическая песня о героическом событии. Герой былины — защитник страны. </w:t>
      </w:r>
    </w:p>
    <w:p w:rsidR="00F643B6" w:rsidRDefault="000455CB">
      <w:pPr>
        <w:ind w:left="10" w:right="416"/>
      </w:pPr>
      <w:r>
        <w:t xml:space="preserve">Образы русских богатырей: Ильи Муромца, Алёши Поповича, Добрыни Никитича, Никиты Кожемяки </w:t>
      </w:r>
    </w:p>
    <w:p w:rsidR="00F643B6" w:rsidRDefault="000455CB">
      <w:pPr>
        <w:ind w:left="10" w:right="416"/>
      </w:pPr>
      <w:r>
        <w:t xml:space="preserve">(где жил, чем занимался, какими качествами  обладал).   Средства  художественной 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 </w:t>
      </w:r>
    </w:p>
    <w:p w:rsidR="00F643B6" w:rsidRDefault="000455CB">
      <w:pPr>
        <w:ind w:left="10" w:right="416"/>
      </w:pPr>
      <w:r>
        <w:rPr>
          <w:i/>
        </w:rPr>
        <w:t xml:space="preserve">Творчество А. С. Пушкина. </w:t>
      </w:r>
      <w: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сказки А. С. Пушкина в  стихах:  «Сказка  о  мёртвой  царевне и о семи богатырях». Фольклорная основа авторской сказки. Положительные и отрицательные герои, волшебные помощники, язык авторской сказки. </w:t>
      </w:r>
    </w:p>
    <w:p w:rsidR="00F643B6" w:rsidRDefault="000455CB">
      <w:pPr>
        <w:ind w:left="10" w:right="416"/>
      </w:pPr>
      <w:r>
        <w:rPr>
          <w:i/>
        </w:rPr>
        <w:t xml:space="preserve">Творчество И. А. Крылова. </w:t>
      </w:r>
      <w: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>
        <w:t>Хемницера</w:t>
      </w:r>
      <w:proofErr w:type="spellEnd"/>
      <w:r>
        <w:t xml:space="preserve">, Л. Н. Толстого, С. В. Михалкова. Басни стихотворные и прозаические (не менее трёх). Развитие событий в басне, её герои (положительные, </w:t>
      </w:r>
      <w:r>
        <w:lastRenderedPageBreak/>
        <w:t xml:space="preserve">отрицательные). Аллегория в баснях. Сравнение басен: назначение, темы и герои, особенности языка. </w:t>
      </w:r>
      <w:r>
        <w:rPr>
          <w:i/>
        </w:rPr>
        <w:t>Творчество М. Ю. Лермонтова</w:t>
      </w:r>
      <w:r>
        <w:t xml:space="preserve"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  слов   в   метафоре. Метафора   в   стихотворениях М. Ю. Лермонтова. </w:t>
      </w:r>
    </w:p>
    <w:p w:rsidR="00F643B6" w:rsidRDefault="000455CB">
      <w:pPr>
        <w:ind w:left="10" w:right="416"/>
      </w:pPr>
      <w:r>
        <w:rPr>
          <w:i/>
        </w:rPr>
        <w:t>Литературная сказка.</w:t>
      </w:r>
      <w:r>
        <w:t xml:space="preserve"> Тематика авторских стихотворных сказок (две-три по выбору). Герои литературных сказок (произведения   М.  Ю. Лермонтова  П. П. Ершова,   П. П. Бажова, С. Т. Аксакова, С.  Я.  Маршака и др.). Связь литературной сказки с фольклорной: народная речь — особенность авторской сказки. Иллюстрации в сказке: назначение, особенности. </w:t>
      </w:r>
    </w:p>
    <w:p w:rsidR="00F643B6" w:rsidRDefault="000455CB">
      <w:pPr>
        <w:spacing w:after="33"/>
        <w:ind w:left="10" w:right="416"/>
      </w:pPr>
      <w:r>
        <w:rPr>
          <w:i/>
        </w:rPr>
        <w:t>Картины природы в творчестве поэтов и писателей ХIХ— ХХ веков</w:t>
      </w:r>
      <w:r>
        <w:t xml:space="preserve">.  Лирика,  лирические  произведения  как 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 Некрасов, И.  А.  Бунин,  А.  А.   Блок,  К.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 </w:t>
      </w:r>
      <w:r>
        <w:rPr>
          <w:i/>
        </w:rPr>
        <w:t>Творчество Л. Н. Толстого</w:t>
      </w:r>
      <w:r>
        <w:t xml:space="preserve"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 </w:t>
      </w:r>
    </w:p>
    <w:p w:rsidR="00F643B6" w:rsidRDefault="000455CB">
      <w:pPr>
        <w:ind w:left="10" w:right="416"/>
      </w:pPr>
      <w:r>
        <w:rPr>
          <w:i/>
        </w:rPr>
        <w:t>Произведения о животных и родной природе.</w:t>
      </w:r>
      <w:r>
        <w:t xml:space="preserve"> Взаимоотношения человека и животных, защита и охрана природы — тема произведений литературы. Круг чтения (не менее трёх авторов): на примере  произведений  А. И.   Куприна,  В.  П.   Астафьева, К. Г. Паустовского, М. М. Пришвина, Ю. И. Коваля и др. </w:t>
      </w:r>
      <w:r>
        <w:rPr>
          <w:i/>
        </w:rPr>
        <w:t>Произведения о детях</w:t>
      </w:r>
      <w:r>
        <w:t xml:space="preserve">. Тематика произведений о детях, их жизни, играх и занятиях, взаимоотношениях со взрослыми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 </w:t>
      </w:r>
    </w:p>
    <w:p w:rsidR="00F643B6" w:rsidRDefault="000455CB">
      <w:pPr>
        <w:ind w:left="10" w:right="416"/>
      </w:pPr>
      <w:r>
        <w:rPr>
          <w:i/>
        </w:rPr>
        <w:t>Пьеса.</w:t>
      </w:r>
      <w:r>
        <w:t xml:space="preserve"> Знакомство с новым жанром — пьесой-сказкой.  Пьеса — произведение литературы и театрального искусства (одна по выбору). Пьеса как жанр драматического произведения. Пьеса и сказка: драматическое и эпическое произведения. Авторские ремарки: назначение, содержание. </w:t>
      </w:r>
    </w:p>
    <w:p w:rsidR="00F643B6" w:rsidRDefault="000455CB">
      <w:pPr>
        <w:ind w:left="10" w:right="416"/>
      </w:pPr>
      <w:r>
        <w:rPr>
          <w:i/>
        </w:rPr>
        <w:t>Юмористические произведения.</w:t>
      </w:r>
      <w:r>
        <w:t xml:space="preserve"> Круг чтения (не менее двух произведений по выбору): юмористические произведения на примере рассказов М. М. Зощенко, В.  Ю. Драгунского, Н. Н.  Носова, В. В. </w:t>
      </w:r>
      <w:proofErr w:type="spellStart"/>
      <w:r>
        <w:t>Голявкина</w:t>
      </w:r>
      <w:proofErr w:type="spellEnd"/>
      <w:r>
        <w:t xml:space="preserve">. </w:t>
      </w:r>
    </w:p>
    <w:p w:rsidR="00F643B6" w:rsidRDefault="000455CB">
      <w:pPr>
        <w:ind w:left="10" w:right="416"/>
      </w:pPr>
      <w:r>
        <w:t xml:space="preserve">Герои юмористических произведений. Средства выразительности текста юмористического содержания: </w:t>
      </w:r>
    </w:p>
    <w:p w:rsidR="00F643B6" w:rsidRDefault="000455CB">
      <w:pPr>
        <w:ind w:left="10" w:right="416"/>
      </w:pPr>
      <w:r>
        <w:t xml:space="preserve">гипербола. Юмористические произведения в кино и театре. </w:t>
      </w:r>
    </w:p>
    <w:p w:rsidR="00F643B6" w:rsidRDefault="000455CB">
      <w:pPr>
        <w:ind w:left="10" w:right="416"/>
      </w:pPr>
      <w:r>
        <w:rPr>
          <w:i/>
        </w:rPr>
        <w:t>Зарубежная литература</w:t>
      </w:r>
      <w: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proofErr w:type="spellStart"/>
      <w:r>
        <w:t>Янссон</w:t>
      </w:r>
      <w:proofErr w:type="spellEnd"/>
      <w:r>
        <w:t xml:space="preserve"> и др. (по выбору). Приключенческая литература: произведения Дж. Свифта, Марка Твена.  </w:t>
      </w:r>
    </w:p>
    <w:p w:rsidR="00F643B6" w:rsidRDefault="000455CB">
      <w:pPr>
        <w:ind w:left="10" w:right="416"/>
      </w:pPr>
      <w:r>
        <w:rPr>
          <w:i/>
        </w:rPr>
        <w:t>Библиографическая  культура   (работа   с   детской   книгой и справочной литературой)</w:t>
      </w:r>
      <w:r>
        <w:t xml:space="preserve">. Польза чтения и книги: книга — друг и учитель. Правила читателя и способы выбора книги (тематический,   систематический   каталог). Виды  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 </w:t>
      </w:r>
    </w:p>
    <w:p w:rsidR="00F643B6" w:rsidRDefault="000455CB">
      <w:pPr>
        <w:spacing w:after="0" w:line="259" w:lineRule="auto"/>
        <w:ind w:left="0" w:firstLine="0"/>
        <w:jc w:val="left"/>
      </w:pPr>
      <w:r>
        <w:t xml:space="preserve"> </w:t>
      </w:r>
    </w:p>
    <w:p w:rsidR="00F643B6" w:rsidRDefault="000455CB">
      <w:pPr>
        <w:spacing w:after="0" w:line="259" w:lineRule="auto"/>
        <w:ind w:left="0" w:firstLine="0"/>
        <w:jc w:val="left"/>
      </w:pPr>
      <w:r>
        <w:t xml:space="preserve"> </w:t>
      </w:r>
    </w:p>
    <w:p w:rsidR="00F643B6" w:rsidRDefault="000455CB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F643B6" w:rsidRPr="00545155" w:rsidRDefault="000455CB">
      <w:pPr>
        <w:spacing w:after="220" w:line="259" w:lineRule="auto"/>
        <w:ind w:left="-5"/>
        <w:jc w:val="left"/>
        <w:rPr>
          <w:sz w:val="28"/>
          <w:szCs w:val="28"/>
        </w:rPr>
      </w:pPr>
      <w:r w:rsidRPr="00545155">
        <w:rPr>
          <w:b/>
          <w:sz w:val="28"/>
          <w:szCs w:val="28"/>
        </w:rPr>
        <w:t xml:space="preserve">2. Планируемые образовательные результаты </w:t>
      </w:r>
    </w:p>
    <w:p w:rsidR="00F643B6" w:rsidRDefault="000455CB">
      <w:pPr>
        <w:pStyle w:val="1"/>
        <w:spacing w:after="21"/>
        <w:ind w:left="-5" w:right="0"/>
        <w:jc w:val="left"/>
      </w:pPr>
      <w:r>
        <w:t xml:space="preserve">Личностные результаты </w:t>
      </w:r>
    </w:p>
    <w:p w:rsidR="000455CB" w:rsidRDefault="000455CB">
      <w:pPr>
        <w:ind w:left="538" w:right="416"/>
      </w:pPr>
      <w: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 </w:t>
      </w:r>
    </w:p>
    <w:p w:rsidR="00F643B6" w:rsidRDefault="000455CB">
      <w:pPr>
        <w:ind w:left="538" w:right="416"/>
      </w:pPr>
      <w:r>
        <w:rPr>
          <w:b/>
        </w:rPr>
        <w:t>Гражданско-патриотическое воспитание:</w:t>
      </w:r>
      <w:r>
        <w:t xml:space="preserve"> </w:t>
      </w:r>
    </w:p>
    <w:p w:rsidR="00F643B6" w:rsidRDefault="000455CB">
      <w:pPr>
        <w:numPr>
          <w:ilvl w:val="0"/>
          <w:numId w:val="3"/>
        </w:numPr>
        <w:ind w:right="416" w:hanging="360"/>
      </w:pPr>
      <w:r>
        <w:t xml:space="preserve"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 </w:t>
      </w:r>
    </w:p>
    <w:p w:rsidR="00F643B6" w:rsidRDefault="000455CB">
      <w:pPr>
        <w:numPr>
          <w:ilvl w:val="0"/>
          <w:numId w:val="3"/>
        </w:numPr>
        <w:ind w:right="416" w:hanging="360"/>
      </w:pPr>
      <w:r>
        <w:t xml:space="preserve"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 </w:t>
      </w:r>
    </w:p>
    <w:p w:rsidR="000455CB" w:rsidRDefault="000455CB">
      <w:pPr>
        <w:numPr>
          <w:ilvl w:val="0"/>
          <w:numId w:val="3"/>
        </w:numPr>
        <w:ind w:right="416" w:hanging="360"/>
      </w:pPr>
      <w: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643B6" w:rsidRDefault="000455CB">
      <w:pPr>
        <w:numPr>
          <w:ilvl w:val="0"/>
          <w:numId w:val="3"/>
        </w:numPr>
        <w:ind w:right="416" w:hanging="360"/>
      </w:pPr>
      <w:r>
        <w:t xml:space="preserve"> </w:t>
      </w:r>
      <w:r>
        <w:rPr>
          <w:b/>
        </w:rPr>
        <w:t>Духовно-нравственное воспитание:</w:t>
      </w:r>
      <w:r>
        <w:t xml:space="preserve"> </w:t>
      </w:r>
    </w:p>
    <w:p w:rsidR="00F643B6" w:rsidRDefault="000455CB">
      <w:pPr>
        <w:numPr>
          <w:ilvl w:val="0"/>
          <w:numId w:val="3"/>
        </w:numPr>
        <w:ind w:right="416" w:hanging="360"/>
      </w:pPr>
      <w:r>
        <w:t xml:space="preserve"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 </w:t>
      </w:r>
    </w:p>
    <w:p w:rsidR="00F643B6" w:rsidRDefault="000455CB">
      <w:pPr>
        <w:numPr>
          <w:ilvl w:val="0"/>
          <w:numId w:val="3"/>
        </w:numPr>
        <w:ind w:right="416" w:hanging="360"/>
      </w:pPr>
      <w:r>
        <w:t xml:space="preserve">осознание этических понятий, оценка поведения и поступков персонажей художественных произведений в ситуации нравственного выбора; </w:t>
      </w:r>
    </w:p>
    <w:p w:rsidR="00F643B6" w:rsidRDefault="000455CB">
      <w:pPr>
        <w:numPr>
          <w:ilvl w:val="0"/>
          <w:numId w:val="3"/>
        </w:numPr>
        <w:ind w:right="416" w:hanging="360"/>
      </w:pPr>
      <w:r>
        <w:t xml:space="preserve"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 </w:t>
      </w:r>
    </w:p>
    <w:p w:rsidR="000455CB" w:rsidRDefault="000455CB">
      <w:pPr>
        <w:numPr>
          <w:ilvl w:val="0"/>
          <w:numId w:val="3"/>
        </w:numPr>
        <w:ind w:right="416" w:hanging="360"/>
      </w:pPr>
      <w: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F643B6" w:rsidRDefault="000455CB">
      <w:pPr>
        <w:numPr>
          <w:ilvl w:val="0"/>
          <w:numId w:val="3"/>
        </w:numPr>
        <w:ind w:right="416" w:hanging="360"/>
      </w:pPr>
      <w:r>
        <w:t xml:space="preserve"> </w:t>
      </w:r>
      <w:r>
        <w:rPr>
          <w:b/>
        </w:rPr>
        <w:t>Эстетическое воспитание:</w:t>
      </w:r>
      <w:r>
        <w:t xml:space="preserve"> </w:t>
      </w:r>
    </w:p>
    <w:p w:rsidR="00F643B6" w:rsidRDefault="000455CB">
      <w:pPr>
        <w:numPr>
          <w:ilvl w:val="0"/>
          <w:numId w:val="3"/>
        </w:numPr>
        <w:ind w:right="416" w:hanging="360"/>
      </w:pPr>
      <w:r>
        <w:t xml:space="preserve"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 </w:t>
      </w:r>
    </w:p>
    <w:p w:rsidR="00F643B6" w:rsidRDefault="000455CB">
      <w:pPr>
        <w:numPr>
          <w:ilvl w:val="0"/>
          <w:numId w:val="3"/>
        </w:numPr>
        <w:ind w:right="416" w:hanging="360"/>
      </w:pPr>
      <w:r>
        <w:t xml:space="preserve">приобретение эстетического опыта слушания, чтения и эмоционально-эстетической оценки произведений фольклора и художественной литературы; </w:t>
      </w:r>
    </w:p>
    <w:p w:rsidR="00F643B6" w:rsidRDefault="000455CB">
      <w:pPr>
        <w:numPr>
          <w:ilvl w:val="0"/>
          <w:numId w:val="3"/>
        </w:numPr>
        <w:ind w:right="416" w:hanging="360"/>
      </w:pPr>
      <w:r>
        <w:t xml:space="preserve">понимание образного языка художественных произведений, выразительных средств, создающих художественный образ. </w:t>
      </w:r>
    </w:p>
    <w:p w:rsidR="00F643B6" w:rsidRDefault="000455CB">
      <w:pPr>
        <w:spacing w:after="21" w:line="259" w:lineRule="auto"/>
        <w:ind w:left="538"/>
        <w:jc w:val="left"/>
      </w:pPr>
      <w:r>
        <w:rPr>
          <w:b/>
        </w:rPr>
        <w:t>Физическое воспитание, формирование культуры здоровья эмоционального благополучия:</w:t>
      </w:r>
      <w:r>
        <w:t xml:space="preserve"> </w:t>
      </w:r>
    </w:p>
    <w:p w:rsidR="00F643B6" w:rsidRDefault="000455CB">
      <w:pPr>
        <w:numPr>
          <w:ilvl w:val="0"/>
          <w:numId w:val="3"/>
        </w:numPr>
        <w:ind w:right="416" w:hanging="360"/>
      </w:pPr>
      <w:r>
        <w:t xml:space="preserve">соблюдение правил здорового и безопасного (для  себя и других людей) образа жизни в окружающей среде (в том числе информационной); </w:t>
      </w:r>
    </w:p>
    <w:p w:rsidR="000455CB" w:rsidRDefault="000455CB">
      <w:pPr>
        <w:numPr>
          <w:ilvl w:val="0"/>
          <w:numId w:val="3"/>
        </w:numPr>
        <w:ind w:right="416" w:hanging="360"/>
      </w:pPr>
      <w:r>
        <w:t xml:space="preserve">бережное отношение к физическому и психическому здоровью. </w:t>
      </w:r>
    </w:p>
    <w:p w:rsidR="00F643B6" w:rsidRDefault="000455CB">
      <w:pPr>
        <w:numPr>
          <w:ilvl w:val="0"/>
          <w:numId w:val="3"/>
        </w:numPr>
        <w:ind w:right="416" w:hanging="360"/>
      </w:pPr>
      <w:r>
        <w:rPr>
          <w:b/>
        </w:rPr>
        <w:t>Трудовое воспитание:</w:t>
      </w:r>
      <w:r>
        <w:t xml:space="preserve"> </w:t>
      </w:r>
    </w:p>
    <w:p w:rsidR="00F643B6" w:rsidRDefault="000455CB">
      <w:pPr>
        <w:numPr>
          <w:ilvl w:val="0"/>
          <w:numId w:val="3"/>
        </w:numPr>
        <w:ind w:right="416" w:hanging="360"/>
      </w:pPr>
      <w:r>
        <w:lastRenderedPageBreak/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  <w:r>
        <w:rPr>
          <w:b/>
        </w:rPr>
        <w:t>Экологическое воспитание:</w:t>
      </w:r>
      <w:r>
        <w:t xml:space="preserve"> </w:t>
      </w:r>
    </w:p>
    <w:p w:rsidR="00F643B6" w:rsidRDefault="000455CB">
      <w:pPr>
        <w:numPr>
          <w:ilvl w:val="0"/>
          <w:numId w:val="3"/>
        </w:numPr>
        <w:ind w:right="416" w:hanging="360"/>
      </w:pPr>
      <w:r>
        <w:t xml:space="preserve">бережное отношение к природе, осознание проблем взаимоотношений человека и животных, отражённых в литературных произведениях;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неприятие действий, приносящих ей вред. </w:t>
      </w:r>
      <w:r>
        <w:rPr>
          <w:b/>
        </w:rPr>
        <w:t>Ценности научного познания:</w:t>
      </w:r>
      <w:r>
        <w:t xml:space="preserve"> </w:t>
      </w:r>
    </w:p>
    <w:p w:rsidR="00F643B6" w:rsidRDefault="000455CB">
      <w:pPr>
        <w:numPr>
          <w:ilvl w:val="0"/>
          <w:numId w:val="3"/>
        </w:numPr>
        <w:spacing w:after="43"/>
        <w:ind w:right="416" w:hanging="360"/>
      </w:pPr>
      <w:r>
        <w:t xml:space="preserve"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 </w:t>
      </w:r>
    </w:p>
    <w:p w:rsidR="00F643B6" w:rsidRDefault="000455CB">
      <w:pPr>
        <w:numPr>
          <w:ilvl w:val="0"/>
          <w:numId w:val="3"/>
        </w:numPr>
        <w:ind w:right="416" w:hanging="360"/>
      </w:pPr>
      <w:r>
        <w:t xml:space="preserve">овладение смысловым чтением для решения различного уровня учебных и жизненных задач; </w:t>
      </w:r>
    </w:p>
    <w:p w:rsidR="00F643B6" w:rsidRDefault="000455CB">
      <w:pPr>
        <w:numPr>
          <w:ilvl w:val="0"/>
          <w:numId w:val="3"/>
        </w:numPr>
        <w:spacing w:after="5" w:line="255" w:lineRule="auto"/>
        <w:ind w:right="416" w:hanging="360"/>
      </w:pPr>
      <w:r>
        <w:t xml:space="preserve">потребность </w:t>
      </w:r>
      <w:r>
        <w:tab/>
        <w:t xml:space="preserve">в </w:t>
      </w:r>
      <w:r>
        <w:tab/>
        <w:t xml:space="preserve">самостоятельной </w:t>
      </w:r>
      <w:r>
        <w:tab/>
        <w:t xml:space="preserve">читательской </w:t>
      </w:r>
      <w:r>
        <w:tab/>
        <w:t xml:space="preserve">деятельности, </w:t>
      </w:r>
      <w:r>
        <w:tab/>
        <w:t xml:space="preserve">саморазвитии </w:t>
      </w:r>
      <w:r>
        <w:tab/>
        <w:t>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</w:t>
      </w:r>
      <w:r>
        <w:rPr>
          <w:sz w:val="21"/>
        </w:rPr>
        <w:t xml:space="preserve">. </w:t>
      </w:r>
    </w:p>
    <w:p w:rsidR="00F643B6" w:rsidRDefault="000455CB">
      <w:pPr>
        <w:spacing w:after="64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F643B6" w:rsidRDefault="000455CB">
      <w:pPr>
        <w:pStyle w:val="1"/>
        <w:spacing w:after="21"/>
        <w:ind w:left="116" w:right="0"/>
        <w:jc w:val="left"/>
      </w:pPr>
      <w:proofErr w:type="spellStart"/>
      <w:r>
        <w:t>Метапредметные</w:t>
      </w:r>
      <w:proofErr w:type="spellEnd"/>
      <w:r>
        <w:t xml:space="preserve"> результаты </w:t>
      </w:r>
    </w:p>
    <w:p w:rsidR="00F643B6" w:rsidRDefault="000455CB">
      <w:pPr>
        <w:spacing w:after="200"/>
        <w:ind w:left="116" w:right="416"/>
      </w:pPr>
      <w:r>
        <w:t xml:space="preserve">К концу обучения у обучающегося формируются следующие универсальные учебные действия. </w:t>
      </w:r>
    </w:p>
    <w:p w:rsidR="00F643B6" w:rsidRDefault="000455CB">
      <w:pPr>
        <w:spacing w:after="151" w:line="259" w:lineRule="auto"/>
        <w:ind w:left="298"/>
        <w:jc w:val="left"/>
      </w:pPr>
      <w:r>
        <w:rPr>
          <w:b/>
        </w:rPr>
        <w:t xml:space="preserve">Универсальные познавательные учебные действия: </w:t>
      </w:r>
    </w:p>
    <w:p w:rsidR="00F643B6" w:rsidRDefault="000455CB">
      <w:pPr>
        <w:ind w:left="620" w:right="416"/>
      </w:pPr>
      <w:r>
        <w:t xml:space="preserve"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 </w:t>
      </w:r>
    </w:p>
    <w:p w:rsidR="00F643B6" w:rsidRDefault="000455CB">
      <w:pPr>
        <w:spacing w:after="25" w:line="259" w:lineRule="auto"/>
        <w:ind w:left="605"/>
        <w:jc w:val="left"/>
      </w:pPr>
      <w:r>
        <w:rPr>
          <w:i/>
        </w:rPr>
        <w:t>базовые логические действия:</w:t>
      </w:r>
      <w:r>
        <w:t xml:space="preserve">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объединять произведения по жанру, авторской принадлежности;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определять существенный признак для классификации, классифицировать произведения по темам, жанрам и видам; </w:t>
      </w:r>
    </w:p>
    <w:p w:rsidR="00F643B6" w:rsidRDefault="000455CB">
      <w:pPr>
        <w:numPr>
          <w:ilvl w:val="0"/>
          <w:numId w:val="4"/>
        </w:numPr>
        <w:spacing w:after="5" w:line="255" w:lineRule="auto"/>
        <w:ind w:right="416" w:hanging="250"/>
      </w:pPr>
      <w:r>
        <w:t xml:space="preserve">находить закономерности и противоречия при анализе сюжета (композиции), восстанавливать нарушенную </w:t>
      </w:r>
      <w:r>
        <w:tab/>
        <w:t xml:space="preserve">последовательность </w:t>
      </w:r>
      <w:r>
        <w:tab/>
        <w:t xml:space="preserve">событий </w:t>
      </w:r>
      <w:r>
        <w:tab/>
        <w:t xml:space="preserve">(сюжета), </w:t>
      </w:r>
      <w:r>
        <w:tab/>
        <w:t xml:space="preserve">составлять </w:t>
      </w:r>
      <w:r>
        <w:tab/>
        <w:t xml:space="preserve">аннотацию, отзыв </w:t>
      </w:r>
      <w:r>
        <w:tab/>
        <w:t xml:space="preserve">по предложенному алгоритму;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выявлять недостаток информации для решения учебной (практической) задачи на основе предложенного алгоритма;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 </w:t>
      </w:r>
    </w:p>
    <w:p w:rsidR="00F643B6" w:rsidRDefault="000455CB">
      <w:pPr>
        <w:spacing w:after="0" w:line="259" w:lineRule="auto"/>
        <w:ind w:left="605"/>
        <w:jc w:val="left"/>
      </w:pPr>
      <w:r>
        <w:rPr>
          <w:i/>
        </w:rPr>
        <w:t>базовые исследовательские действия:</w:t>
      </w:r>
      <w:r>
        <w:t xml:space="preserve">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определять разрыв между реальным и желательным состоянием объекта (ситуации) на основе предложенных учителем вопросов;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формулировать с помощью учителя цель, планировать изменения объекта, ситуации;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сравнивать несколько вариантов решения задачи, выбирать наиболее подходящий (на основе предложенных критериев);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проводить по предложенному плану опыт, несложное исследование по установлению  особенностей  объекта  изучения и связей между объектами (часть — целое, причина — следствие);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формулировать выводы и подкреплять их доказательствами на основе результатов проведённого наблюдения (опыта, классификации, сравнения, исследования);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прогнозировать возможное развитие процессов, событий и их последствия в аналогичных или сходных ситуациях; </w:t>
      </w:r>
    </w:p>
    <w:p w:rsidR="00F643B6" w:rsidRDefault="000455CB">
      <w:pPr>
        <w:spacing w:after="25" w:line="259" w:lineRule="auto"/>
        <w:ind w:left="605"/>
        <w:jc w:val="left"/>
      </w:pPr>
      <w:r>
        <w:rPr>
          <w:i/>
        </w:rPr>
        <w:t>работа с информацией:</w:t>
      </w:r>
      <w:r>
        <w:t xml:space="preserve">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lastRenderedPageBreak/>
        <w:t xml:space="preserve">выбирать источник получения информации;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согласно </w:t>
      </w:r>
      <w:r>
        <w:tab/>
        <w:t xml:space="preserve">заданному </w:t>
      </w:r>
      <w:r>
        <w:tab/>
        <w:t xml:space="preserve">алгоритму </w:t>
      </w:r>
      <w:r>
        <w:tab/>
        <w:t xml:space="preserve">находить </w:t>
      </w:r>
      <w:r>
        <w:tab/>
        <w:t xml:space="preserve">в </w:t>
      </w:r>
      <w:r>
        <w:tab/>
        <w:t xml:space="preserve">предложенном </w:t>
      </w:r>
      <w:r>
        <w:tab/>
        <w:t xml:space="preserve">источнике </w:t>
      </w:r>
      <w:r>
        <w:tab/>
        <w:t xml:space="preserve">информацию, представленную в явном виде;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анализировать и создавать текстовую, видео, графическую, звуковую информацию в соответствии с учебной задачей;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самостоятельно создавать схемы, таблицы для представления информации. </w:t>
      </w:r>
    </w:p>
    <w:p w:rsidR="00F643B6" w:rsidRDefault="000455CB">
      <w:pPr>
        <w:ind w:left="620" w:right="416"/>
      </w:pPr>
      <w:r>
        <w:t xml:space="preserve">К </w:t>
      </w:r>
      <w:r>
        <w:tab/>
        <w:t xml:space="preserve">концу </w:t>
      </w:r>
      <w:r>
        <w:tab/>
        <w:t xml:space="preserve">обучения </w:t>
      </w:r>
      <w:r>
        <w:tab/>
        <w:t xml:space="preserve">в </w:t>
      </w:r>
      <w:r>
        <w:tab/>
        <w:t xml:space="preserve">начальной </w:t>
      </w:r>
      <w:r>
        <w:tab/>
        <w:t xml:space="preserve">школе </w:t>
      </w:r>
      <w:r>
        <w:tab/>
        <w:t xml:space="preserve">у </w:t>
      </w:r>
      <w:r>
        <w:tab/>
        <w:t xml:space="preserve">обучающегося формируются </w:t>
      </w:r>
      <w:r>
        <w:rPr>
          <w:b/>
        </w:rPr>
        <w:t xml:space="preserve">коммуникативные </w:t>
      </w:r>
      <w:r>
        <w:t xml:space="preserve">универсальные учебные действия: </w:t>
      </w:r>
    </w:p>
    <w:p w:rsidR="00F643B6" w:rsidRDefault="000455CB">
      <w:pPr>
        <w:spacing w:after="0" w:line="259" w:lineRule="auto"/>
        <w:ind w:left="605"/>
        <w:jc w:val="left"/>
      </w:pPr>
      <w:r>
        <w:rPr>
          <w:i/>
        </w:rPr>
        <w:t>общение</w:t>
      </w:r>
      <w:r>
        <w:t xml:space="preserve">: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проявлять уважительное отношение к собеседнику, соблюдать правила ведения диалога и дискуссии;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признавать возможность существования разных точек зрения;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корректно и аргументированно высказывать своё мнение;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строить речевое высказывание в соответствии с поставленной задачей;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создавать устные и письменные тексты (описание, рассуждение, повествование);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готовить небольшие публичные выступления;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подбирать иллюстративный материал (рисунки, фото, плакаты) к тексту выступления. </w:t>
      </w:r>
    </w:p>
    <w:p w:rsidR="00F643B6" w:rsidRDefault="000455CB">
      <w:pPr>
        <w:ind w:left="620" w:right="416"/>
      </w:pPr>
      <w:r>
        <w:t xml:space="preserve">К </w:t>
      </w:r>
      <w:r>
        <w:tab/>
        <w:t xml:space="preserve">концу </w:t>
      </w:r>
      <w:r>
        <w:tab/>
        <w:t xml:space="preserve">обучения </w:t>
      </w:r>
      <w:r>
        <w:tab/>
        <w:t xml:space="preserve">в </w:t>
      </w:r>
      <w:r>
        <w:tab/>
        <w:t xml:space="preserve">начальной </w:t>
      </w:r>
      <w:r>
        <w:tab/>
        <w:t xml:space="preserve">школе </w:t>
      </w:r>
      <w:r>
        <w:tab/>
        <w:t xml:space="preserve">у </w:t>
      </w:r>
      <w:r>
        <w:tab/>
        <w:t xml:space="preserve">обучающегося формируются </w:t>
      </w:r>
      <w:r>
        <w:rPr>
          <w:b/>
        </w:rPr>
        <w:t>регулятивные</w:t>
      </w:r>
      <w:r>
        <w:t xml:space="preserve"> универсальные учебные действия: </w:t>
      </w:r>
    </w:p>
    <w:p w:rsidR="00F643B6" w:rsidRDefault="000455CB">
      <w:pPr>
        <w:spacing w:after="25" w:line="259" w:lineRule="auto"/>
        <w:ind w:left="605"/>
        <w:jc w:val="left"/>
      </w:pPr>
      <w:r>
        <w:rPr>
          <w:i/>
        </w:rPr>
        <w:t>самоорганизация</w:t>
      </w:r>
      <w:r>
        <w:t xml:space="preserve">: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планировать действия по решению учебной задачи для получения результата;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выстраивать последовательность выбранных действий; </w:t>
      </w:r>
      <w:r>
        <w:rPr>
          <w:i/>
        </w:rPr>
        <w:t>самоконтроль</w:t>
      </w:r>
      <w:r>
        <w:t xml:space="preserve">: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устанавливать причины успеха/неудач учебной деятельности; </w:t>
      </w:r>
    </w:p>
    <w:p w:rsidR="000455CB" w:rsidRDefault="000455CB">
      <w:pPr>
        <w:numPr>
          <w:ilvl w:val="0"/>
          <w:numId w:val="4"/>
        </w:numPr>
        <w:ind w:right="416" w:hanging="250"/>
      </w:pPr>
      <w:r>
        <w:t xml:space="preserve">корректировать свои учебные действия для преодоления ошибок.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rPr>
          <w:b/>
        </w:rPr>
        <w:t xml:space="preserve">Совместная деятельность: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принимать цель совместной деятельности, коллективно строить действия по её достижению: </w:t>
      </w:r>
    </w:p>
    <w:p w:rsidR="00F643B6" w:rsidRDefault="000455CB">
      <w:pPr>
        <w:ind w:left="730" w:right="416"/>
      </w:pPr>
      <w:r>
        <w:t xml:space="preserve">распределять роли, договариваться, обсуждать процесс и результат совместной работы;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проявлять готовность руководить, выполнять поручения, подчиняться;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ответственно выполнять свою часть работы; </w:t>
      </w:r>
    </w:p>
    <w:p w:rsidR="00F643B6" w:rsidRDefault="000455CB">
      <w:pPr>
        <w:numPr>
          <w:ilvl w:val="0"/>
          <w:numId w:val="4"/>
        </w:numPr>
        <w:ind w:right="416" w:hanging="250"/>
      </w:pPr>
      <w:r>
        <w:t xml:space="preserve">оценивать свой вклад в общий результат; </w:t>
      </w:r>
    </w:p>
    <w:p w:rsidR="00F643B6" w:rsidRDefault="000455CB">
      <w:pPr>
        <w:numPr>
          <w:ilvl w:val="0"/>
          <w:numId w:val="4"/>
        </w:numPr>
        <w:spacing w:after="84"/>
        <w:ind w:right="416" w:hanging="250"/>
      </w:pPr>
      <w:r>
        <w:t xml:space="preserve">выполнять совместные проектные задания с опорой на предложенные образцы </w:t>
      </w:r>
    </w:p>
    <w:p w:rsidR="00F643B6" w:rsidRDefault="000455CB">
      <w:pPr>
        <w:spacing w:after="0" w:line="259" w:lineRule="auto"/>
        <w:ind w:left="0" w:firstLine="0"/>
        <w:jc w:val="left"/>
      </w:pPr>
      <w:r>
        <w:t xml:space="preserve"> </w:t>
      </w:r>
    </w:p>
    <w:p w:rsidR="00F643B6" w:rsidRDefault="000455CB">
      <w:pPr>
        <w:spacing w:after="64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F643B6" w:rsidRDefault="000455CB">
      <w:pPr>
        <w:pStyle w:val="1"/>
        <w:spacing w:after="69"/>
        <w:ind w:left="-5" w:right="0"/>
        <w:jc w:val="left"/>
      </w:pPr>
      <w:r>
        <w:t xml:space="preserve">Предметные результаты </w:t>
      </w:r>
    </w:p>
    <w:p w:rsidR="00F643B6" w:rsidRDefault="000455CB">
      <w:pPr>
        <w:spacing w:after="116"/>
        <w:ind w:left="10" w:right="416"/>
      </w:pPr>
      <w: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 </w:t>
      </w:r>
    </w:p>
    <w:p w:rsidR="00F643B6" w:rsidRDefault="000455CB">
      <w:pPr>
        <w:spacing w:after="80"/>
        <w:ind w:left="10" w:right="416"/>
      </w:pPr>
      <w:r>
        <w:lastRenderedPageBreak/>
        <w:t xml:space="preserve">К концу обучения в четвёртом классе обучающийся научится: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t xml:space="preserve"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t xml:space="preserve">демонстрировать интерес и 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t xml:space="preserve"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t xml:space="preserve"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t xml:space="preserve">читать наизусть не менее 5 стихотворений в соответствии с изученной тематикой произведений;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t xml:space="preserve">различать художественные произведения и познавательные тексты;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t xml:space="preserve"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t xml:space="preserve">различать и называть отдельные жанры фольклора (считалки, загадки, пословицы, </w:t>
      </w:r>
      <w:proofErr w:type="spellStart"/>
      <w:r>
        <w:t>потешки</w:t>
      </w:r>
      <w:proofErr w:type="spellEnd"/>
      <w:r>
        <w:t xml:space="preserve">, небылицы, народные песни, скороговорки, сказки о животных, бытовые и волшебные), приводить примеры произведений фольклора разных народов России;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t xml:space="preserve"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t xml:space="preserve"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t xml:space="preserve"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t xml:space="preserve"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t xml:space="preserve"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lastRenderedPageBreak/>
        <w:t xml:space="preserve"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t xml:space="preserve">читать по ролям с соблюдением норм произношения, расстановки ударения, инсценировать небольшие эпизоды из произведения;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t xml:space="preserve"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t xml:space="preserve">составлять краткий отзыв о прочитанном произведении по заданному алгоритму;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t xml:space="preserve"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t xml:space="preserve"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t xml:space="preserve">выбирать книги для самостоятельного чтения с учётом рекомендательного списка, используя  картотеки,  рассказывать о прочитанной книге; </w:t>
      </w:r>
    </w:p>
    <w:p w:rsidR="00F643B6" w:rsidRDefault="000455CB">
      <w:pPr>
        <w:numPr>
          <w:ilvl w:val="0"/>
          <w:numId w:val="5"/>
        </w:numPr>
        <w:ind w:right="416" w:hanging="350"/>
      </w:pPr>
      <w:r>
        <w:t xml:space="preserve">использовать справочную литературу, включая ресурсы сети Интернет (в условиях контролируемого входа), для получения дополнительной информации в соответствии с учебной задачей. </w:t>
      </w:r>
    </w:p>
    <w:p w:rsidR="00F643B6" w:rsidRDefault="000455CB">
      <w:pPr>
        <w:spacing w:after="0" w:line="259" w:lineRule="auto"/>
        <w:ind w:left="0" w:firstLine="0"/>
        <w:jc w:val="left"/>
      </w:pPr>
      <w:r>
        <w:t xml:space="preserve"> </w:t>
      </w:r>
    </w:p>
    <w:p w:rsidR="00F643B6" w:rsidRDefault="000455CB">
      <w:pPr>
        <w:spacing w:after="0" w:line="259" w:lineRule="auto"/>
        <w:ind w:left="0" w:right="357" w:firstLine="0"/>
        <w:jc w:val="center"/>
      </w:pPr>
      <w:r>
        <w:rPr>
          <w:b/>
        </w:rPr>
        <w:t xml:space="preserve"> </w:t>
      </w:r>
    </w:p>
    <w:p w:rsidR="00F643B6" w:rsidRDefault="000455CB">
      <w:pPr>
        <w:spacing w:after="0" w:line="259" w:lineRule="auto"/>
        <w:ind w:left="0" w:right="357" w:firstLine="0"/>
        <w:jc w:val="center"/>
      </w:pPr>
      <w:r>
        <w:rPr>
          <w:b/>
        </w:rPr>
        <w:t xml:space="preserve"> </w:t>
      </w:r>
    </w:p>
    <w:p w:rsidR="00F643B6" w:rsidRDefault="000455CB">
      <w:pPr>
        <w:spacing w:after="0" w:line="259" w:lineRule="auto"/>
        <w:ind w:left="0" w:right="357" w:firstLine="0"/>
        <w:jc w:val="center"/>
      </w:pPr>
      <w:r>
        <w:rPr>
          <w:b/>
        </w:rPr>
        <w:t xml:space="preserve"> </w:t>
      </w:r>
    </w:p>
    <w:p w:rsidR="00F643B6" w:rsidRDefault="000455CB">
      <w:pPr>
        <w:spacing w:after="0" w:line="259" w:lineRule="auto"/>
        <w:ind w:left="0" w:right="357" w:firstLine="0"/>
        <w:jc w:val="center"/>
      </w:pPr>
      <w:r>
        <w:rPr>
          <w:b/>
        </w:rPr>
        <w:t xml:space="preserve"> </w:t>
      </w:r>
    </w:p>
    <w:p w:rsidR="000455CB" w:rsidRDefault="000455CB">
      <w:pPr>
        <w:spacing w:after="24" w:line="259" w:lineRule="auto"/>
        <w:ind w:left="0" w:right="357" w:firstLine="0"/>
        <w:jc w:val="center"/>
        <w:rPr>
          <w:b/>
        </w:rPr>
      </w:pPr>
    </w:p>
    <w:p w:rsidR="000455CB" w:rsidRDefault="000455CB">
      <w:pPr>
        <w:spacing w:after="24" w:line="259" w:lineRule="auto"/>
        <w:ind w:left="0" w:right="357" w:firstLine="0"/>
        <w:jc w:val="center"/>
        <w:rPr>
          <w:b/>
        </w:rPr>
      </w:pPr>
    </w:p>
    <w:p w:rsidR="000455CB" w:rsidRDefault="000455CB">
      <w:pPr>
        <w:spacing w:after="24" w:line="259" w:lineRule="auto"/>
        <w:ind w:left="0" w:right="357" w:firstLine="0"/>
        <w:jc w:val="center"/>
        <w:rPr>
          <w:b/>
        </w:rPr>
      </w:pPr>
    </w:p>
    <w:p w:rsidR="000455CB" w:rsidRDefault="000455CB">
      <w:pPr>
        <w:spacing w:after="24" w:line="259" w:lineRule="auto"/>
        <w:ind w:left="0" w:right="357" w:firstLine="0"/>
        <w:jc w:val="center"/>
        <w:rPr>
          <w:b/>
        </w:rPr>
      </w:pPr>
    </w:p>
    <w:p w:rsidR="000455CB" w:rsidRDefault="000455CB">
      <w:pPr>
        <w:spacing w:after="24" w:line="259" w:lineRule="auto"/>
        <w:ind w:left="0" w:right="357" w:firstLine="0"/>
        <w:jc w:val="center"/>
        <w:rPr>
          <w:b/>
        </w:rPr>
      </w:pPr>
    </w:p>
    <w:p w:rsidR="000455CB" w:rsidRDefault="000455CB">
      <w:pPr>
        <w:spacing w:after="24" w:line="259" w:lineRule="auto"/>
        <w:ind w:left="0" w:right="357" w:firstLine="0"/>
        <w:jc w:val="center"/>
        <w:rPr>
          <w:b/>
        </w:rPr>
      </w:pPr>
    </w:p>
    <w:p w:rsidR="000455CB" w:rsidRDefault="000455CB">
      <w:pPr>
        <w:spacing w:after="24" w:line="259" w:lineRule="auto"/>
        <w:ind w:left="0" w:right="357" w:firstLine="0"/>
        <w:jc w:val="center"/>
        <w:rPr>
          <w:b/>
        </w:rPr>
      </w:pPr>
    </w:p>
    <w:p w:rsidR="000455CB" w:rsidRDefault="000455CB">
      <w:pPr>
        <w:spacing w:after="24" w:line="259" w:lineRule="auto"/>
        <w:ind w:left="0" w:right="357" w:firstLine="0"/>
        <w:jc w:val="center"/>
        <w:rPr>
          <w:b/>
        </w:rPr>
      </w:pPr>
    </w:p>
    <w:p w:rsidR="000455CB" w:rsidRDefault="000455CB">
      <w:pPr>
        <w:spacing w:after="24" w:line="259" w:lineRule="auto"/>
        <w:ind w:left="0" w:right="357" w:firstLine="0"/>
        <w:jc w:val="center"/>
        <w:rPr>
          <w:b/>
        </w:rPr>
      </w:pPr>
    </w:p>
    <w:p w:rsidR="000455CB" w:rsidRDefault="000455CB">
      <w:pPr>
        <w:spacing w:after="24" w:line="259" w:lineRule="auto"/>
        <w:ind w:left="0" w:right="357" w:firstLine="0"/>
        <w:jc w:val="center"/>
        <w:rPr>
          <w:b/>
        </w:rPr>
      </w:pPr>
    </w:p>
    <w:p w:rsidR="000455CB" w:rsidRDefault="000455CB">
      <w:pPr>
        <w:spacing w:after="24" w:line="259" w:lineRule="auto"/>
        <w:ind w:left="0" w:right="357" w:firstLine="0"/>
        <w:jc w:val="center"/>
        <w:rPr>
          <w:b/>
        </w:rPr>
      </w:pPr>
    </w:p>
    <w:p w:rsidR="000455CB" w:rsidRDefault="000455CB">
      <w:pPr>
        <w:spacing w:after="24" w:line="259" w:lineRule="auto"/>
        <w:ind w:left="0" w:right="357" w:firstLine="0"/>
        <w:jc w:val="center"/>
        <w:rPr>
          <w:b/>
        </w:rPr>
      </w:pPr>
    </w:p>
    <w:p w:rsidR="000455CB" w:rsidRDefault="000455CB">
      <w:pPr>
        <w:spacing w:after="24" w:line="259" w:lineRule="auto"/>
        <w:ind w:left="0" w:right="357" w:firstLine="0"/>
        <w:jc w:val="center"/>
        <w:rPr>
          <w:b/>
        </w:rPr>
      </w:pPr>
    </w:p>
    <w:p w:rsidR="000455CB" w:rsidRDefault="000455CB">
      <w:pPr>
        <w:spacing w:after="24" w:line="259" w:lineRule="auto"/>
        <w:ind w:left="0" w:right="357" w:firstLine="0"/>
        <w:jc w:val="center"/>
        <w:rPr>
          <w:b/>
        </w:rPr>
      </w:pPr>
    </w:p>
    <w:p w:rsidR="000455CB" w:rsidRDefault="000455CB">
      <w:pPr>
        <w:spacing w:after="24" w:line="259" w:lineRule="auto"/>
        <w:ind w:left="0" w:right="357" w:firstLine="0"/>
        <w:jc w:val="center"/>
        <w:rPr>
          <w:b/>
        </w:rPr>
      </w:pPr>
    </w:p>
    <w:p w:rsidR="000455CB" w:rsidRDefault="000455CB">
      <w:pPr>
        <w:spacing w:after="24" w:line="259" w:lineRule="auto"/>
        <w:ind w:left="0" w:right="357" w:firstLine="0"/>
        <w:jc w:val="center"/>
        <w:rPr>
          <w:b/>
        </w:rPr>
      </w:pPr>
    </w:p>
    <w:p w:rsidR="000455CB" w:rsidRDefault="000455CB">
      <w:pPr>
        <w:spacing w:after="24" w:line="259" w:lineRule="auto"/>
        <w:ind w:left="0" w:right="357" w:firstLine="0"/>
        <w:jc w:val="center"/>
        <w:rPr>
          <w:b/>
        </w:rPr>
      </w:pPr>
    </w:p>
    <w:p w:rsidR="000455CB" w:rsidRDefault="000455CB">
      <w:pPr>
        <w:spacing w:after="24" w:line="259" w:lineRule="auto"/>
        <w:ind w:left="0" w:right="357" w:firstLine="0"/>
        <w:jc w:val="center"/>
        <w:rPr>
          <w:b/>
        </w:rPr>
      </w:pPr>
    </w:p>
    <w:p w:rsidR="000455CB" w:rsidRDefault="000455CB">
      <w:pPr>
        <w:spacing w:after="24" w:line="259" w:lineRule="auto"/>
        <w:ind w:left="0" w:right="357" w:firstLine="0"/>
        <w:jc w:val="center"/>
        <w:rPr>
          <w:b/>
        </w:rPr>
      </w:pPr>
    </w:p>
    <w:p w:rsidR="000455CB" w:rsidRDefault="000455CB">
      <w:pPr>
        <w:spacing w:after="24" w:line="259" w:lineRule="auto"/>
        <w:ind w:left="0" w:right="357" w:firstLine="0"/>
        <w:jc w:val="center"/>
        <w:rPr>
          <w:b/>
        </w:rPr>
      </w:pPr>
    </w:p>
    <w:p w:rsidR="00F643B6" w:rsidRDefault="000455CB">
      <w:pPr>
        <w:spacing w:after="24" w:line="259" w:lineRule="auto"/>
        <w:ind w:left="0" w:right="357" w:firstLine="0"/>
        <w:jc w:val="center"/>
      </w:pPr>
      <w:r>
        <w:rPr>
          <w:b/>
        </w:rPr>
        <w:t xml:space="preserve"> </w:t>
      </w:r>
    </w:p>
    <w:p w:rsidR="0092733A" w:rsidRDefault="0092733A">
      <w:pPr>
        <w:pStyle w:val="1"/>
        <w:ind w:right="424"/>
      </w:pPr>
    </w:p>
    <w:p w:rsidR="0092733A" w:rsidRDefault="0092733A">
      <w:pPr>
        <w:pStyle w:val="1"/>
        <w:ind w:right="424"/>
      </w:pPr>
    </w:p>
    <w:p w:rsidR="00F643B6" w:rsidRPr="000455CB" w:rsidRDefault="000455CB">
      <w:pPr>
        <w:pStyle w:val="1"/>
        <w:ind w:right="424"/>
        <w:rPr>
          <w:sz w:val="28"/>
          <w:szCs w:val="28"/>
        </w:rPr>
      </w:pPr>
      <w:r>
        <w:t>3</w:t>
      </w:r>
      <w:r w:rsidRPr="000455CB">
        <w:rPr>
          <w:sz w:val="28"/>
          <w:szCs w:val="28"/>
        </w:rPr>
        <w:t xml:space="preserve">.Тематическое планирование </w:t>
      </w:r>
    </w:p>
    <w:p w:rsidR="00F643B6" w:rsidRPr="000455CB" w:rsidRDefault="000455CB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0455CB">
        <w:rPr>
          <w:sz w:val="28"/>
          <w:szCs w:val="28"/>
        </w:rPr>
        <w:t xml:space="preserve"> </w:t>
      </w:r>
    </w:p>
    <w:tbl>
      <w:tblPr>
        <w:tblStyle w:val="TableGrid"/>
        <w:tblW w:w="10233" w:type="dxa"/>
        <w:tblInd w:w="-111" w:type="dxa"/>
        <w:tblCellMar>
          <w:top w:w="4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08"/>
        <w:gridCol w:w="1692"/>
        <w:gridCol w:w="1388"/>
        <w:gridCol w:w="1877"/>
        <w:gridCol w:w="2170"/>
        <w:gridCol w:w="2698"/>
      </w:tblGrid>
      <w:tr w:rsidR="00F643B6">
        <w:trPr>
          <w:trHeight w:val="77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427" w:hanging="355"/>
              <w:jc w:val="left"/>
            </w:pPr>
            <w:r>
              <w:t xml:space="preserve">Тематический раздел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259" w:hanging="221"/>
              <w:jc w:val="left"/>
            </w:pPr>
            <w:r>
              <w:t xml:space="preserve">Количество уроков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center"/>
            </w:pPr>
            <w:r>
              <w:t xml:space="preserve">Виды и формы контроля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center"/>
            </w:pPr>
            <w:r>
              <w:t>Электронные образовательные ресурсы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center"/>
            </w:pPr>
            <w:r>
              <w:t xml:space="preserve">Учет рабочей программы воспитания </w:t>
            </w:r>
          </w:p>
        </w:tc>
      </w:tr>
      <w:tr w:rsidR="00F643B6">
        <w:trPr>
          <w:trHeight w:val="1527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157" w:firstLine="0"/>
            </w:pPr>
            <w:r>
              <w:t xml:space="preserve">Вводный урок по курсу литературного чтения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right="42" w:firstLine="0"/>
              <w:jc w:val="left"/>
            </w:pPr>
            <w:r>
              <w:t xml:space="preserve">Презентация к уроку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  <w:jc w:val="left"/>
            </w:pPr>
            <w:r>
              <w:t xml:space="preserve">Проявлять интерес к чтению; осознавать ценность художественного произведения как части культуры </w:t>
            </w:r>
          </w:p>
        </w:tc>
      </w:tr>
    </w:tbl>
    <w:p w:rsidR="00F643B6" w:rsidRDefault="00F643B6">
      <w:pPr>
        <w:spacing w:after="0" w:line="259" w:lineRule="auto"/>
        <w:ind w:left="-562" w:right="1099" w:firstLine="0"/>
        <w:jc w:val="left"/>
      </w:pPr>
    </w:p>
    <w:tbl>
      <w:tblPr>
        <w:tblStyle w:val="TableGrid"/>
        <w:tblW w:w="10233" w:type="dxa"/>
        <w:tblInd w:w="-111" w:type="dxa"/>
        <w:tblCellMar>
          <w:top w:w="9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407"/>
        <w:gridCol w:w="1690"/>
        <w:gridCol w:w="1388"/>
        <w:gridCol w:w="1878"/>
        <w:gridCol w:w="2171"/>
        <w:gridCol w:w="2699"/>
      </w:tblGrid>
      <w:tr w:rsidR="00F643B6">
        <w:trPr>
          <w:trHeight w:val="178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19" w:line="259" w:lineRule="auto"/>
              <w:ind w:left="0" w:firstLine="0"/>
              <w:jc w:val="left"/>
            </w:pPr>
            <w:r>
              <w:t xml:space="preserve">Летописи. </w:t>
            </w:r>
          </w:p>
          <w:p w:rsidR="00F643B6" w:rsidRDefault="000455CB">
            <w:pPr>
              <w:spacing w:after="14" w:line="259" w:lineRule="auto"/>
              <w:ind w:left="0" w:firstLine="0"/>
              <w:jc w:val="left"/>
            </w:pPr>
            <w:r>
              <w:t xml:space="preserve">Былины. </w:t>
            </w:r>
          </w:p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Жития.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18" w:line="259" w:lineRule="auto"/>
              <w:ind w:left="5" w:firstLine="0"/>
              <w:jc w:val="left"/>
            </w:pPr>
            <w:r>
              <w:t xml:space="preserve">Задания сайта  </w:t>
            </w:r>
          </w:p>
          <w:p w:rsidR="00F643B6" w:rsidRDefault="000455C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  <w:p w:rsidR="00F643B6" w:rsidRDefault="000455CB">
            <w:pPr>
              <w:spacing w:after="0" w:line="278" w:lineRule="auto"/>
              <w:ind w:left="5" w:firstLine="0"/>
              <w:jc w:val="left"/>
            </w:pPr>
            <w:r>
              <w:t xml:space="preserve">Интерактивные уроки РЭШ </w:t>
            </w:r>
          </w:p>
          <w:p w:rsidR="00F643B6" w:rsidRPr="00376F89" w:rsidRDefault="000455CB">
            <w:pPr>
              <w:spacing w:after="0" w:line="259" w:lineRule="auto"/>
              <w:ind w:left="5" w:firstLine="0"/>
              <w:jc w:val="left"/>
              <w:rPr>
                <w:lang w:val="en-US"/>
              </w:rPr>
            </w:pPr>
            <w:r w:rsidRPr="00376F89">
              <w:rPr>
                <w:lang w:val="en-US"/>
              </w:rPr>
              <w:t xml:space="preserve">https://resh.edu.ru/su </w:t>
            </w:r>
            <w:proofErr w:type="spellStart"/>
            <w:r w:rsidRPr="00376F89">
              <w:rPr>
                <w:lang w:val="en-US"/>
              </w:rPr>
              <w:t>bject</w:t>
            </w:r>
            <w:proofErr w:type="spellEnd"/>
            <w:r w:rsidRPr="00376F89">
              <w:rPr>
                <w:lang w:val="en-US"/>
              </w:rPr>
              <w:t xml:space="preserve">/lesson/6021/star t/287263/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  <w:jc w:val="left"/>
            </w:pPr>
            <w:r>
              <w:t xml:space="preserve">Осознавать ценность летописи как источника исторических сведений о жизни своей родины; проявлять интерес к исторической </w:t>
            </w:r>
            <w:proofErr w:type="spellStart"/>
            <w:r>
              <w:t>литератуте</w:t>
            </w:r>
            <w:proofErr w:type="spellEnd"/>
            <w:r>
              <w:t xml:space="preserve"> </w:t>
            </w:r>
          </w:p>
        </w:tc>
      </w:tr>
      <w:tr w:rsidR="00F643B6">
        <w:trPr>
          <w:trHeight w:val="178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Чудесный мир классики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78" w:lineRule="auto"/>
              <w:ind w:left="5" w:firstLine="0"/>
              <w:jc w:val="left"/>
            </w:pPr>
            <w:r>
              <w:t xml:space="preserve">Интерактивные уроки РЭШ </w:t>
            </w:r>
          </w:p>
          <w:p w:rsidR="00F643B6" w:rsidRDefault="000455CB">
            <w:pPr>
              <w:spacing w:after="0" w:line="239" w:lineRule="auto"/>
              <w:ind w:left="5" w:firstLine="0"/>
              <w:jc w:val="left"/>
            </w:pPr>
            <w:r>
              <w:t xml:space="preserve">https://resh.edu.ru/su </w:t>
            </w:r>
            <w:proofErr w:type="spellStart"/>
            <w:r>
              <w:t>bject</w:t>
            </w:r>
            <w:proofErr w:type="spellEnd"/>
            <w:r>
              <w:t>/</w:t>
            </w:r>
            <w:proofErr w:type="spellStart"/>
            <w:r>
              <w:t>lesson</w:t>
            </w:r>
            <w:proofErr w:type="spellEnd"/>
            <w:r>
              <w:t>/6026/</w:t>
            </w:r>
            <w:proofErr w:type="spellStart"/>
            <w:r>
              <w:t>star</w:t>
            </w:r>
            <w:proofErr w:type="spellEnd"/>
            <w:r>
              <w:t xml:space="preserve"> t/191660/ </w:t>
            </w:r>
          </w:p>
          <w:p w:rsidR="00F643B6" w:rsidRDefault="000455CB">
            <w:pPr>
              <w:spacing w:after="18" w:line="259" w:lineRule="auto"/>
              <w:ind w:left="5" w:firstLine="0"/>
              <w:jc w:val="left"/>
            </w:pPr>
            <w:r>
              <w:t xml:space="preserve">Задания сайта </w:t>
            </w:r>
          </w:p>
          <w:p w:rsidR="00F643B6" w:rsidRDefault="000455C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  <w:jc w:val="left"/>
            </w:pPr>
            <w:r>
              <w:t xml:space="preserve">Проявлять интерес к произведениям русских классиков, литературным и народным сказкам; понимать, что в основе сказки лежит мечта народа о счастье </w:t>
            </w:r>
          </w:p>
        </w:tc>
      </w:tr>
      <w:tr w:rsidR="00F643B6">
        <w:trPr>
          <w:trHeight w:val="178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Поэтическая тетрадь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78" w:lineRule="auto"/>
              <w:ind w:left="5" w:firstLine="0"/>
              <w:jc w:val="left"/>
            </w:pPr>
            <w:r>
              <w:t xml:space="preserve">Интерактивные уроки РЭШ </w:t>
            </w:r>
          </w:p>
          <w:p w:rsidR="00F643B6" w:rsidRDefault="000455CB">
            <w:pPr>
              <w:spacing w:after="0" w:line="239" w:lineRule="auto"/>
              <w:ind w:left="5" w:firstLine="0"/>
              <w:jc w:val="left"/>
            </w:pPr>
            <w:r>
              <w:t xml:space="preserve">https://resh.edu.ru/su </w:t>
            </w:r>
            <w:proofErr w:type="spellStart"/>
            <w:r>
              <w:t>bject</w:t>
            </w:r>
            <w:proofErr w:type="spellEnd"/>
            <w:r>
              <w:t>/</w:t>
            </w:r>
            <w:proofErr w:type="spellStart"/>
            <w:r>
              <w:t>lesson</w:t>
            </w:r>
            <w:proofErr w:type="spellEnd"/>
            <w:r>
              <w:t>/6032/</w:t>
            </w:r>
            <w:proofErr w:type="spellStart"/>
            <w:r>
              <w:t>star</w:t>
            </w:r>
            <w:proofErr w:type="spellEnd"/>
            <w:r>
              <w:t xml:space="preserve"> t/38443/ </w:t>
            </w:r>
          </w:p>
          <w:p w:rsidR="00F643B6" w:rsidRDefault="000455CB">
            <w:pPr>
              <w:spacing w:after="19" w:line="259" w:lineRule="auto"/>
              <w:ind w:left="5" w:firstLine="0"/>
              <w:jc w:val="left"/>
            </w:pPr>
            <w:r>
              <w:t xml:space="preserve">Задания сайта </w:t>
            </w:r>
          </w:p>
          <w:p w:rsidR="00F643B6" w:rsidRDefault="000455C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  <w:jc w:val="left"/>
            </w:pPr>
            <w:r>
              <w:t xml:space="preserve">Проявлять интерес к поэзии; получать эстетическое удовольствие от чтения стихов русских классиков </w:t>
            </w:r>
          </w:p>
        </w:tc>
      </w:tr>
      <w:tr w:rsidR="00F643B6">
        <w:trPr>
          <w:trHeight w:val="178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  <w:jc w:val="left"/>
            </w:pPr>
            <w:r>
              <w:t xml:space="preserve">5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Литературные сказки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1 ПР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78" w:lineRule="auto"/>
              <w:ind w:left="5" w:firstLine="0"/>
              <w:jc w:val="left"/>
            </w:pPr>
            <w:r>
              <w:t xml:space="preserve">Интерактивные уроки РЭШ </w:t>
            </w:r>
          </w:p>
          <w:p w:rsidR="00F643B6" w:rsidRDefault="000455CB">
            <w:pPr>
              <w:spacing w:after="36" w:line="239" w:lineRule="auto"/>
              <w:ind w:left="5" w:right="67" w:firstLine="0"/>
              <w:jc w:val="left"/>
            </w:pPr>
            <w:r>
              <w:t xml:space="preserve">https://resh.edu.ru/su </w:t>
            </w:r>
            <w:proofErr w:type="spellStart"/>
            <w:r>
              <w:t>bject</w:t>
            </w:r>
            <w:proofErr w:type="spellEnd"/>
            <w:r>
              <w:t>/</w:t>
            </w:r>
            <w:proofErr w:type="spellStart"/>
            <w:r>
              <w:t>lesson</w:t>
            </w:r>
            <w:proofErr w:type="spellEnd"/>
            <w:r>
              <w:t>/6040/</w:t>
            </w:r>
            <w:proofErr w:type="spellStart"/>
            <w:r>
              <w:t>star</w:t>
            </w:r>
            <w:proofErr w:type="spellEnd"/>
            <w:r>
              <w:t xml:space="preserve"> t/192551/ Задания сайта </w:t>
            </w:r>
          </w:p>
          <w:p w:rsidR="00F643B6" w:rsidRDefault="000455C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right="26" w:firstLine="0"/>
              <w:jc w:val="left"/>
            </w:pPr>
            <w:r>
              <w:t xml:space="preserve">Соотносить собственные поступки с поступками героев произведений; осознавать и принимать общепринятые ценности и нормы поведения </w:t>
            </w:r>
          </w:p>
        </w:tc>
      </w:tr>
      <w:tr w:rsidR="00F643B6">
        <w:trPr>
          <w:trHeight w:val="178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  <w:jc w:val="left"/>
            </w:pPr>
            <w:r>
              <w:t xml:space="preserve">6.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</w:pPr>
            <w:r>
              <w:t xml:space="preserve">Делу </w:t>
            </w:r>
            <w:proofErr w:type="spellStart"/>
            <w:r>
              <w:t>времяпотехе</w:t>
            </w:r>
            <w:proofErr w:type="spellEnd"/>
            <w:r>
              <w:t xml:space="preserve"> час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78" w:lineRule="auto"/>
              <w:ind w:left="5" w:firstLine="0"/>
              <w:jc w:val="left"/>
            </w:pPr>
            <w:r>
              <w:t xml:space="preserve">Интерактивные уроки РЭШ </w:t>
            </w:r>
          </w:p>
          <w:p w:rsidR="00F643B6" w:rsidRDefault="000455CB">
            <w:pPr>
              <w:spacing w:after="35" w:line="239" w:lineRule="auto"/>
              <w:ind w:left="5" w:right="67" w:firstLine="0"/>
              <w:jc w:val="left"/>
            </w:pPr>
            <w:r>
              <w:t xml:space="preserve">https://resh.edu.ru/su </w:t>
            </w:r>
            <w:proofErr w:type="spellStart"/>
            <w:r>
              <w:t>bject</w:t>
            </w:r>
            <w:proofErr w:type="spellEnd"/>
            <w:r>
              <w:t>/</w:t>
            </w:r>
            <w:proofErr w:type="spellStart"/>
            <w:r>
              <w:t>lesson</w:t>
            </w:r>
            <w:proofErr w:type="spellEnd"/>
            <w:r>
              <w:t>/6041/</w:t>
            </w:r>
            <w:proofErr w:type="spellStart"/>
            <w:r>
              <w:t>star</w:t>
            </w:r>
            <w:proofErr w:type="spellEnd"/>
            <w:r>
              <w:t xml:space="preserve"> t/192610/ Задания сайта </w:t>
            </w:r>
          </w:p>
          <w:p w:rsidR="00F643B6" w:rsidRDefault="000455C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right="16" w:firstLine="0"/>
              <w:jc w:val="left"/>
            </w:pPr>
            <w:r>
              <w:t xml:space="preserve">Осознавать значение времени в жизни и работе; понимать смысл </w:t>
            </w:r>
            <w:proofErr w:type="spellStart"/>
            <w:r>
              <w:t>выражений:время</w:t>
            </w:r>
            <w:proofErr w:type="spellEnd"/>
            <w:r>
              <w:t xml:space="preserve"> идет, время покажет… </w:t>
            </w:r>
          </w:p>
        </w:tc>
      </w:tr>
      <w:tr w:rsidR="00F643B6">
        <w:trPr>
          <w:trHeight w:val="329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7.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Страна детства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78" w:lineRule="auto"/>
              <w:ind w:left="5" w:firstLine="0"/>
              <w:jc w:val="left"/>
            </w:pPr>
            <w:r>
              <w:t xml:space="preserve">Интерактивные уроки РЭШ </w:t>
            </w:r>
          </w:p>
          <w:p w:rsidR="00F643B6" w:rsidRDefault="000455CB">
            <w:pPr>
              <w:spacing w:after="35" w:line="239" w:lineRule="auto"/>
              <w:ind w:left="5" w:right="67" w:firstLine="0"/>
              <w:jc w:val="left"/>
            </w:pPr>
            <w:r>
              <w:t xml:space="preserve">https://resh.edu.ru/su </w:t>
            </w:r>
            <w:proofErr w:type="spellStart"/>
            <w:r>
              <w:t>bject</w:t>
            </w:r>
            <w:proofErr w:type="spellEnd"/>
            <w:r>
              <w:t>/</w:t>
            </w:r>
            <w:proofErr w:type="spellStart"/>
            <w:r>
              <w:t>lesson</w:t>
            </w:r>
            <w:proofErr w:type="spellEnd"/>
            <w:r>
              <w:t>/6045/</w:t>
            </w:r>
            <w:proofErr w:type="spellStart"/>
            <w:r>
              <w:t>star</w:t>
            </w:r>
            <w:proofErr w:type="spellEnd"/>
            <w:r>
              <w:t xml:space="preserve"> t/287358/ Задания сайта </w:t>
            </w:r>
          </w:p>
          <w:p w:rsidR="00F643B6" w:rsidRDefault="000455C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  <w:jc w:val="left"/>
            </w:pPr>
            <w:r>
              <w:t xml:space="preserve">Учить анализировать, осознавать, что иногда излишнее любопытство может принести вред близким людям; понимать, что любознательность может рассматриваться и как плохое, и как хорошее качество; оценивать свои поступки с точки зрения моральных и нравственных норм </w:t>
            </w:r>
          </w:p>
        </w:tc>
      </w:tr>
      <w:tr w:rsidR="00F643B6">
        <w:trPr>
          <w:trHeight w:val="203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  <w:jc w:val="left"/>
            </w:pPr>
            <w:r>
              <w:t xml:space="preserve">8.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Природа и мы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78" w:lineRule="auto"/>
              <w:ind w:left="5" w:firstLine="0"/>
              <w:jc w:val="left"/>
            </w:pPr>
            <w:r>
              <w:t xml:space="preserve">Интерактивные уроки РЭШ </w:t>
            </w:r>
          </w:p>
          <w:p w:rsidR="00F643B6" w:rsidRDefault="000455CB">
            <w:pPr>
              <w:spacing w:after="37" w:line="237" w:lineRule="auto"/>
              <w:ind w:left="5" w:right="67" w:firstLine="0"/>
              <w:jc w:val="left"/>
            </w:pPr>
            <w:r>
              <w:t xml:space="preserve">https://resh.edu.ru/su </w:t>
            </w:r>
            <w:proofErr w:type="spellStart"/>
            <w:r>
              <w:t>bject</w:t>
            </w:r>
            <w:proofErr w:type="spellEnd"/>
            <w:r>
              <w:t>/</w:t>
            </w:r>
            <w:proofErr w:type="spellStart"/>
            <w:r>
              <w:t>lesson</w:t>
            </w:r>
            <w:proofErr w:type="spellEnd"/>
            <w:r>
              <w:t>/6048/</w:t>
            </w:r>
            <w:proofErr w:type="spellStart"/>
            <w:r>
              <w:t>star</w:t>
            </w:r>
            <w:proofErr w:type="spellEnd"/>
            <w:r>
              <w:t xml:space="preserve"> t/193932/ Задания сайта </w:t>
            </w:r>
          </w:p>
          <w:p w:rsidR="00F643B6" w:rsidRDefault="000455C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right="24" w:firstLine="0"/>
              <w:jc w:val="left"/>
            </w:pPr>
            <w:r>
              <w:t xml:space="preserve">Любить природу; бережно относиться к окружающему миру; понимать и принимать такие нравственные ценности, как доброта, ответственность, любовь к природе </w:t>
            </w:r>
          </w:p>
        </w:tc>
      </w:tr>
      <w:tr w:rsidR="00F643B6">
        <w:trPr>
          <w:trHeight w:val="153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  <w:jc w:val="left"/>
            </w:pPr>
            <w:r>
              <w:t xml:space="preserve">9.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Родина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78" w:lineRule="auto"/>
              <w:ind w:left="5" w:firstLine="0"/>
              <w:jc w:val="left"/>
            </w:pPr>
            <w:r>
              <w:t xml:space="preserve">Интерактивные уроки РЭШ </w:t>
            </w:r>
          </w:p>
          <w:p w:rsidR="00F643B6" w:rsidRDefault="000455CB">
            <w:pPr>
              <w:spacing w:after="0" w:line="259" w:lineRule="auto"/>
              <w:ind w:left="5" w:right="67" w:firstLine="0"/>
              <w:jc w:val="left"/>
            </w:pPr>
            <w:r>
              <w:t xml:space="preserve">https://resh.edu.ru/su </w:t>
            </w:r>
            <w:proofErr w:type="spellStart"/>
            <w:r>
              <w:t>bject</w:t>
            </w:r>
            <w:proofErr w:type="spellEnd"/>
            <w:r>
              <w:t>/</w:t>
            </w:r>
            <w:proofErr w:type="spellStart"/>
            <w:r>
              <w:t>lesson</w:t>
            </w:r>
            <w:proofErr w:type="spellEnd"/>
            <w:r>
              <w:t>/4200/</w:t>
            </w:r>
            <w:proofErr w:type="spellStart"/>
            <w:r>
              <w:t>star</w:t>
            </w:r>
            <w:proofErr w:type="spellEnd"/>
            <w:r>
              <w:t xml:space="preserve"> t/194428/ Задания сайта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38" w:line="238" w:lineRule="auto"/>
              <w:ind w:left="5" w:right="144" w:firstLine="0"/>
            </w:pPr>
            <w:r>
              <w:t xml:space="preserve">Оценивать свою гражданскую позицию; гордиться своей Родиной и людьми, которые воевали на наше </w:t>
            </w:r>
          </w:p>
          <w:p w:rsidR="00F643B6" w:rsidRDefault="000455CB">
            <w:pPr>
              <w:spacing w:after="0" w:line="259" w:lineRule="auto"/>
              <w:ind w:left="5" w:firstLine="0"/>
              <w:jc w:val="left"/>
            </w:pPr>
            <w:r>
              <w:t xml:space="preserve">Отечество </w:t>
            </w:r>
          </w:p>
        </w:tc>
      </w:tr>
    </w:tbl>
    <w:p w:rsidR="00F643B6" w:rsidRDefault="00F643B6">
      <w:pPr>
        <w:spacing w:after="0" w:line="259" w:lineRule="auto"/>
        <w:ind w:left="-562" w:right="1099" w:firstLine="0"/>
        <w:jc w:val="left"/>
      </w:pPr>
    </w:p>
    <w:tbl>
      <w:tblPr>
        <w:tblStyle w:val="TableGrid"/>
        <w:tblW w:w="10233" w:type="dxa"/>
        <w:tblInd w:w="-111" w:type="dxa"/>
        <w:tblCellMar>
          <w:top w:w="5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407"/>
        <w:gridCol w:w="1690"/>
        <w:gridCol w:w="1388"/>
        <w:gridCol w:w="1878"/>
        <w:gridCol w:w="2171"/>
        <w:gridCol w:w="2699"/>
      </w:tblGrid>
      <w:tr w:rsidR="00F643B6">
        <w:trPr>
          <w:trHeight w:val="26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F643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F643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F643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F643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F643B6">
            <w:pPr>
              <w:spacing w:after="160" w:line="259" w:lineRule="auto"/>
              <w:ind w:left="0" w:firstLine="0"/>
              <w:jc w:val="left"/>
            </w:pPr>
          </w:p>
        </w:tc>
      </w:tr>
      <w:tr w:rsidR="00F643B6">
        <w:trPr>
          <w:trHeight w:val="178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Страна Фантазия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73" w:lineRule="auto"/>
              <w:ind w:left="5" w:firstLine="0"/>
              <w:jc w:val="left"/>
            </w:pPr>
            <w:r>
              <w:t xml:space="preserve">Интерактивные уроки РЭШ </w:t>
            </w:r>
          </w:p>
          <w:p w:rsidR="00F643B6" w:rsidRDefault="000455CB">
            <w:pPr>
              <w:spacing w:after="0" w:line="239" w:lineRule="auto"/>
              <w:ind w:left="5" w:firstLine="0"/>
              <w:jc w:val="left"/>
            </w:pPr>
            <w:r>
              <w:t xml:space="preserve">https://resh.edu.ru/su </w:t>
            </w:r>
            <w:proofErr w:type="spellStart"/>
            <w:r>
              <w:t>bject</w:t>
            </w:r>
            <w:proofErr w:type="spellEnd"/>
            <w:r>
              <w:t>/</w:t>
            </w:r>
            <w:proofErr w:type="spellStart"/>
            <w:r>
              <w:t>lesson</w:t>
            </w:r>
            <w:proofErr w:type="spellEnd"/>
            <w:r>
              <w:t>/4561/</w:t>
            </w:r>
            <w:proofErr w:type="spellStart"/>
            <w:r>
              <w:t>star</w:t>
            </w:r>
            <w:proofErr w:type="spellEnd"/>
            <w:r>
              <w:t xml:space="preserve"> t/194658/ </w:t>
            </w:r>
          </w:p>
          <w:p w:rsidR="00F643B6" w:rsidRDefault="000455CB">
            <w:pPr>
              <w:spacing w:after="19" w:line="259" w:lineRule="auto"/>
              <w:ind w:left="5" w:firstLine="0"/>
              <w:jc w:val="left"/>
            </w:pPr>
            <w:r>
              <w:t xml:space="preserve">Задания сайта </w:t>
            </w:r>
          </w:p>
          <w:p w:rsidR="00F643B6" w:rsidRDefault="000455C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  <w:jc w:val="left"/>
            </w:pPr>
            <w:r>
              <w:t xml:space="preserve">Осознавать, что фантастические произведения помогают претворить мечту в реальность </w:t>
            </w:r>
          </w:p>
        </w:tc>
      </w:tr>
      <w:tr w:rsidR="00F643B6">
        <w:trPr>
          <w:trHeight w:val="203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Зарубежная литература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1 ПР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73" w:lineRule="auto"/>
              <w:ind w:left="5" w:firstLine="0"/>
              <w:jc w:val="left"/>
            </w:pPr>
            <w:r>
              <w:t xml:space="preserve">Интерактивные уроки РЭШ </w:t>
            </w:r>
          </w:p>
          <w:p w:rsidR="00F643B6" w:rsidRDefault="000455CB">
            <w:pPr>
              <w:spacing w:after="0" w:line="239" w:lineRule="auto"/>
              <w:ind w:left="5" w:firstLine="0"/>
              <w:jc w:val="left"/>
            </w:pPr>
            <w:r>
              <w:t xml:space="preserve">https://resh.edu.ru/su </w:t>
            </w:r>
            <w:proofErr w:type="spellStart"/>
            <w:r>
              <w:t>bject</w:t>
            </w:r>
            <w:proofErr w:type="spellEnd"/>
            <w:r>
              <w:t>/</w:t>
            </w:r>
            <w:proofErr w:type="spellStart"/>
            <w:r>
              <w:t>lesson</w:t>
            </w:r>
            <w:proofErr w:type="spellEnd"/>
            <w:r>
              <w:t>/4675/</w:t>
            </w:r>
            <w:proofErr w:type="spellStart"/>
            <w:r>
              <w:t>star</w:t>
            </w:r>
            <w:proofErr w:type="spellEnd"/>
            <w:r>
              <w:t xml:space="preserve"> t/194782/ </w:t>
            </w:r>
          </w:p>
          <w:p w:rsidR="00F643B6" w:rsidRDefault="000455CB">
            <w:pPr>
              <w:spacing w:after="19" w:line="259" w:lineRule="auto"/>
              <w:ind w:left="5" w:firstLine="0"/>
              <w:jc w:val="left"/>
            </w:pPr>
            <w:r>
              <w:t xml:space="preserve">Задания сайта </w:t>
            </w:r>
          </w:p>
          <w:p w:rsidR="00F643B6" w:rsidRDefault="000455C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  <w:jc w:val="left"/>
            </w:pPr>
            <w:r>
              <w:t xml:space="preserve">Проявлять интерес к зарубежной литературе, в произведениях которой отражается культура, традиции, обычаи и ценности страны, в которой происходит действие. </w:t>
            </w:r>
          </w:p>
        </w:tc>
      </w:tr>
      <w:tr w:rsidR="00F643B6">
        <w:trPr>
          <w:trHeight w:val="102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Общее количество часов по программе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99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F643B6" w:rsidRDefault="00F643B6">
      <w:pPr>
        <w:sectPr w:rsidR="00F643B6">
          <w:footerReference w:type="even" r:id="rId7"/>
          <w:footerReference w:type="default" r:id="rId8"/>
          <w:footerReference w:type="first" r:id="rId9"/>
          <w:pgSz w:w="11899" w:h="16838"/>
          <w:pgMar w:top="624" w:right="116" w:bottom="385" w:left="562" w:header="720" w:footer="720" w:gutter="0"/>
          <w:cols w:space="720"/>
        </w:sectPr>
      </w:pPr>
    </w:p>
    <w:p w:rsidR="00F643B6" w:rsidRPr="000455CB" w:rsidRDefault="000455CB">
      <w:pPr>
        <w:spacing w:after="0" w:line="259" w:lineRule="auto"/>
        <w:ind w:left="0" w:firstLine="0"/>
        <w:jc w:val="right"/>
        <w:rPr>
          <w:sz w:val="28"/>
          <w:szCs w:val="28"/>
        </w:rPr>
      </w:pPr>
      <w:r w:rsidRPr="000455CB">
        <w:rPr>
          <w:b/>
          <w:sz w:val="28"/>
          <w:szCs w:val="28"/>
        </w:rPr>
        <w:lastRenderedPageBreak/>
        <w:t xml:space="preserve">Календарно- тематическое планирование </w:t>
      </w:r>
    </w:p>
    <w:p w:rsidR="00F643B6" w:rsidRDefault="000455CB">
      <w:pPr>
        <w:spacing w:after="0" w:line="259" w:lineRule="auto"/>
        <w:ind w:left="567" w:firstLine="0"/>
        <w:jc w:val="left"/>
      </w:pPr>
      <w:r>
        <w:t xml:space="preserve"> </w:t>
      </w:r>
    </w:p>
    <w:tbl>
      <w:tblPr>
        <w:tblStyle w:val="TableGrid"/>
        <w:tblW w:w="10209" w:type="dxa"/>
        <w:tblInd w:w="-283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567"/>
        <w:gridCol w:w="1700"/>
        <w:gridCol w:w="1844"/>
        <w:gridCol w:w="6098"/>
      </w:tblGrid>
      <w:tr w:rsidR="00F643B6">
        <w:trPr>
          <w:trHeight w:val="1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14" w:line="259" w:lineRule="auto"/>
              <w:ind w:left="58" w:firstLine="0"/>
              <w:jc w:val="left"/>
            </w:pPr>
            <w:r>
              <w:t xml:space="preserve">№ </w:t>
            </w:r>
          </w:p>
          <w:p w:rsidR="00F643B6" w:rsidRDefault="000455CB">
            <w:pPr>
              <w:spacing w:after="0" w:line="259" w:lineRule="auto"/>
              <w:ind w:left="14" w:firstLine="0"/>
              <w:jc w:val="left"/>
            </w:pPr>
            <w:r>
              <w:t xml:space="preserve">п/п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 w:rsidP="000455CB">
            <w:pPr>
              <w:spacing w:after="0" w:line="240" w:lineRule="auto"/>
              <w:ind w:left="0" w:firstLine="0"/>
            </w:pPr>
            <w:r>
              <w:t>№ темы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t>Скорректирова</w:t>
            </w:r>
            <w:proofErr w:type="spellEnd"/>
            <w:r>
              <w:t xml:space="preserve"> </w:t>
            </w:r>
            <w:proofErr w:type="spellStart"/>
            <w:r>
              <w:t>нные</w:t>
            </w:r>
            <w:proofErr w:type="spellEnd"/>
            <w:r>
              <w:t xml:space="preserve"> сроки  </w:t>
            </w:r>
          </w:p>
          <w:p w:rsidR="00F643B6" w:rsidRDefault="000455CB">
            <w:pPr>
              <w:spacing w:after="40" w:line="241" w:lineRule="auto"/>
              <w:ind w:left="0" w:firstLine="0"/>
              <w:jc w:val="center"/>
            </w:pPr>
            <w:r>
              <w:t xml:space="preserve">прохождения  программы </w:t>
            </w:r>
          </w:p>
          <w:p w:rsidR="00F643B6" w:rsidRDefault="000455CB">
            <w:pPr>
              <w:spacing w:after="0" w:line="259" w:lineRule="auto"/>
              <w:ind w:left="82" w:firstLine="0"/>
              <w:jc w:val="left"/>
            </w:pPr>
            <w:r>
              <w:t xml:space="preserve">(при наличии)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63" w:firstLine="0"/>
              <w:jc w:val="center"/>
            </w:pPr>
            <w:r>
              <w:t xml:space="preserve">Тема урока </w:t>
            </w:r>
          </w:p>
        </w:tc>
      </w:tr>
      <w:tr w:rsidR="00F643B6">
        <w:trPr>
          <w:trHeight w:val="288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Вводный урок по курсу литературного чтения</w:t>
            </w:r>
            <w:r>
              <w:t xml:space="preserve"> </w:t>
            </w:r>
            <w:r>
              <w:rPr>
                <w:b/>
              </w:rPr>
              <w:t>(1ч.)</w:t>
            </w:r>
            <w:r>
              <w:t xml:space="preserve">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4" w:firstLine="0"/>
              <w:jc w:val="center"/>
            </w:pPr>
            <w:r>
              <w:t xml:space="preserve">1.09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394" w:firstLine="0"/>
            </w:pPr>
            <w:r>
              <w:t xml:space="preserve">Введение. Знакомство с учебником по литературному чтению. </w:t>
            </w:r>
          </w:p>
        </w:tc>
      </w:tr>
      <w:tr w:rsidR="00F643B6">
        <w:trPr>
          <w:trHeight w:val="284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Летописи. Былины. Жития (11ч)</w:t>
            </w:r>
            <w:r>
              <w:t xml:space="preserve">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Вводный урок к разделу «Летописи. </w:t>
            </w:r>
            <w:proofErr w:type="spellStart"/>
            <w:r>
              <w:t>Былины.Жития</w:t>
            </w:r>
            <w:proofErr w:type="spellEnd"/>
            <w:r>
              <w:t xml:space="preserve">! Знакомство с былинами </w:t>
            </w:r>
          </w:p>
        </w:tc>
      </w:tr>
      <w:tr w:rsidR="00F643B6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Поэтический текст былины «Ильины три </w:t>
            </w:r>
            <w:proofErr w:type="spellStart"/>
            <w:r>
              <w:t>поездочки</w:t>
            </w:r>
            <w:proofErr w:type="spellEnd"/>
            <w:r>
              <w:t xml:space="preserve">»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28" w:firstLine="0"/>
              <w:jc w:val="left"/>
            </w:pPr>
            <w:r>
              <w:t xml:space="preserve">Прозаический текст былины в пересказе И. Карнауховой. 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9" w:firstLine="0"/>
              <w:jc w:val="center"/>
            </w:pPr>
            <w:r>
              <w:t xml:space="preserve">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Герой былины – защитник Русского государства. Картина В.Васнецова «Богатыри»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9" w:firstLine="0"/>
              <w:jc w:val="center"/>
            </w:pPr>
            <w:r>
              <w:t xml:space="preserve">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1065" w:firstLine="0"/>
            </w:pPr>
            <w:r>
              <w:t xml:space="preserve">Летописи. «И повесил Олег щит свой на вратах Царьграда» </w:t>
            </w:r>
          </w:p>
        </w:tc>
      </w:tr>
      <w:tr w:rsidR="00F643B6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9" w:firstLine="0"/>
              <w:jc w:val="center"/>
            </w:pPr>
            <w:r>
              <w:t xml:space="preserve">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1408" w:firstLine="0"/>
            </w:pPr>
            <w:r>
              <w:t xml:space="preserve">События летописи – основные события Древней Руси. Сравнение текста летописи и исторических источников.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9" w:firstLine="0"/>
              <w:jc w:val="center"/>
            </w:pPr>
            <w:r>
              <w:t xml:space="preserve">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816" w:firstLine="0"/>
              <w:jc w:val="left"/>
            </w:pPr>
            <w:r>
              <w:t xml:space="preserve">Знакомство с отрывком из летописи «И вспомнил Олег коня своего».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9" w:firstLine="0"/>
              <w:jc w:val="center"/>
            </w:pPr>
            <w:r>
              <w:t xml:space="preserve">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</w:pPr>
            <w:r>
              <w:t xml:space="preserve">Сергий Радонежский – святой земли Русской. В. Клыков «Памятник Сергию Радонежскому».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10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«Житие Сергия Радонежского» памятник древнерусской литературы.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11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482" w:firstLine="0"/>
              <w:jc w:val="left"/>
            </w:pPr>
            <w:r>
              <w:t xml:space="preserve">Обобщение по разделу «Летописи. Былины. Жития». </w:t>
            </w:r>
          </w:p>
        </w:tc>
      </w:tr>
      <w:tr w:rsidR="00F643B6">
        <w:trPr>
          <w:trHeight w:val="283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Чудесный мир классики (18ч)</w:t>
            </w:r>
            <w:r>
              <w:t xml:space="preserve"> </w:t>
            </w:r>
          </w:p>
        </w:tc>
      </w:tr>
      <w:tr w:rsidR="00F643B6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12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названием раздела. Выставка книг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13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24" w:line="259" w:lineRule="auto"/>
              <w:ind w:left="0" w:firstLine="0"/>
              <w:jc w:val="left"/>
            </w:pPr>
            <w:proofErr w:type="spellStart"/>
            <w:r>
              <w:t>А.С.Пушкин</w:t>
            </w:r>
            <w:proofErr w:type="spellEnd"/>
            <w:r>
              <w:t xml:space="preserve">-великий русский поэт. А.Л.Слонимский об </w:t>
            </w:r>
          </w:p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А.С.Пушкине. </w:t>
            </w:r>
          </w:p>
        </w:tc>
      </w:tr>
      <w:tr w:rsidR="00F643B6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14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А.С. Пушкин «Няне»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15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А.С. Пушкин  «Унылая пора!», «Туча». Настроение стихотворения </w:t>
            </w:r>
          </w:p>
        </w:tc>
      </w:tr>
      <w:tr w:rsidR="00F643B6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16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643" w:firstLine="0"/>
            </w:pPr>
            <w:r>
              <w:t xml:space="preserve">Волшебные сказки: народные и литературные. А.С. Пушкин. «Сказка о мертвой царевне и о семи богатырях».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17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А.С. Пушкин. «Сказка о мертвой царевне и о семи богатырях». Характеристика героев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18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А.С. Пушкин. «Сказка о мертвой царевне и о семи богатырях». Деление сказки на части. </w:t>
            </w:r>
          </w:p>
        </w:tc>
      </w:tr>
      <w:tr w:rsidR="00F643B6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19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168" w:firstLine="0"/>
              <w:jc w:val="left"/>
            </w:pPr>
            <w:r>
              <w:t xml:space="preserve">А.С. Пушкин «Сказка о мертвой царевне и о семи богатырях». Постановка вопросов к прочитанному Мотивы народной сказки в </w:t>
            </w:r>
            <w:proofErr w:type="gramStart"/>
            <w:r>
              <w:t>литературной..</w:t>
            </w:r>
            <w:proofErr w:type="gramEnd"/>
            <w:r>
              <w:t xml:space="preserve"> </w:t>
            </w:r>
          </w:p>
        </w:tc>
      </w:tr>
      <w:tr w:rsidR="00F643B6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20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Жизнь и творчество М.Ю. Лермонтова. </w:t>
            </w:r>
          </w:p>
        </w:tc>
      </w:tr>
      <w:tr w:rsidR="00F643B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lastRenderedPageBreak/>
              <w:t xml:space="preserve">21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>М.Ю. Лермонтов «</w:t>
            </w:r>
            <w:proofErr w:type="spellStart"/>
            <w:r>
              <w:t>Ашик-Кериб</w:t>
            </w:r>
            <w:proofErr w:type="spellEnd"/>
            <w:r>
              <w:t xml:space="preserve">». </w:t>
            </w:r>
          </w:p>
        </w:tc>
      </w:tr>
      <w:tr w:rsidR="00F643B6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22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>М.Ю. Лермонтов «</w:t>
            </w:r>
            <w:proofErr w:type="spellStart"/>
            <w:r>
              <w:t>Ашик-Кериб</w:t>
            </w:r>
            <w:proofErr w:type="spellEnd"/>
            <w:r>
              <w:t xml:space="preserve">». Идея произведения. </w:t>
            </w:r>
          </w:p>
        </w:tc>
      </w:tr>
    </w:tbl>
    <w:p w:rsidR="00F643B6" w:rsidRDefault="00F643B6">
      <w:pPr>
        <w:spacing w:after="0" w:line="259" w:lineRule="auto"/>
        <w:ind w:left="-1700" w:right="8929" w:firstLine="0"/>
        <w:jc w:val="left"/>
      </w:pPr>
    </w:p>
    <w:tbl>
      <w:tblPr>
        <w:tblStyle w:val="TableGrid"/>
        <w:tblW w:w="10209" w:type="dxa"/>
        <w:tblInd w:w="-283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567"/>
        <w:gridCol w:w="1700"/>
        <w:gridCol w:w="1844"/>
        <w:gridCol w:w="6098"/>
      </w:tblGrid>
      <w:tr w:rsidR="00F643B6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F643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F643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F643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Сравнение мотивов русской и турецкой сказок. </w:t>
            </w:r>
          </w:p>
        </w:tc>
      </w:tr>
      <w:tr w:rsidR="00F643B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23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</w:pPr>
            <w:r>
              <w:t>М.Ю. Лермонтов «</w:t>
            </w:r>
            <w:proofErr w:type="spellStart"/>
            <w:r>
              <w:t>Ашик-Кериб</w:t>
            </w:r>
            <w:proofErr w:type="spellEnd"/>
            <w:proofErr w:type="gramStart"/>
            <w:r>
              <w:t>».Характеристика</w:t>
            </w:r>
            <w:proofErr w:type="gramEnd"/>
            <w:r>
              <w:t xml:space="preserve"> героев. </w:t>
            </w:r>
          </w:p>
        </w:tc>
      </w:tr>
      <w:tr w:rsidR="00F643B6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24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Жизнь и творчество Л. Н. Толстого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25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Главы из автобиографической повести Л. Н. Толстого «Детство».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26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Главы из автобиографической повести Л. Н. Толстого «Детство». </w:t>
            </w:r>
          </w:p>
        </w:tc>
      </w:tr>
      <w:tr w:rsidR="00F643B6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27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А.П. Чехов «Мальчики». 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28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907" w:firstLine="0"/>
              <w:jc w:val="left"/>
            </w:pPr>
            <w:r>
              <w:t xml:space="preserve">А.П. Чехов «Мальчики». Главные герои рассказа – герои своего времени.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29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757" w:firstLine="0"/>
              <w:jc w:val="left"/>
            </w:pPr>
            <w:r>
              <w:t xml:space="preserve">Обобщение по разделу «Чудесный мир классики». </w:t>
            </w:r>
          </w:p>
        </w:tc>
      </w:tr>
      <w:tr w:rsidR="00F643B6">
        <w:trPr>
          <w:trHeight w:val="283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Поэтическая тетрадь(9ч)</w:t>
            </w:r>
            <w:r>
              <w:t xml:space="preserve"> </w:t>
            </w:r>
          </w:p>
        </w:tc>
      </w:tr>
      <w:tr w:rsidR="00F643B6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30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разделом. Выставка книг.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31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К. Ушинский. Четыре </w:t>
            </w:r>
            <w:proofErr w:type="spellStart"/>
            <w:proofErr w:type="gramStart"/>
            <w:r>
              <w:t>желания.Сравнение</w:t>
            </w:r>
            <w:proofErr w:type="spellEnd"/>
            <w:proofErr w:type="gramEnd"/>
            <w:r>
              <w:t xml:space="preserve"> картин природ, созданных художниками и писателями. </w:t>
            </w:r>
          </w:p>
        </w:tc>
      </w:tr>
      <w:tr w:rsidR="00F643B6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32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Ф.И. Тютчев «Еще земли печален вид...», </w:t>
            </w:r>
          </w:p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«Как неожиданно и ярко…» Ритм, порядок слов, знаки препинания как отражение особого настроения в лирическом тексте.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33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А.А. Фет. «Весенний дождь», «Бабочка». Тон, паузы, темп стихотворения. </w:t>
            </w:r>
          </w:p>
        </w:tc>
      </w:tr>
      <w:tr w:rsidR="00F643B6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34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455" w:firstLine="0"/>
              <w:jc w:val="left"/>
            </w:pPr>
            <w:r>
              <w:t xml:space="preserve">Е.А. Баратынский «Весна, весна! Как воздух чист!..». «Где сладкий шепот...» Художественные выразительные средства стихотворения. </w:t>
            </w:r>
          </w:p>
        </w:tc>
      </w:tr>
      <w:tr w:rsidR="00F643B6">
        <w:trPr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35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579" w:firstLine="0"/>
              <w:jc w:val="left"/>
            </w:pPr>
            <w:r>
              <w:t xml:space="preserve">И.С. Никитин «В синем небе плывут над полями...». Изменение картин природы в стихотворении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36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1663" w:firstLine="0"/>
            </w:pPr>
            <w:r>
              <w:t xml:space="preserve">Н.А. Некрасов «Саша». Анализ языковых средств </w:t>
            </w:r>
          </w:p>
        </w:tc>
      </w:tr>
      <w:tr w:rsidR="00F643B6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37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855" w:firstLine="0"/>
            </w:pPr>
            <w:r>
              <w:t xml:space="preserve">Картина осени в стихотворении И.А. Бунина «Листопад». Слово как средство художественной выразительности. Сравнения, эпитеты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38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1107" w:firstLine="0"/>
              <w:jc w:val="left"/>
            </w:pPr>
            <w:r>
              <w:t xml:space="preserve">Обобщение по разделу «Поэтическая тетрадь». </w:t>
            </w:r>
          </w:p>
        </w:tc>
      </w:tr>
      <w:tr w:rsidR="00F643B6">
        <w:trPr>
          <w:trHeight w:val="288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Литературные сказки (14ч)</w:t>
            </w:r>
            <w:r>
              <w:t xml:space="preserve">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39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названием раздела. Прогнозирование его содержания. Выставка книг по теме. </w:t>
            </w:r>
          </w:p>
        </w:tc>
      </w:tr>
      <w:tr w:rsidR="00F643B6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40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Научно-познавательная сказка. Сочетание реальных и фантастических событий в сказке В. Ф. Одоевского «Городок в табакерке».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41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</w:pPr>
            <w:r>
              <w:t xml:space="preserve">Особенности поведения, внешнего облика, речи героев сказки В. Ф. Одоевского «Городок в табакерке».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42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</w:pPr>
            <w:r>
              <w:t xml:space="preserve">Особенности поведения, внешнего облика, речи героев сказки В. Ф. Одоевского «Городок в табакерке». </w:t>
            </w:r>
          </w:p>
        </w:tc>
      </w:tr>
      <w:tr w:rsidR="00F643B6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lastRenderedPageBreak/>
              <w:t xml:space="preserve">43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</w:pPr>
            <w:r>
              <w:t xml:space="preserve">В. Ф. Одоевский «Городок в табакерке». Составление плана и подробный пересказ.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44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380" w:firstLine="0"/>
              <w:jc w:val="left"/>
            </w:pPr>
            <w:r>
              <w:t xml:space="preserve">Сказ П. П. Бажова «Серебряное копытце». Отражение в сказке реальной жизни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45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</w:pPr>
            <w:r>
              <w:t xml:space="preserve">П.П.Бажов «Серебряное копытце». Мотивы народных сказок в авторском тексте. </w:t>
            </w:r>
          </w:p>
        </w:tc>
      </w:tr>
    </w:tbl>
    <w:p w:rsidR="00F643B6" w:rsidRDefault="00F643B6">
      <w:pPr>
        <w:spacing w:after="0" w:line="259" w:lineRule="auto"/>
        <w:ind w:left="-1700" w:right="8929" w:firstLine="0"/>
        <w:jc w:val="left"/>
      </w:pPr>
    </w:p>
    <w:tbl>
      <w:tblPr>
        <w:tblStyle w:val="TableGrid"/>
        <w:tblW w:w="10209" w:type="dxa"/>
        <w:tblInd w:w="-283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567"/>
        <w:gridCol w:w="1700"/>
        <w:gridCol w:w="1844"/>
        <w:gridCol w:w="6098"/>
      </w:tblGrid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46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</w:pPr>
            <w:r>
              <w:t xml:space="preserve">П.П.Бажов «Серебряное копытце». Герои художественного произведения.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47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1038" w:firstLine="0"/>
              <w:jc w:val="left"/>
            </w:pPr>
            <w:r>
              <w:t>П.П. Бажов «Серебряное копытце». Отношение автора к героям.</w:t>
            </w:r>
            <w:r>
              <w:rPr>
                <w:b/>
              </w:rPr>
              <w:t xml:space="preserve"> 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48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С.Т. Аксаков «Аленький цветочек». Персонажи сказки, фантастические события, волшебные предметы в сказке </w:t>
            </w:r>
          </w:p>
        </w:tc>
      </w:tr>
      <w:tr w:rsidR="00F643B6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49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Борьба добра и зла, торжество справедливости в сказке С.Т. Аксакова «Аленький цветочек»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50 </w:t>
            </w:r>
          </w:p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С. Т. Аксаков «Аленький цветочек» Деление текста на части.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51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С. Т. Аксаков «Аленький цветочек». Выборочный пересказ сказки. Словесное иллюстрирование.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52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28" w:line="259" w:lineRule="auto"/>
              <w:ind w:left="0" w:firstLine="0"/>
              <w:jc w:val="left"/>
            </w:pPr>
            <w:r>
              <w:t>Оценка достижений.</w:t>
            </w:r>
            <w:r>
              <w:rPr>
                <w:b/>
              </w:rPr>
              <w:t xml:space="preserve"> </w:t>
            </w:r>
          </w:p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Проверочная работа по итогам 1 полугодия.</w:t>
            </w:r>
            <w:r>
              <w:t xml:space="preserve"> </w:t>
            </w:r>
          </w:p>
        </w:tc>
      </w:tr>
      <w:tr w:rsidR="00F643B6">
        <w:trPr>
          <w:trHeight w:val="283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Делу время – потехе час (10ч)</w:t>
            </w:r>
            <w:r>
              <w:t xml:space="preserve"> </w:t>
            </w:r>
          </w:p>
        </w:tc>
      </w:tr>
      <w:tr w:rsidR="00F643B6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53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разделом «Делу время – потехе час». Прогнозирование содержания раздела. Е. Л. Шварц «Сказка о потерянном времени». 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54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1125" w:firstLine="0"/>
            </w:pPr>
            <w:r>
              <w:t xml:space="preserve">Е. Л. Шварц «Сказка о потерянном времени». Нравственный смысл произведения. </w:t>
            </w:r>
          </w:p>
        </w:tc>
      </w:tr>
      <w:tr w:rsidR="00F643B6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55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1254" w:firstLine="0"/>
            </w:pPr>
            <w:r>
              <w:t xml:space="preserve">Е. Л. Шварц «Сказка о потерянном времени». </w:t>
            </w:r>
            <w:proofErr w:type="spellStart"/>
            <w:r>
              <w:t>Инсценирование</w:t>
            </w:r>
            <w:proofErr w:type="spellEnd"/>
            <w:r>
              <w:t xml:space="preserve"> фрагментов произведения.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56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</w:pPr>
            <w:r>
              <w:t xml:space="preserve">В.Ю. Драгунский «Главные реки». Особенности юмористических произведений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57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390" w:firstLine="0"/>
              <w:jc w:val="left"/>
            </w:pPr>
            <w:r>
              <w:t xml:space="preserve">В.Ю. Драгунский «Главные реки». Средства создания </w:t>
            </w:r>
            <w:r>
              <w:tab/>
              <w:t xml:space="preserve">комического эффекта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58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Юмористические рассказы В.Ю.Драгунского. Выставка книг. </w:t>
            </w:r>
          </w:p>
        </w:tc>
      </w:tr>
      <w:tr w:rsidR="00F643B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59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Поговорим о самом главном.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60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В. В. </w:t>
            </w:r>
            <w:proofErr w:type="spellStart"/>
            <w:r>
              <w:t>Голявкин</w:t>
            </w:r>
            <w:proofErr w:type="spellEnd"/>
            <w:r>
              <w:t xml:space="preserve"> «Никакой я горчицы не ел». Смысл заголовка. </w:t>
            </w:r>
          </w:p>
        </w:tc>
      </w:tr>
      <w:tr w:rsidR="00F643B6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61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</w:pPr>
            <w:r>
              <w:t xml:space="preserve">В.В. </w:t>
            </w:r>
            <w:proofErr w:type="spellStart"/>
            <w:r>
              <w:t>Голявкин</w:t>
            </w:r>
            <w:proofErr w:type="spellEnd"/>
            <w:r>
              <w:t xml:space="preserve"> «Никакой я горчицы не ел». </w:t>
            </w:r>
            <w:proofErr w:type="spellStart"/>
            <w:r>
              <w:t>Инсценирование</w:t>
            </w:r>
            <w:proofErr w:type="spellEnd"/>
            <w:r>
              <w:t xml:space="preserve"> произведения.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62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</w:pPr>
            <w:r>
              <w:t xml:space="preserve">Обобщающий урок по теме «Делу время-потехе час». Проверим себя </w:t>
            </w:r>
          </w:p>
        </w:tc>
      </w:tr>
      <w:tr w:rsidR="00F643B6">
        <w:trPr>
          <w:trHeight w:val="283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Страна детства (11ч)</w:t>
            </w:r>
            <w:r>
              <w:t xml:space="preserve">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63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названием раздела, прогнозирование его содержания. Выставка книг.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64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Б.С. Житков «Как я ловил человечков». Герои произведения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24" w:firstLine="0"/>
              <w:jc w:val="left"/>
            </w:pPr>
            <w:r>
              <w:lastRenderedPageBreak/>
              <w:t xml:space="preserve"> 65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1051" w:firstLine="0"/>
              <w:jc w:val="left"/>
            </w:pPr>
            <w:r>
              <w:t xml:space="preserve">Б.С. Житков «Как я ловил человечков». Плохое и хорошее в поступках людей.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66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Б.С. Житков «Как я ловил человечков». Взаимоотношения детей и взрослых. </w:t>
            </w:r>
          </w:p>
        </w:tc>
      </w:tr>
      <w:tr w:rsidR="00F643B6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67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К. Г. Паустовский «Корзина с еловыми </w:t>
            </w:r>
          </w:p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шишками». Поступки как средство характеристики героев. </w:t>
            </w:r>
          </w:p>
        </w:tc>
      </w:tr>
      <w:tr w:rsidR="00F643B6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68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741" w:firstLine="0"/>
              <w:jc w:val="left"/>
            </w:pPr>
            <w:r>
              <w:t xml:space="preserve">К.Г. Паустовский «Корзина с еловыми шишками». Музыкальное сопровождение произведения </w:t>
            </w:r>
          </w:p>
        </w:tc>
      </w:tr>
    </w:tbl>
    <w:p w:rsidR="00F643B6" w:rsidRDefault="00F643B6">
      <w:pPr>
        <w:spacing w:after="0" w:line="259" w:lineRule="auto"/>
        <w:ind w:left="-1700" w:right="8929" w:firstLine="0"/>
        <w:jc w:val="left"/>
      </w:pPr>
    </w:p>
    <w:tbl>
      <w:tblPr>
        <w:tblStyle w:val="TableGrid"/>
        <w:tblW w:w="10209" w:type="dxa"/>
        <w:tblInd w:w="-283" w:type="dxa"/>
        <w:tblCellMar>
          <w:top w:w="7" w:type="dxa"/>
          <w:left w:w="110" w:type="dxa"/>
          <w:right w:w="101" w:type="dxa"/>
        </w:tblCellMar>
        <w:tblLook w:val="04A0" w:firstRow="1" w:lastRow="0" w:firstColumn="1" w:lastColumn="0" w:noHBand="0" w:noVBand="1"/>
      </w:tblPr>
      <w:tblGrid>
        <w:gridCol w:w="567"/>
        <w:gridCol w:w="1700"/>
        <w:gridCol w:w="1844"/>
        <w:gridCol w:w="6098"/>
      </w:tblGrid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69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Поговорим о самом главном. М.М. Зощенко «Елка». Комическое в рассказе, средства его создания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70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Как хорошо уметь читать. М.И. Цветаева «Наши царства». Картины природы в стихотворении.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71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763" w:firstLine="0"/>
              <w:jc w:val="left"/>
            </w:pPr>
            <w:r>
              <w:t xml:space="preserve">М.И. Цветаева «Бежит тропинка с бугорка». Тема детства в произведениях Цветаевой. </w:t>
            </w:r>
          </w:p>
        </w:tc>
      </w:tr>
      <w:tr w:rsidR="00F643B6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72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</w:pPr>
            <w:r>
              <w:t xml:space="preserve">С.А. Есенин «Бабушкины сказки». Развитие чувства в лирическом произведении.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73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Обобщающий урок по теме «Страна детства». Оценка достижений. </w:t>
            </w:r>
          </w:p>
        </w:tc>
      </w:tr>
      <w:tr w:rsidR="00F643B6">
        <w:trPr>
          <w:trHeight w:val="284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Природа и мы (9ч)</w:t>
            </w:r>
            <w:r>
              <w:t xml:space="preserve"> </w:t>
            </w:r>
          </w:p>
        </w:tc>
      </w:tr>
      <w:tr w:rsidR="00F643B6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74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25" w:line="259" w:lineRule="auto"/>
              <w:ind w:left="0" w:firstLine="0"/>
              <w:jc w:val="left"/>
            </w:pPr>
            <w:r>
              <w:t xml:space="preserve">Знакомство с разделом «Природа и мы». </w:t>
            </w:r>
          </w:p>
          <w:p w:rsidR="00F643B6" w:rsidRDefault="000455CB">
            <w:pPr>
              <w:spacing w:after="0" w:line="259" w:lineRule="auto"/>
              <w:ind w:left="0" w:firstLine="0"/>
            </w:pPr>
            <w:r>
              <w:t xml:space="preserve">Прогнозирование содержания раздела. Д.Н. </w:t>
            </w:r>
            <w:proofErr w:type="spellStart"/>
            <w:r>
              <w:t>МаминСибиряк</w:t>
            </w:r>
            <w:proofErr w:type="spellEnd"/>
            <w:r>
              <w:t xml:space="preserve"> «Приёмыш».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75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</w:pPr>
            <w:r>
              <w:t xml:space="preserve">Д.Н. Мамин-Сибиряк «Приёмыш». Смысл названия. Выборочный пересказ </w:t>
            </w:r>
          </w:p>
        </w:tc>
      </w:tr>
      <w:tr w:rsidR="00F643B6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76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527" w:firstLine="0"/>
            </w:pPr>
            <w:r>
              <w:t xml:space="preserve">С.Есенин. Лебедушка. Средства художественной выразительности. Традиции народного творчества в лирическом произведении.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77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</w:pPr>
            <w:r>
              <w:t xml:space="preserve">М.М.Пришвин «Выскочка». Характеристика героев на основе поступка. </w:t>
            </w:r>
          </w:p>
        </w:tc>
      </w:tr>
      <w:tr w:rsidR="00F643B6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78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Поговорим о самом главном. А.И. Куприн «Барбос и </w:t>
            </w:r>
            <w:proofErr w:type="spellStart"/>
            <w:r>
              <w:t>Жулька</w:t>
            </w:r>
            <w:proofErr w:type="spellEnd"/>
            <w:r>
              <w:t xml:space="preserve">».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79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</w:pPr>
            <w:r>
              <w:t xml:space="preserve">А.И. Куприн «Барбос и </w:t>
            </w:r>
            <w:proofErr w:type="spellStart"/>
            <w:r>
              <w:t>Жулька</w:t>
            </w:r>
            <w:proofErr w:type="spellEnd"/>
            <w:r>
              <w:t xml:space="preserve">». Характеристики и портреты животных в рассказе. </w:t>
            </w:r>
          </w:p>
        </w:tc>
      </w:tr>
      <w:tr w:rsidR="00F643B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80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>В. П. Астафьев «</w:t>
            </w:r>
            <w:proofErr w:type="spellStart"/>
            <w:r>
              <w:t>Стрижонок</w:t>
            </w:r>
            <w:proofErr w:type="spellEnd"/>
            <w:r>
              <w:t xml:space="preserve"> Скрип». Герои рассказа </w:t>
            </w:r>
          </w:p>
        </w:tc>
      </w:tr>
      <w:tr w:rsidR="00F643B6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81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>В. П. Астафьев «</w:t>
            </w:r>
            <w:proofErr w:type="spellStart"/>
            <w:r>
              <w:t>Стрижонок</w:t>
            </w:r>
            <w:proofErr w:type="spellEnd"/>
            <w:r>
              <w:t xml:space="preserve"> Скрип». Составление плана </w:t>
            </w:r>
          </w:p>
        </w:tc>
      </w:tr>
      <w:tr w:rsidR="00F643B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82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Обобщение по разделу «Природа и мы». </w:t>
            </w:r>
          </w:p>
        </w:tc>
      </w:tr>
      <w:tr w:rsidR="00F643B6">
        <w:trPr>
          <w:trHeight w:val="288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Родина (7ч)</w:t>
            </w:r>
            <w:r>
              <w:t xml:space="preserve"> </w:t>
            </w:r>
          </w:p>
        </w:tc>
      </w:tr>
      <w:tr w:rsidR="00F643B6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83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41" w:line="240" w:lineRule="auto"/>
              <w:ind w:left="0" w:firstLine="0"/>
            </w:pPr>
            <w:r>
              <w:t xml:space="preserve">Знакомство с названием раздела, прогнозирование его содержания. Образ Родины в поэтическом тексте И. С. </w:t>
            </w:r>
          </w:p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Никитина «Русь». </w:t>
            </w:r>
          </w:p>
        </w:tc>
      </w:tr>
      <w:tr w:rsidR="00F643B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84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И.С. Никитин «Русь». Ритм стихотворения.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85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Патриотическое звучание, выразительность стихотворения С. Д. Дрожжина «Родине».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86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809" w:firstLine="0"/>
              <w:jc w:val="left"/>
            </w:pPr>
            <w:r>
              <w:t xml:space="preserve">Красота и величие природы в стихотворении А. В. </w:t>
            </w:r>
            <w:proofErr w:type="spellStart"/>
            <w:r>
              <w:t>Жигулина</w:t>
            </w:r>
            <w:proofErr w:type="spellEnd"/>
            <w:r>
              <w:t xml:space="preserve"> «О, Родина! В неярком блеске».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lastRenderedPageBreak/>
              <w:t xml:space="preserve">87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</w:pPr>
            <w:r>
              <w:t xml:space="preserve">Поговорим о самом главном. Песня защитников Брестской крепости </w:t>
            </w:r>
          </w:p>
        </w:tc>
      </w:tr>
      <w:tr w:rsidR="00F643B6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88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Проект: «Они защищали Родину». </w:t>
            </w:r>
          </w:p>
        </w:tc>
      </w:tr>
      <w:tr w:rsidR="00F643B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89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Обобщение по разделу «Родина». </w:t>
            </w:r>
          </w:p>
        </w:tc>
      </w:tr>
      <w:tr w:rsidR="00F643B6">
        <w:trPr>
          <w:trHeight w:val="288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Страна Фантазия (5ч)</w:t>
            </w:r>
            <w:r>
              <w:t xml:space="preserve"> </w:t>
            </w:r>
          </w:p>
        </w:tc>
      </w:tr>
      <w:tr w:rsidR="00F643B6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90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24" w:line="259" w:lineRule="auto"/>
              <w:ind w:left="0" w:firstLine="0"/>
              <w:jc w:val="left"/>
            </w:pPr>
            <w:r>
              <w:t xml:space="preserve">Знакомство с разделом «Страна Фантазия». Е. С. </w:t>
            </w:r>
          </w:p>
          <w:p w:rsidR="00F643B6" w:rsidRDefault="000455CB">
            <w:pPr>
              <w:spacing w:after="20" w:line="259" w:lineRule="auto"/>
              <w:ind w:left="0" w:firstLine="0"/>
              <w:jc w:val="left"/>
            </w:pPr>
            <w:r>
              <w:t xml:space="preserve">Велтистов «Приключения </w:t>
            </w:r>
          </w:p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Электроника». Особенности фантастического жанра.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91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21" w:line="259" w:lineRule="auto"/>
              <w:ind w:left="0" w:firstLine="0"/>
              <w:jc w:val="left"/>
            </w:pPr>
            <w:r>
              <w:t xml:space="preserve">Е. С. Велтистов «Приключения </w:t>
            </w:r>
          </w:p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Электроника». Герои произведения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92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</w:pPr>
            <w:r>
              <w:t xml:space="preserve">К. Булычев «Путешествие Алисы». Особенности фантастического жанра.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93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</w:pPr>
            <w:r>
              <w:t xml:space="preserve">К. Булычев «Путешествие Алисы». Сравнение героев фантастических рассказов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94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Проверим себя и оценим свои достижения Путешествие по стране Фантазии </w:t>
            </w:r>
          </w:p>
        </w:tc>
      </w:tr>
      <w:tr w:rsidR="00F643B6">
        <w:trPr>
          <w:trHeight w:val="288"/>
        </w:trPr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Зарубежная литература (5ч)</w:t>
            </w: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43B6" w:rsidRDefault="00F643B6">
            <w:pPr>
              <w:spacing w:after="160" w:line="259" w:lineRule="auto"/>
              <w:ind w:left="0" w:firstLine="0"/>
              <w:jc w:val="left"/>
            </w:pPr>
          </w:p>
        </w:tc>
      </w:tr>
      <w:tr w:rsidR="00F643B6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95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549" w:firstLine="0"/>
            </w:pPr>
            <w:r>
              <w:t xml:space="preserve">Знакомство с разделом «Зарубежная литература». Фантастические события в произведении Д. Свифта «Путешествие Гулливера». </w:t>
            </w:r>
          </w:p>
        </w:tc>
      </w:tr>
      <w:tr w:rsidR="00F643B6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96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17" w:line="273" w:lineRule="auto"/>
              <w:ind w:left="0" w:firstLine="0"/>
              <w:jc w:val="left"/>
            </w:pPr>
            <w:r>
              <w:t>Персонажи в произведении Д. Свифта «Путешествие Гулливера».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Проверочная  работа по итогам 2 полугодия.</w:t>
            </w:r>
            <w:r>
              <w:t xml:space="preserve"> </w:t>
            </w:r>
          </w:p>
        </w:tc>
      </w:tr>
      <w:tr w:rsidR="00F643B6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97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Г.-Х. Андерсен «Русалочка». Деление произведения на части. Поступки, действия как основное средство изображения персонажей в сказке </w:t>
            </w:r>
          </w:p>
        </w:tc>
      </w:tr>
      <w:tr w:rsidR="00F643B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98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</w:pPr>
            <w:proofErr w:type="spellStart"/>
            <w:r>
              <w:t>М.Твен</w:t>
            </w:r>
            <w:proofErr w:type="spellEnd"/>
            <w:r>
              <w:t xml:space="preserve"> «Приключения Тома </w:t>
            </w:r>
            <w:proofErr w:type="spellStart"/>
            <w:r>
              <w:t>Сойера</w:t>
            </w:r>
            <w:proofErr w:type="spellEnd"/>
            <w:r>
              <w:t xml:space="preserve">» Сравнение героев, их поступков. </w:t>
            </w:r>
          </w:p>
        </w:tc>
      </w:tr>
      <w:tr w:rsidR="00F643B6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3" w:firstLine="0"/>
              <w:jc w:val="left"/>
            </w:pPr>
            <w:r>
              <w:t xml:space="preserve">99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B6" w:rsidRDefault="000455CB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6" w:rsidRDefault="000455CB">
            <w:pPr>
              <w:spacing w:after="0" w:line="259" w:lineRule="auto"/>
              <w:ind w:left="0" w:right="431" w:firstLine="0"/>
            </w:pPr>
            <w:r>
              <w:t xml:space="preserve">Обобщающий урок по теме «Зарубежная литература. Урок-игра «Литературные тайны. </w:t>
            </w:r>
          </w:p>
        </w:tc>
      </w:tr>
    </w:tbl>
    <w:p w:rsidR="00F643B6" w:rsidRDefault="000455CB">
      <w:pPr>
        <w:spacing w:after="0" w:line="259" w:lineRule="auto"/>
        <w:ind w:left="0" w:firstLine="0"/>
        <w:jc w:val="left"/>
      </w:pPr>
      <w:r>
        <w:t xml:space="preserve"> </w:t>
      </w:r>
    </w:p>
    <w:p w:rsidR="00F643B6" w:rsidRDefault="000455CB">
      <w:pPr>
        <w:spacing w:after="19" w:line="259" w:lineRule="auto"/>
        <w:ind w:left="0" w:firstLine="0"/>
        <w:jc w:val="left"/>
      </w:pPr>
      <w:r>
        <w:t xml:space="preserve"> </w:t>
      </w:r>
    </w:p>
    <w:sectPr w:rsidR="00F643B6" w:rsidSect="005B2FFB">
      <w:footerReference w:type="even" r:id="rId10"/>
      <w:footerReference w:type="default" r:id="rId11"/>
      <w:footerReference w:type="first" r:id="rId12"/>
      <w:pgSz w:w="11904" w:h="16838"/>
      <w:pgMar w:top="1138" w:right="2975" w:bottom="1340" w:left="1700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CB" w:rsidRDefault="000455CB">
      <w:pPr>
        <w:spacing w:after="0" w:line="240" w:lineRule="auto"/>
      </w:pPr>
      <w:r>
        <w:separator/>
      </w:r>
    </w:p>
  </w:endnote>
  <w:endnote w:type="continuationSeparator" w:id="0">
    <w:p w:rsidR="000455CB" w:rsidRDefault="0004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CB" w:rsidRDefault="000455C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CB" w:rsidRDefault="000455C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CB" w:rsidRDefault="000455CB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CB" w:rsidRDefault="001C55FB">
    <w:pPr>
      <w:spacing w:after="0" w:line="259" w:lineRule="auto"/>
      <w:ind w:left="2124" w:firstLine="0"/>
      <w:jc w:val="center"/>
    </w:pPr>
    <w:r>
      <w:fldChar w:fldCharType="begin"/>
    </w:r>
    <w:r w:rsidR="000455CB">
      <w:instrText xml:space="preserve"> PAGE   \* MERGEFORMAT </w:instrText>
    </w:r>
    <w:r>
      <w:fldChar w:fldCharType="separate"/>
    </w:r>
    <w:r w:rsidR="000455CB">
      <w:t>11</w:t>
    </w:r>
    <w:r>
      <w:fldChar w:fldCharType="end"/>
    </w:r>
    <w:r w:rsidR="000455CB">
      <w:t xml:space="preserve"> </w:t>
    </w:r>
  </w:p>
  <w:p w:rsidR="000455CB" w:rsidRDefault="000455CB">
    <w:pPr>
      <w:spacing w:after="0" w:line="259" w:lineRule="auto"/>
      <w:ind w:lef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CB" w:rsidRDefault="001C55FB">
    <w:pPr>
      <w:spacing w:after="0" w:line="259" w:lineRule="auto"/>
      <w:ind w:left="2124" w:firstLine="0"/>
      <w:jc w:val="center"/>
    </w:pPr>
    <w:r>
      <w:fldChar w:fldCharType="begin"/>
    </w:r>
    <w:r w:rsidR="000455CB">
      <w:instrText xml:space="preserve"> PAGE   \* MERGEFORMAT </w:instrText>
    </w:r>
    <w:r>
      <w:fldChar w:fldCharType="separate"/>
    </w:r>
    <w:r w:rsidR="0026094D">
      <w:rPr>
        <w:noProof/>
      </w:rPr>
      <w:t>16</w:t>
    </w:r>
    <w:r>
      <w:fldChar w:fldCharType="end"/>
    </w:r>
    <w:r w:rsidR="000455CB">
      <w:t xml:space="preserve"> </w:t>
    </w:r>
  </w:p>
  <w:p w:rsidR="000455CB" w:rsidRDefault="000455CB">
    <w:pPr>
      <w:spacing w:after="0" w:line="259" w:lineRule="auto"/>
      <w:ind w:lef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CB" w:rsidRDefault="001C55FB">
    <w:pPr>
      <w:spacing w:after="0" w:line="259" w:lineRule="auto"/>
      <w:ind w:left="2124" w:firstLine="0"/>
      <w:jc w:val="center"/>
    </w:pPr>
    <w:r>
      <w:fldChar w:fldCharType="begin"/>
    </w:r>
    <w:r w:rsidR="000455CB">
      <w:instrText xml:space="preserve"> PAGE   \* MERGEFORMAT </w:instrText>
    </w:r>
    <w:r>
      <w:fldChar w:fldCharType="separate"/>
    </w:r>
    <w:r w:rsidR="000455CB">
      <w:t>11</w:t>
    </w:r>
    <w:r>
      <w:fldChar w:fldCharType="end"/>
    </w:r>
    <w:r w:rsidR="000455CB">
      <w:t xml:space="preserve"> </w:t>
    </w:r>
  </w:p>
  <w:p w:rsidR="000455CB" w:rsidRDefault="000455CB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CB" w:rsidRDefault="000455CB">
      <w:pPr>
        <w:spacing w:after="0" w:line="240" w:lineRule="auto"/>
      </w:pPr>
      <w:r>
        <w:separator/>
      </w:r>
    </w:p>
  </w:footnote>
  <w:footnote w:type="continuationSeparator" w:id="0">
    <w:p w:rsidR="000455CB" w:rsidRDefault="00045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68F"/>
    <w:multiLevelType w:val="hybridMultilevel"/>
    <w:tmpl w:val="7CA664CE"/>
    <w:lvl w:ilvl="0" w:tplc="A8507118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AD7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0A9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CB1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2FC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204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2A9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9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8DC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7B0080"/>
    <w:multiLevelType w:val="hybridMultilevel"/>
    <w:tmpl w:val="B85E613C"/>
    <w:lvl w:ilvl="0" w:tplc="C6AEB2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30E7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C099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D6FF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8C4E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A4C0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EEC3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E603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0AF6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121BEA"/>
    <w:multiLevelType w:val="hybridMultilevel"/>
    <w:tmpl w:val="332EF2D0"/>
    <w:lvl w:ilvl="0" w:tplc="AE56B10E">
      <w:start w:val="1"/>
      <w:numFmt w:val="bullet"/>
      <w:lvlText w:val="-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CDBC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A87C6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838F6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6838C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C8130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4F548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B508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2DDC2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FE561D"/>
    <w:multiLevelType w:val="hybridMultilevel"/>
    <w:tmpl w:val="A82E5F5E"/>
    <w:lvl w:ilvl="0" w:tplc="14FC58D6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46E9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8BF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9839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A26B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E000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DE9E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3438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B288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D623A7"/>
    <w:multiLevelType w:val="hybridMultilevel"/>
    <w:tmpl w:val="CBE22DBC"/>
    <w:lvl w:ilvl="0" w:tplc="DE76FD4A">
      <w:start w:val="1"/>
      <w:numFmt w:val="bullet"/>
      <w:lvlText w:val="•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C9B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3C74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F09D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B682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A6EC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78E5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7EF9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8E9D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3B6"/>
    <w:rsid w:val="000455CB"/>
    <w:rsid w:val="000E2F72"/>
    <w:rsid w:val="001C55FB"/>
    <w:rsid w:val="0026094D"/>
    <w:rsid w:val="00376F89"/>
    <w:rsid w:val="00545155"/>
    <w:rsid w:val="005B2FFB"/>
    <w:rsid w:val="0066546E"/>
    <w:rsid w:val="006D0D0E"/>
    <w:rsid w:val="0092733A"/>
    <w:rsid w:val="00C03B52"/>
    <w:rsid w:val="00DF600F"/>
    <w:rsid w:val="00F25F64"/>
    <w:rsid w:val="00F6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67D2"/>
  <w15:docId w15:val="{7AABCABC-490F-48D3-A54B-36BE692F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FB"/>
    <w:pPr>
      <w:spacing w:after="12" w:line="269" w:lineRule="auto"/>
      <w:ind w:left="358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B2FFB"/>
    <w:pPr>
      <w:keepNext/>
      <w:keepLines/>
      <w:spacing w:after="18"/>
      <w:ind w:left="10" w:right="4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2FF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B2F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5589</Words>
  <Characters>31860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 России рабочая программа по литературному чтению 4 класс ФГОС 2022-2023</vt:lpstr>
    </vt:vector>
  </TitlesOfParts>
  <Company>SPecialiST RePack</Company>
  <LinksUpToDate>false</LinksUpToDate>
  <CharactersWithSpaces>37375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России рабочая программа по литературному чтению 4 класс ФГОС 2022-2023</dc:title>
  <dc:subject>Школа России рабочая программа по литературному чтению 4 класс ФГОС 2022-2023</dc:subject>
  <dc:creator>100ballnik.com</dc:creator>
  <cp:keywords>Школа России рабочая программа по литературному чтению 4 класс ФГОС 2022-2023</cp:keywords>
  <cp:lastModifiedBy>Вадим</cp:lastModifiedBy>
  <cp:revision>11</cp:revision>
  <dcterms:created xsi:type="dcterms:W3CDTF">2022-09-17T01:52:00Z</dcterms:created>
  <dcterms:modified xsi:type="dcterms:W3CDTF">2022-09-17T05:32:00Z</dcterms:modified>
</cp:coreProperties>
</file>