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4D" w:rsidRDefault="00E70E4D" w:rsidP="00A750A8">
      <w:pPr>
        <w:spacing w:after="0"/>
        <w:rPr>
          <w:rFonts w:ascii="Times New Roman" w:hAnsi="Times New Roman"/>
          <w:sz w:val="24"/>
          <w:szCs w:val="24"/>
        </w:rPr>
      </w:pPr>
    </w:p>
    <w:p w:rsidR="00E70E4D" w:rsidRDefault="00E70E4D" w:rsidP="00E70E4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37EFC" w:rsidRPr="00B66CBA" w:rsidRDefault="00C37EFC" w:rsidP="00C37EFC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</w:t>
      </w:r>
      <w:proofErr w:type="gramStart"/>
      <w:r w:rsidRPr="00B66C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66C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66C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66C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</w:p>
    <w:p w:rsidR="00C37EFC" w:rsidRPr="00B66CBA" w:rsidRDefault="00C37EFC" w:rsidP="00C37EFC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Количество часов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17</w:t>
      </w:r>
      <w:r w:rsidRPr="00B66C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37EFC" w:rsidRPr="00B66CBA" w:rsidRDefault="00C37EFC" w:rsidP="00C37EFC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Программа:</w:t>
      </w:r>
    </w:p>
    <w:p w:rsidR="00C37EFC" w:rsidRPr="00B66CBA" w:rsidRDefault="00C37EFC" w:rsidP="00C37EFC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русскому родному языку. Александрова О.М.  и другие. Программа «Русский родной язык». 5-9 классы. «Просвещение».</w:t>
      </w:r>
    </w:p>
    <w:p w:rsidR="00C37EFC" w:rsidRPr="00B66CBA" w:rsidRDefault="00C37EFC" w:rsidP="00C37EFC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Учебники</w:t>
      </w:r>
      <w:r w:rsidRPr="00B66C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70E4D" w:rsidRPr="004D3490" w:rsidRDefault="00C37EFC" w:rsidP="004D3490">
      <w:pPr>
        <w:pBdr>
          <w:bottom w:val="single" w:sz="6" w:space="0" w:color="D6DDB9"/>
        </w:pBdr>
        <w:shd w:val="clear" w:color="auto" w:fill="FFFFFF"/>
        <w:spacing w:before="1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Александрова О.М. Вербицкая Л. А. Богданов С. И. и другие. Русский родной язык. Учебник. 9 класс. «Просвещение», 2020.</w:t>
      </w:r>
    </w:p>
    <w:p w:rsidR="00920856" w:rsidRDefault="00920856" w:rsidP="00920856">
      <w:pPr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920856" w:rsidRDefault="00A750A8" w:rsidP="00920856">
      <w:pPr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</w:t>
      </w:r>
      <w:r w:rsidR="00920856">
        <w:rPr>
          <w:rFonts w:ascii="Times New Roman" w:hAnsi="Times New Roman"/>
          <w:sz w:val="24"/>
          <w:szCs w:val="24"/>
        </w:rPr>
        <w:t xml:space="preserve">курса «Русский родной язык» направлено </w:t>
      </w:r>
      <w:r w:rsidR="00920856">
        <w:rPr>
          <w:rFonts w:ascii="Times New Roman" w:hAnsi="Times New Roman"/>
          <w:sz w:val="24"/>
          <w:szCs w:val="24"/>
        </w:rPr>
        <w:br/>
        <w:t xml:space="preserve">на удовлетворение потребности </w:t>
      </w:r>
      <w:proofErr w:type="gramStart"/>
      <w:r w:rsidR="0092085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20856">
        <w:rPr>
          <w:rFonts w:ascii="Times New Roman" w:hAnsi="Times New Roman"/>
          <w:sz w:val="24"/>
          <w:szCs w:val="24"/>
        </w:rPr>
        <w:t xml:space="preserve"> в изучении родного языка как инструмента познания национальной культуры и самореализации в ней.</w:t>
      </w:r>
    </w:p>
    <w:p w:rsidR="00920856" w:rsidRDefault="00920856" w:rsidP="00920856">
      <w:pPr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курса «Русский родной язык» является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920856" w:rsidRDefault="00920856" w:rsidP="00920856">
      <w:pPr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Важнейшими </w:t>
      </w:r>
      <w:r>
        <w:rPr>
          <w:rFonts w:ascii="Times New Roman" w:hAnsi="Times New Roman"/>
          <w:b/>
          <w:bCs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курса являются приобщение обучающихся </w:t>
      </w:r>
      <w:r>
        <w:rPr>
          <w:rFonts w:ascii="Times New Roman" w:hAnsi="Times New Roman"/>
          <w:sz w:val="24"/>
          <w:szCs w:val="24"/>
        </w:rPr>
        <w:br/>
        <w:t xml:space="preserve">к фактам русской языковой истории в связи с историей русского народа,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</w:t>
      </w:r>
      <w:r>
        <w:rPr>
          <w:rFonts w:ascii="Times New Roman" w:hAnsi="Times New Roman"/>
          <w:sz w:val="24"/>
          <w:szCs w:val="24"/>
        </w:rPr>
        <w:br/>
        <w:t>и уважения к языкам и культурам других народов нашей страны и мира.</w:t>
      </w:r>
    </w:p>
    <w:p w:rsidR="00920856" w:rsidRDefault="00920856" w:rsidP="00920856">
      <w:pPr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представлений о языке как живом, развивающемся явлении, понимание важнейших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функций языковой классификации.</w:t>
      </w:r>
    </w:p>
    <w:p w:rsidR="00920856" w:rsidRDefault="00920856" w:rsidP="00920856">
      <w:pPr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расширение и углубление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взаимодействия в обучении русскому родному языку </w:t>
      </w:r>
      <w:r>
        <w:rPr>
          <w:rFonts w:ascii="Times New Roman" w:hAnsi="Times New Roman"/>
          <w:sz w:val="24"/>
          <w:szCs w:val="24"/>
        </w:rPr>
        <w:br/>
        <w:t>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920856" w:rsidRDefault="00920856" w:rsidP="009208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основание курса положена коммуникативная методика обучения русскому языку, где предлагается идти от значения к форме его выражения. Этот приём в наше время, когда современные школьники испытывают огромные трудности с подборами нужного способа выражения  мысли  в конкретной ситуации, является наиболее результативным.</w:t>
      </w:r>
    </w:p>
    <w:p w:rsidR="00920856" w:rsidRDefault="00920856" w:rsidP="009208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организации образовательного процесса:</w:t>
      </w:r>
    </w:p>
    <w:p w:rsidR="00920856" w:rsidRDefault="00920856" w:rsidP="004D3490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>
        <w:rPr>
          <w:szCs w:val="24"/>
        </w:rPr>
        <w:t xml:space="preserve"> обобщающая беседа по изученному материалу;</w:t>
      </w:r>
    </w:p>
    <w:p w:rsidR="00920856" w:rsidRDefault="00920856" w:rsidP="004D3490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>
        <w:rPr>
          <w:szCs w:val="24"/>
        </w:rPr>
        <w:t>-проверка знаний при помощи тестов;</w:t>
      </w:r>
    </w:p>
    <w:p w:rsidR="00920856" w:rsidRDefault="00920856" w:rsidP="004D3490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>
        <w:rPr>
          <w:szCs w:val="24"/>
        </w:rPr>
        <w:t>-индивидуальный устный опрос;</w:t>
      </w:r>
    </w:p>
    <w:p w:rsidR="00920856" w:rsidRDefault="00920856" w:rsidP="004D3490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>
        <w:rPr>
          <w:szCs w:val="24"/>
        </w:rPr>
        <w:t>-фронтальный опрос;</w:t>
      </w:r>
    </w:p>
    <w:p w:rsidR="00920856" w:rsidRDefault="00920856" w:rsidP="004D3490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>
        <w:rPr>
          <w:szCs w:val="24"/>
        </w:rPr>
        <w:t>- выборочная проверка упражнения;</w:t>
      </w:r>
    </w:p>
    <w:p w:rsidR="00920856" w:rsidRDefault="00920856" w:rsidP="004D3490">
      <w:pPr>
        <w:pStyle w:val="a3"/>
        <w:widowControl w:val="0"/>
        <w:ind w:left="567"/>
        <w:rPr>
          <w:szCs w:val="24"/>
        </w:rPr>
      </w:pPr>
    </w:p>
    <w:p w:rsidR="00920856" w:rsidRDefault="00920856" w:rsidP="004D3490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>
        <w:rPr>
          <w:szCs w:val="24"/>
        </w:rPr>
        <w:t xml:space="preserve">- самоконтроль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по словарям, справочным пособиям);</w:t>
      </w:r>
    </w:p>
    <w:p w:rsidR="00920856" w:rsidRDefault="00920856" w:rsidP="004D3490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>
        <w:rPr>
          <w:szCs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920856" w:rsidRDefault="00920856" w:rsidP="004D3490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>
        <w:rPr>
          <w:szCs w:val="24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920856" w:rsidRDefault="00920856" w:rsidP="004D3490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>
        <w:rPr>
          <w:szCs w:val="24"/>
        </w:rPr>
        <w:t>- составление учащимися авторского текста в различных жанра</w:t>
      </w:r>
      <w:proofErr w:type="gramStart"/>
      <w:r>
        <w:rPr>
          <w:szCs w:val="24"/>
        </w:rPr>
        <w:t>х(</w:t>
      </w:r>
      <w:proofErr w:type="gramEnd"/>
      <w:r>
        <w:rPr>
          <w:szCs w:val="24"/>
        </w:rPr>
        <w:t xml:space="preserve"> подготовка устных сообщений, написание  творческих работ);</w:t>
      </w:r>
    </w:p>
    <w:p w:rsidR="00920856" w:rsidRDefault="00920856" w:rsidP="004D3490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>
        <w:rPr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920856" w:rsidRDefault="00920856" w:rsidP="004D3490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>
        <w:rPr>
          <w:szCs w:val="24"/>
        </w:rPr>
        <w:t>-изложения на основе текстов типа описания, рассуждения;</w:t>
      </w:r>
    </w:p>
    <w:p w:rsidR="00920856" w:rsidRDefault="00920856" w:rsidP="004D3490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>
        <w:rPr>
          <w:szCs w:val="24"/>
        </w:rPr>
        <w:t>- написание сочинений;</w:t>
      </w:r>
    </w:p>
    <w:p w:rsidR="00920856" w:rsidRDefault="00920856" w:rsidP="004D3490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>
        <w:rPr>
          <w:szCs w:val="24"/>
        </w:rPr>
        <w:t>-письмо под диктовку;</w:t>
      </w:r>
    </w:p>
    <w:p w:rsidR="00920856" w:rsidRDefault="00920856" w:rsidP="004D349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-комментирование орфограмм и </w:t>
      </w:r>
      <w:proofErr w:type="spellStart"/>
      <w:r>
        <w:rPr>
          <w:rFonts w:ascii="Times New Roman" w:hAnsi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20856" w:rsidRDefault="00920856" w:rsidP="004D349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-Контрольное списывание;</w:t>
      </w:r>
    </w:p>
    <w:p w:rsidR="00920856" w:rsidRDefault="00920856" w:rsidP="004D349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20856" w:rsidRDefault="00920856" w:rsidP="0092085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920856" w:rsidRDefault="00920856" w:rsidP="00920856">
      <w:pPr>
        <w:spacing w:after="0"/>
        <w:ind w:left="360"/>
        <w:mirrorIndent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</w:t>
      </w:r>
      <w:r>
        <w:rPr>
          <w:rFonts w:ascii="Times New Roman" w:hAnsi="Times New Roman"/>
          <w:sz w:val="24"/>
          <w:szCs w:val="24"/>
        </w:rPr>
        <w:br/>
        <w:t xml:space="preserve">в образовательной области «Русский язык и литература», сопровождает </w:t>
      </w:r>
      <w:r>
        <w:rPr>
          <w:rFonts w:ascii="Times New Roman" w:hAnsi="Times New Roman"/>
          <w:sz w:val="24"/>
          <w:szCs w:val="24"/>
        </w:rPr>
        <w:br/>
        <w:t xml:space="preserve">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</w:t>
      </w:r>
      <w:r>
        <w:rPr>
          <w:rFonts w:ascii="Times New Roman" w:hAnsi="Times New Roman"/>
          <w:sz w:val="24"/>
          <w:szCs w:val="24"/>
        </w:rPr>
        <w:br/>
        <w:t>но не дублируют их и имеют преимущественно практико-ориентированный характер.</w:t>
      </w:r>
    </w:p>
    <w:p w:rsidR="00920856" w:rsidRDefault="00920856" w:rsidP="00920856">
      <w:pPr>
        <w:spacing w:after="0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этим в программе выделяются следующие блоки:</w:t>
      </w:r>
    </w:p>
    <w:p w:rsidR="00920856" w:rsidRDefault="00920856" w:rsidP="00920856">
      <w:pPr>
        <w:spacing w:after="0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первом блоке – </w:t>
      </w:r>
      <w:r>
        <w:rPr>
          <w:rFonts w:ascii="Times New Roman" w:hAnsi="Times New Roman"/>
          <w:b/>
          <w:sz w:val="24"/>
          <w:szCs w:val="24"/>
        </w:rPr>
        <w:t>«Язык и культура»</w:t>
      </w:r>
      <w:r>
        <w:rPr>
          <w:rFonts w:ascii="Times New Roman" w:hAnsi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</w:t>
      </w:r>
      <w:r>
        <w:rPr>
          <w:rFonts w:ascii="Times New Roman" w:hAnsi="Times New Roman"/>
          <w:sz w:val="24"/>
          <w:szCs w:val="24"/>
        </w:rPr>
        <w:br/>
        <w:t xml:space="preserve">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общения. Это уровень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компетенции.</w:t>
      </w:r>
    </w:p>
    <w:p w:rsidR="00920856" w:rsidRDefault="00920856" w:rsidP="00920856">
      <w:pPr>
        <w:spacing w:after="0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блоке – </w:t>
      </w:r>
      <w:r>
        <w:rPr>
          <w:rFonts w:ascii="Times New Roman" w:hAnsi="Times New Roman"/>
          <w:b/>
          <w:sz w:val="24"/>
          <w:szCs w:val="24"/>
        </w:rPr>
        <w:t>«Речь. Речевая деятельность. Текст»</w:t>
      </w:r>
      <w:r>
        <w:rPr>
          <w:rFonts w:ascii="Times New Roman" w:hAnsi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взаимосвязи,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 это уровень</w:t>
      </w:r>
      <w:proofErr w:type="gramStart"/>
      <w:r>
        <w:rPr>
          <w:rFonts w:ascii="Times New Roman" w:hAnsi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sz w:val="24"/>
          <w:szCs w:val="24"/>
        </w:rPr>
        <w:t>десь на первом месте развитие речевой компетенции учащихся.</w:t>
      </w:r>
    </w:p>
    <w:p w:rsidR="00920856" w:rsidRDefault="00920856" w:rsidP="00920856">
      <w:pPr>
        <w:spacing w:after="0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Третий блок – </w:t>
      </w:r>
      <w:r>
        <w:rPr>
          <w:rFonts w:ascii="Times New Roman" w:hAnsi="Times New Roman"/>
          <w:b/>
          <w:sz w:val="24"/>
          <w:szCs w:val="24"/>
        </w:rPr>
        <w:t>«Культура речи»</w:t>
      </w:r>
      <w:r>
        <w:rPr>
          <w:rFonts w:ascii="Times New Roman" w:hAnsi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выразительности; понимание вариантов норм. Этот блок подразумевает становление и развитие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коммуникативно-деятельностной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 школьников.</w:t>
      </w:r>
    </w:p>
    <w:p w:rsidR="00920856" w:rsidRPr="00676F28" w:rsidRDefault="00920856" w:rsidP="00A902F5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76F28">
        <w:rPr>
          <w:rFonts w:ascii="Times New Roman" w:hAnsi="Times New Roman"/>
          <w:b/>
          <w:bCs/>
          <w:sz w:val="24"/>
          <w:szCs w:val="24"/>
        </w:rPr>
        <w:t>Язык и культура.</w:t>
      </w:r>
      <w:r w:rsidR="00496975" w:rsidRPr="00676F28">
        <w:rPr>
          <w:rFonts w:ascii="Times New Roman" w:hAnsi="Times New Roman"/>
          <w:b/>
          <w:bCs/>
          <w:sz w:val="24"/>
          <w:szCs w:val="24"/>
        </w:rPr>
        <w:t xml:space="preserve"> Речь. Текст. </w:t>
      </w:r>
      <w:r w:rsidRPr="00676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6975" w:rsidRPr="00676F28">
        <w:rPr>
          <w:rFonts w:ascii="Times New Roman" w:hAnsi="Times New Roman"/>
          <w:b/>
          <w:bCs/>
          <w:sz w:val="24"/>
          <w:szCs w:val="24"/>
        </w:rPr>
        <w:t>4</w:t>
      </w:r>
      <w:r w:rsidRPr="00676F28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496975" w:rsidRPr="00676F28">
        <w:rPr>
          <w:rFonts w:ascii="Times New Roman" w:hAnsi="Times New Roman"/>
          <w:b/>
          <w:bCs/>
          <w:sz w:val="24"/>
          <w:szCs w:val="24"/>
        </w:rPr>
        <w:t>а</w:t>
      </w:r>
      <w:r w:rsidRPr="00676F28">
        <w:rPr>
          <w:rFonts w:ascii="Times New Roman" w:hAnsi="Times New Roman"/>
          <w:b/>
          <w:bCs/>
          <w:sz w:val="24"/>
          <w:szCs w:val="24"/>
        </w:rPr>
        <w:t>.</w:t>
      </w:r>
    </w:p>
    <w:p w:rsidR="00496975" w:rsidRPr="00676F28" w:rsidRDefault="00496975" w:rsidP="00A902F5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Русский язык как развивающееся явление. Связь исторического развития языка с историей общества. </w:t>
      </w:r>
    </w:p>
    <w:p w:rsidR="00496975" w:rsidRPr="00676F28" w:rsidRDefault="00496975" w:rsidP="00A902F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Перераспределение пластов лексики между активным и пассивным запасом слов. Актуализация устаревшей лексики в новом речевом контексте. </w:t>
      </w:r>
    </w:p>
    <w:p w:rsidR="00496975" w:rsidRPr="00676F28" w:rsidRDefault="00496975" w:rsidP="00A902F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Лексические заимствования последних десятилетий. </w:t>
      </w:r>
    </w:p>
    <w:p w:rsidR="00496975" w:rsidRPr="00676F28" w:rsidRDefault="00496975" w:rsidP="00A902F5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>Употребление иноязычных слов как проблема культуры речи.</w:t>
      </w:r>
    </w:p>
    <w:p w:rsidR="00920856" w:rsidRPr="00676F28" w:rsidRDefault="00920856" w:rsidP="00920856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76F28">
        <w:rPr>
          <w:rFonts w:ascii="Times New Roman" w:hAnsi="Times New Roman"/>
          <w:b/>
          <w:bCs/>
          <w:sz w:val="24"/>
          <w:szCs w:val="24"/>
        </w:rPr>
        <w:t>Речь. Текст. 5 часов</w:t>
      </w:r>
    </w:p>
    <w:p w:rsidR="00170B80" w:rsidRPr="00676F28" w:rsidRDefault="00DD1C68" w:rsidP="00170B80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76F28">
        <w:rPr>
          <w:rFonts w:ascii="Times New Roman" w:hAnsi="Times New Roman"/>
          <w:sz w:val="24"/>
          <w:szCs w:val="24"/>
          <w:u w:val="single"/>
        </w:rPr>
        <w:t>Текст как единица языка и речи.</w:t>
      </w:r>
    </w:p>
    <w:p w:rsidR="00DD1C68" w:rsidRPr="00676F28" w:rsidRDefault="00DD1C68" w:rsidP="00170B80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 Основные признаки текстов. Виды абзацев. </w:t>
      </w:r>
      <w:proofErr w:type="gramStart"/>
      <w:r w:rsidRPr="00676F28">
        <w:rPr>
          <w:rFonts w:ascii="Times New Roman" w:hAnsi="Times New Roman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676F28">
        <w:rPr>
          <w:rFonts w:ascii="Times New Roman" w:hAnsi="Times New Roman"/>
          <w:sz w:val="24"/>
          <w:szCs w:val="24"/>
        </w:rPr>
        <w:t xml:space="preserve"> Заголовки текстов, их типы и информативная функция. Тексты аргументированного типа: рассуждение (как тезис и аргумент), доказательство, объяснение.</w:t>
      </w:r>
    </w:p>
    <w:p w:rsidR="00920856" w:rsidRPr="00676F28" w:rsidRDefault="00920856" w:rsidP="00920856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676F28">
        <w:rPr>
          <w:rFonts w:ascii="Times New Roman" w:hAnsi="Times New Roman"/>
          <w:b/>
          <w:bCs/>
          <w:sz w:val="24"/>
          <w:szCs w:val="24"/>
        </w:rPr>
        <w:t xml:space="preserve">Культура речи. Речь. Текст. </w:t>
      </w:r>
      <w:r w:rsidR="00D2449C" w:rsidRPr="00676F28">
        <w:rPr>
          <w:rFonts w:ascii="Times New Roman" w:hAnsi="Times New Roman"/>
          <w:b/>
          <w:bCs/>
          <w:sz w:val="24"/>
          <w:szCs w:val="24"/>
        </w:rPr>
        <w:t>8</w:t>
      </w:r>
      <w:r w:rsidRPr="00676F28">
        <w:rPr>
          <w:rFonts w:ascii="Times New Roman" w:hAnsi="Times New Roman"/>
          <w:b/>
          <w:bCs/>
          <w:sz w:val="24"/>
          <w:szCs w:val="24"/>
        </w:rPr>
        <w:t xml:space="preserve"> часов</w:t>
      </w:r>
    </w:p>
    <w:p w:rsidR="00264D77" w:rsidRPr="00676F28" w:rsidRDefault="00264D77" w:rsidP="00264D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  <w:u w:val="single"/>
        </w:rPr>
        <w:t>Основные лексические нормы</w:t>
      </w:r>
      <w:r w:rsidRPr="00676F28">
        <w:rPr>
          <w:rFonts w:ascii="Times New Roman" w:hAnsi="Times New Roman"/>
          <w:sz w:val="24"/>
          <w:szCs w:val="24"/>
        </w:rPr>
        <w:t xml:space="preserve"> современного русского языка.</w:t>
      </w:r>
    </w:p>
    <w:p w:rsidR="00264D77" w:rsidRPr="00676F28" w:rsidRDefault="00264D77" w:rsidP="00264D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  <w:u w:val="single"/>
        </w:rPr>
        <w:t>Варианты грамматической нормы</w:t>
      </w:r>
      <w:r w:rsidRPr="00676F28">
        <w:rPr>
          <w:rFonts w:ascii="Times New Roman" w:hAnsi="Times New Roman"/>
          <w:sz w:val="24"/>
          <w:szCs w:val="24"/>
        </w:rPr>
        <w:t>: литературные и разговорные падежные формы причастий, деепричастий, наречий; литературный и разговорный варианты грамматических норм.</w:t>
      </w:r>
    </w:p>
    <w:p w:rsidR="00264D77" w:rsidRPr="00676F28" w:rsidRDefault="00264D77" w:rsidP="00264D77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76F28">
        <w:rPr>
          <w:rFonts w:ascii="Times New Roman" w:hAnsi="Times New Roman"/>
          <w:sz w:val="24"/>
          <w:szCs w:val="24"/>
          <w:u w:val="single"/>
        </w:rPr>
        <w:t>Речевой этикет.</w:t>
      </w:r>
    </w:p>
    <w:p w:rsidR="00264D77" w:rsidRPr="00676F28" w:rsidRDefault="00264D77" w:rsidP="00264D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>Русская этикетная речевая манера обращения: умеренная громкость речи, средний темп, сдержанная артикуляция, эмоциональность, ровная интонация. Запрет на употребление грубых слов, выражений.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264D77" w:rsidRPr="00676F28" w:rsidRDefault="00264D77" w:rsidP="00264D77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76F28">
        <w:rPr>
          <w:rFonts w:ascii="Times New Roman" w:hAnsi="Times New Roman"/>
          <w:sz w:val="24"/>
          <w:szCs w:val="24"/>
          <w:u w:val="single"/>
        </w:rPr>
        <w:t>Язык и речь.  Виды речевой деятельности.</w:t>
      </w:r>
    </w:p>
    <w:p w:rsidR="00264D77" w:rsidRPr="00676F28" w:rsidRDefault="00264D77" w:rsidP="00264D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676F28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676F28">
        <w:rPr>
          <w:rFonts w:ascii="Times New Roman" w:hAnsi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264D77" w:rsidRPr="00676F28" w:rsidRDefault="00264D77" w:rsidP="00264D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  <w:u w:val="single"/>
        </w:rPr>
        <w:t>Функциональные разновидности языка.</w:t>
      </w:r>
    </w:p>
    <w:p w:rsidR="00264D77" w:rsidRPr="00676F28" w:rsidRDefault="00264D77" w:rsidP="00264D77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Разговорная речь. Беседа. Спор. Виды споров. Правила поведения в споре. Корректные и некорректные приёмы ведения спора.    </w:t>
      </w:r>
    </w:p>
    <w:p w:rsidR="00253510" w:rsidRDefault="00253510" w:rsidP="00920856">
      <w:pPr>
        <w:tabs>
          <w:tab w:val="left" w:pos="7797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0856" w:rsidRPr="00676F28" w:rsidRDefault="00920856" w:rsidP="00920856">
      <w:pPr>
        <w:tabs>
          <w:tab w:val="left" w:pos="7797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F28">
        <w:rPr>
          <w:rFonts w:ascii="Times New Roman" w:hAnsi="Times New Roman"/>
          <w:b/>
          <w:bCs/>
          <w:sz w:val="24"/>
          <w:szCs w:val="24"/>
        </w:rPr>
        <w:t>ПРЕДМЕТНЫЕ РЕЗУЛЬТАТЫ ОБУЧЕНИЯ</w:t>
      </w:r>
    </w:p>
    <w:p w:rsidR="00920856" w:rsidRPr="00676F28" w:rsidRDefault="00920856" w:rsidP="009208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— распознаёт и правильно определяет значение устаревших слов с национально-культурным компонентом (понятия быта), </w:t>
      </w:r>
      <w:r w:rsidRPr="00676F28">
        <w:rPr>
          <w:rFonts w:ascii="Times New Roman" w:hAnsi="Times New Roman"/>
          <w:color w:val="000000"/>
          <w:sz w:val="24"/>
          <w:szCs w:val="24"/>
        </w:rPr>
        <w:t xml:space="preserve">правильно употребляет их </w:t>
      </w:r>
      <w:r w:rsidRPr="00676F28">
        <w:rPr>
          <w:rFonts w:ascii="Times New Roman" w:hAnsi="Times New Roman"/>
          <w:color w:val="000000"/>
          <w:sz w:val="24"/>
          <w:szCs w:val="24"/>
        </w:rPr>
        <w:br/>
        <w:t>в современных ситуациях речевого общения</w:t>
      </w:r>
      <w:r w:rsidRPr="00676F28">
        <w:rPr>
          <w:rFonts w:ascii="Times New Roman" w:hAnsi="Times New Roman"/>
          <w:sz w:val="24"/>
          <w:szCs w:val="24"/>
        </w:rPr>
        <w:t xml:space="preserve">; </w:t>
      </w:r>
    </w:p>
    <w:p w:rsidR="00920856" w:rsidRPr="00676F28" w:rsidRDefault="00920856" w:rsidP="00920856">
      <w:pPr>
        <w:tabs>
          <w:tab w:val="left" w:pos="779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— имеет общее </w:t>
      </w:r>
      <w:proofErr w:type="spellStart"/>
      <w:r w:rsidRPr="00676F28">
        <w:rPr>
          <w:rFonts w:ascii="Times New Roman" w:hAnsi="Times New Roman"/>
          <w:sz w:val="24"/>
          <w:szCs w:val="24"/>
        </w:rPr>
        <w:t>представлениеоб</w:t>
      </w:r>
      <w:proofErr w:type="spellEnd"/>
      <w:r w:rsidRPr="00676F28">
        <w:rPr>
          <w:rFonts w:ascii="Times New Roman" w:hAnsi="Times New Roman"/>
          <w:sz w:val="24"/>
          <w:szCs w:val="24"/>
        </w:rPr>
        <w:t xml:space="preserve"> активных </w:t>
      </w:r>
      <w:proofErr w:type="gramStart"/>
      <w:r w:rsidRPr="00676F28">
        <w:rPr>
          <w:rFonts w:ascii="Times New Roman" w:hAnsi="Times New Roman"/>
          <w:sz w:val="24"/>
          <w:szCs w:val="24"/>
        </w:rPr>
        <w:t>процессах</w:t>
      </w:r>
      <w:proofErr w:type="gramEnd"/>
      <w:r w:rsidRPr="00676F28">
        <w:rPr>
          <w:rFonts w:ascii="Times New Roman" w:hAnsi="Times New Roman"/>
          <w:sz w:val="24"/>
          <w:szCs w:val="24"/>
        </w:rPr>
        <w:t xml:space="preserve"> в современном русском языке.</w:t>
      </w:r>
    </w:p>
    <w:p w:rsidR="00920856" w:rsidRPr="00676F28" w:rsidRDefault="00920856" w:rsidP="009208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— строит устные учебно-научные сообщения (ответы на уроке) различных видов: ответ-анализ, ответ-добавление (с опорой на самостоятельно созданный план без опоры на учебный, научно-учебный текст), ответ-обобщение, ответ-группировка </w:t>
      </w:r>
    </w:p>
    <w:p w:rsidR="00920856" w:rsidRPr="00676F28" w:rsidRDefault="00920856" w:rsidP="009208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— с опорой на самостоятельно созданный план и подготовленные заранее тезисы; </w:t>
      </w:r>
    </w:p>
    <w:p w:rsidR="00920856" w:rsidRPr="00676F28" w:rsidRDefault="00920856" w:rsidP="009208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— использует  языковые средства в разных частях устного ответа при самостоятельном спонтанном высказывании (согласно индивидуальной стилистике, возможны ошибки в речи, грамматике, орфоэпии); </w:t>
      </w:r>
    </w:p>
    <w:p w:rsidR="00920856" w:rsidRPr="00676F28" w:rsidRDefault="00920856" w:rsidP="009208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6F28">
        <w:rPr>
          <w:rFonts w:ascii="Times New Roman" w:hAnsi="Times New Roman"/>
          <w:color w:val="000000"/>
          <w:sz w:val="24"/>
          <w:szCs w:val="24"/>
        </w:rPr>
        <w:t>— представляет результат проекта / учебного исследования в устной (от 3 до 5 минут говорения без опоры на текст) / письменной форме как культурно оформленный текст;</w:t>
      </w:r>
    </w:p>
    <w:p w:rsidR="00920856" w:rsidRPr="00676F28" w:rsidRDefault="00920856" w:rsidP="00920856">
      <w:pPr>
        <w:tabs>
          <w:tab w:val="left" w:pos="7797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6F28">
        <w:rPr>
          <w:rFonts w:ascii="Times New Roman" w:hAnsi="Times New Roman"/>
          <w:color w:val="000000"/>
          <w:sz w:val="24"/>
          <w:szCs w:val="24"/>
        </w:rPr>
        <w:t xml:space="preserve">— по задаче учителя использует основные компоненты </w:t>
      </w:r>
      <w:proofErr w:type="spellStart"/>
      <w:r w:rsidRPr="00676F28">
        <w:rPr>
          <w:rFonts w:ascii="Times New Roman" w:hAnsi="Times New Roman"/>
          <w:color w:val="000000"/>
          <w:sz w:val="24"/>
          <w:szCs w:val="24"/>
        </w:rPr>
        <w:t>аргументативного</w:t>
      </w:r>
      <w:proofErr w:type="spellEnd"/>
      <w:r w:rsidRPr="00676F28">
        <w:rPr>
          <w:rFonts w:ascii="Times New Roman" w:hAnsi="Times New Roman"/>
          <w:color w:val="000000"/>
          <w:sz w:val="24"/>
          <w:szCs w:val="24"/>
        </w:rPr>
        <w:t xml:space="preserve"> текста в учебном исследовании: тезис, доказательство, объяснение;</w:t>
      </w:r>
    </w:p>
    <w:p w:rsidR="000241D0" w:rsidRPr="00676F28" w:rsidRDefault="000241D0" w:rsidP="000241D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— различает стилистические варианты лексической нормы, типичные речевые ошибки; </w:t>
      </w:r>
    </w:p>
    <w:p w:rsidR="000241D0" w:rsidRPr="00676F28" w:rsidRDefault="000241D0" w:rsidP="000241D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>— различает</w:t>
      </w:r>
      <w:r w:rsidR="00AE3053" w:rsidRPr="00676F28">
        <w:rPr>
          <w:rFonts w:ascii="Times New Roman" w:hAnsi="Times New Roman"/>
          <w:sz w:val="24"/>
          <w:szCs w:val="24"/>
        </w:rPr>
        <w:t xml:space="preserve"> </w:t>
      </w:r>
      <w:r w:rsidRPr="00676F28">
        <w:rPr>
          <w:rFonts w:ascii="Times New Roman" w:hAnsi="Times New Roman"/>
          <w:sz w:val="24"/>
          <w:szCs w:val="24"/>
        </w:rPr>
        <w:t>литературные и разговорные формы глаголов, причастий, деепричастий, наречий.</w:t>
      </w:r>
    </w:p>
    <w:p w:rsidR="000241D0" w:rsidRPr="00676F28" w:rsidRDefault="000241D0" w:rsidP="000241D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— </w:t>
      </w:r>
      <w:r w:rsidRPr="00676F28">
        <w:rPr>
          <w:rFonts w:ascii="Times New Roman" w:hAnsi="Times New Roman"/>
          <w:color w:val="000000"/>
          <w:sz w:val="24"/>
          <w:szCs w:val="24"/>
        </w:rPr>
        <w:t xml:space="preserve">безошибочно соблюдает этикетные формы и устойчивые формулы, принципы этикетного общения, лежащие в основе национального речевого этикета, соблюдает русскую этикетную вербальную </w:t>
      </w:r>
      <w:r w:rsidRPr="00676F28">
        <w:rPr>
          <w:rFonts w:ascii="Times New Roman" w:hAnsi="Times New Roman"/>
          <w:color w:val="000000"/>
          <w:sz w:val="24"/>
          <w:szCs w:val="24"/>
        </w:rPr>
        <w:br/>
        <w:t xml:space="preserve">и невербальную манеру общения в официальных деловых ситуациях, </w:t>
      </w:r>
      <w:r w:rsidRPr="00676F28">
        <w:rPr>
          <w:rFonts w:ascii="Times New Roman" w:hAnsi="Times New Roman"/>
          <w:color w:val="000000"/>
          <w:sz w:val="24"/>
          <w:szCs w:val="24"/>
        </w:rPr>
        <w:br/>
        <w:t>в неофициальных речевых ситуациях возможны недочёты.</w:t>
      </w:r>
    </w:p>
    <w:p w:rsidR="000241D0" w:rsidRPr="00676F28" w:rsidRDefault="000241D0" w:rsidP="000241D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 xml:space="preserve">— опознаёт и может по задаче привести примеры использования </w:t>
      </w:r>
      <w:r w:rsidRPr="00676F28">
        <w:rPr>
          <w:rFonts w:ascii="Times New Roman" w:hAnsi="Times New Roman"/>
          <w:sz w:val="24"/>
          <w:szCs w:val="24"/>
        </w:rPr>
        <w:br/>
        <w:t>в общении речевые тактики и приёмы, помогающие противостоять речевой агрессии.</w:t>
      </w:r>
    </w:p>
    <w:p w:rsidR="000241D0" w:rsidRPr="00676F28" w:rsidRDefault="000241D0" w:rsidP="000241D0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F28">
        <w:rPr>
          <w:rFonts w:ascii="Times New Roman" w:hAnsi="Times New Roman"/>
          <w:color w:val="000000"/>
          <w:sz w:val="24"/>
          <w:szCs w:val="24"/>
        </w:rPr>
        <w:t>- владеет различными видами слушания (детальным, выборочным, ознакомительным, критическим, интерактивным) и чтения (просмотровым, ознакомительным, изучающим, поисковым) для повествовательных и описательных текстов;</w:t>
      </w:r>
      <w:proofErr w:type="gramEnd"/>
    </w:p>
    <w:p w:rsidR="000241D0" w:rsidRPr="00676F28" w:rsidRDefault="000241D0" w:rsidP="000241D0">
      <w:pPr>
        <w:tabs>
          <w:tab w:val="left" w:pos="779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6F28">
        <w:rPr>
          <w:rFonts w:ascii="Times New Roman" w:hAnsi="Times New Roman"/>
          <w:sz w:val="24"/>
          <w:szCs w:val="24"/>
        </w:rPr>
        <w:t>— умеет участвовать в беседе, споре, владеет правилами корректного речевого поведения в споре.</w:t>
      </w:r>
    </w:p>
    <w:p w:rsidR="00EE41BB" w:rsidRDefault="00EE41BB" w:rsidP="00920856">
      <w:pPr>
        <w:tabs>
          <w:tab w:val="left" w:pos="7797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  <w:sectPr w:rsidR="00EE41BB" w:rsidSect="00A75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41BB" w:rsidRDefault="00EE41BB" w:rsidP="00EE41B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51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РОКОВ РОДНОГО РУССКОГО ЯЗЫКА В 7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pPr w:leftFromText="180" w:rightFromText="180" w:bottomFromText="160" w:vertAnchor="text" w:horzAnchor="margin" w:tblpXSpec="center" w:tblpY="67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4"/>
        <w:gridCol w:w="9314"/>
        <w:gridCol w:w="1985"/>
        <w:gridCol w:w="1559"/>
      </w:tblGrid>
      <w:tr w:rsidR="00EE41BB" w:rsidTr="00EE41BB">
        <w:trPr>
          <w:trHeight w:val="489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9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E41BB" w:rsidTr="00EE41BB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B" w:rsidRDefault="00EE41B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B" w:rsidRDefault="00EE41B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E41BB" w:rsidTr="00EE41BB">
        <w:trPr>
          <w:trHeight w:val="326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</w:tr>
      <w:tr w:rsidR="00EE41BB" w:rsidTr="00EE41BB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Pr="00EE41BB" w:rsidRDefault="00EE41BB" w:rsidP="00EE41BB">
            <w:pPr>
              <w:spacing w:after="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как развивающееся явление. </w:t>
            </w:r>
            <w:r w:rsidRPr="00676F28">
              <w:rPr>
                <w:rFonts w:ascii="Times New Roman" w:hAnsi="Times New Roman"/>
                <w:sz w:val="24"/>
                <w:szCs w:val="24"/>
              </w:rPr>
              <w:t xml:space="preserve"> Связь исторического развития языка с историей общества.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EE41BB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51530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Устаревшие  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живые свидетели истории. Историзмы. Архаизмы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EE41BB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51530A" w:rsidP="0051530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устаревшей лексики в новом контексте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EE41BB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2F0881" w:rsidP="0051530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иноязычных слов</w:t>
            </w:r>
            <w:r w:rsidR="0051530A">
              <w:rPr>
                <w:rFonts w:ascii="Times New Roman" w:hAnsi="Times New Roman"/>
                <w:sz w:val="24"/>
                <w:szCs w:val="24"/>
              </w:rPr>
              <w:t xml:space="preserve"> как проблема культурной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EE41BB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51530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о</w:t>
            </w:r>
            <w:r w:rsidR="00597C80">
              <w:rPr>
                <w:rFonts w:ascii="Times New Roman" w:hAnsi="Times New Roman"/>
                <w:sz w:val="24"/>
                <w:szCs w:val="24"/>
              </w:rPr>
              <w:t>рфоэпические нормы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современного русского языка</w:t>
            </w:r>
            <w:r w:rsidR="00597C80">
              <w:rPr>
                <w:rFonts w:ascii="Times New Roman" w:hAnsi="Times New Roman"/>
                <w:sz w:val="24"/>
                <w:szCs w:val="24"/>
              </w:rPr>
              <w:t>. Ударение.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EE41BB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597C80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ударения в причастиях, деепричастиях и наречиях.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597C80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597C80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случаи употребления паронимов.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597C80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51530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грамматические  ошибки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EE41BB">
        <w:trPr>
          <w:trHeight w:val="326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</w:tr>
      <w:tr w:rsidR="00EE41BB" w:rsidTr="00AE3366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51530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Традиции  русской </w:t>
            </w:r>
            <w:r w:rsidR="00C37EFC">
              <w:rPr>
                <w:rFonts w:ascii="Times New Roman" w:hAnsi="Times New Roman"/>
                <w:sz w:val="24"/>
                <w:szCs w:val="24"/>
              </w:rPr>
              <w:t xml:space="preserve"> речевой манеры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AE3366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AE33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Виды абзацев.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AE3366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AE33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Заголовки текстов, их типы.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AE3366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AE33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речь. Спор и дискуссия.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AE3366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AE33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AE3366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35494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Путевые заметки.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EE41BB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 w:rsidP="00EE41BB">
            <w:pPr>
              <w:pStyle w:val="a5"/>
              <w:numPr>
                <w:ilvl w:val="0"/>
                <w:numId w:val="2"/>
              </w:numPr>
              <w:spacing w:after="0" w:line="25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B" w:rsidRPr="00C37EFC" w:rsidRDefault="00C37EFC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EFC">
              <w:rPr>
                <w:rFonts w:ascii="Times New Roman" w:hAnsi="Times New Roman"/>
                <w:bCs/>
                <w:sz w:val="24"/>
                <w:szCs w:val="24"/>
              </w:rPr>
              <w:t>Текст рекламного объявления, его языковые  и структурные особенности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AE3366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C37EFC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художественной литературы. Притча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1BB" w:rsidTr="00AE3366">
        <w:trPr>
          <w:trHeight w:val="3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B" w:rsidRDefault="00C37EFC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E41BB" w:rsidRDefault="00EE41B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41BB" w:rsidRDefault="00EE41BB" w:rsidP="00EE41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1BB" w:rsidRDefault="00EE41BB" w:rsidP="00EE41BB"/>
    <w:p w:rsidR="00920856" w:rsidRPr="00676F28" w:rsidRDefault="00920856" w:rsidP="00920856">
      <w:pPr>
        <w:tabs>
          <w:tab w:val="left" w:pos="7797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20856" w:rsidRPr="00676F28" w:rsidSect="00EE41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CE1"/>
    <w:multiLevelType w:val="hybridMultilevel"/>
    <w:tmpl w:val="9318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B65CC"/>
    <w:multiLevelType w:val="hybridMultilevel"/>
    <w:tmpl w:val="956841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1310"/>
    <w:rsid w:val="000241D0"/>
    <w:rsid w:val="001702AD"/>
    <w:rsid w:val="00170B80"/>
    <w:rsid w:val="00191310"/>
    <w:rsid w:val="00253510"/>
    <w:rsid w:val="00264D77"/>
    <w:rsid w:val="002F0881"/>
    <w:rsid w:val="00354941"/>
    <w:rsid w:val="00496975"/>
    <w:rsid w:val="004D3490"/>
    <w:rsid w:val="0051530A"/>
    <w:rsid w:val="005863B9"/>
    <w:rsid w:val="00597C80"/>
    <w:rsid w:val="00666B75"/>
    <w:rsid w:val="00676F28"/>
    <w:rsid w:val="0070259D"/>
    <w:rsid w:val="008C7C4B"/>
    <w:rsid w:val="009123E6"/>
    <w:rsid w:val="00920856"/>
    <w:rsid w:val="00A750A8"/>
    <w:rsid w:val="00A902F5"/>
    <w:rsid w:val="00AE3053"/>
    <w:rsid w:val="00AE3366"/>
    <w:rsid w:val="00B83A48"/>
    <w:rsid w:val="00C37EFC"/>
    <w:rsid w:val="00CF6376"/>
    <w:rsid w:val="00D2449C"/>
    <w:rsid w:val="00DD1C68"/>
    <w:rsid w:val="00E70E4D"/>
    <w:rsid w:val="00EE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4D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0856"/>
    <w:pPr>
      <w:spacing w:after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2085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0856"/>
    <w:pPr>
      <w:ind w:left="720"/>
      <w:contextualSpacing/>
    </w:pPr>
  </w:style>
  <w:style w:type="character" w:customStyle="1" w:styleId="1">
    <w:name w:val="мой 1 Знак"/>
    <w:basedOn w:val="a0"/>
    <w:link w:val="10"/>
    <w:locked/>
    <w:rsid w:val="009208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мой 1"/>
    <w:basedOn w:val="a"/>
    <w:link w:val="1"/>
    <w:qFormat/>
    <w:rsid w:val="00920856"/>
    <w:pPr>
      <w:autoSpaceDE w:val="0"/>
      <w:autoSpaceDN w:val="0"/>
      <w:adjustRightInd w:val="0"/>
      <w:spacing w:after="0"/>
      <w:ind w:firstLine="567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2085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7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Антонова</dc:creator>
  <cp:keywords/>
  <dc:description/>
  <cp:lastModifiedBy>Ирина Ивановна</cp:lastModifiedBy>
  <cp:revision>28</cp:revision>
  <cp:lastPrinted>2022-10-31T08:54:00Z</cp:lastPrinted>
  <dcterms:created xsi:type="dcterms:W3CDTF">2021-09-16T01:15:00Z</dcterms:created>
  <dcterms:modified xsi:type="dcterms:W3CDTF">2022-10-31T09:17:00Z</dcterms:modified>
</cp:coreProperties>
</file>