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A3" w:rsidRDefault="005859A3" w:rsidP="005859A3">
      <w:pPr>
        <w:shd w:val="clear" w:color="auto" w:fill="FFFFFF"/>
        <w:spacing w:after="0" w:line="240" w:lineRule="auto"/>
        <w:jc w:val="center"/>
        <w:rPr>
          <w:rFonts w:eastAsia="Times New Roman"/>
          <w:color w:val="000000"/>
          <w:lang w:eastAsia="ru-RU"/>
        </w:rPr>
      </w:pPr>
      <w:r>
        <w:rPr>
          <w:rFonts w:ascii="Times New Roman" w:eastAsia="Times New Roman" w:hAnsi="Times New Roman"/>
          <w:color w:val="000000"/>
          <w:sz w:val="28"/>
          <w:szCs w:val="28"/>
          <w:lang w:eastAsia="ru-RU"/>
        </w:rPr>
        <w:t>Государственное бюджетное общеобразовательное учреждение</w:t>
      </w:r>
    </w:p>
    <w:p w:rsidR="005859A3" w:rsidRDefault="005859A3" w:rsidP="005859A3">
      <w:pPr>
        <w:shd w:val="clear" w:color="auto" w:fill="FFFFFF"/>
        <w:spacing w:after="0" w:line="240" w:lineRule="auto"/>
        <w:jc w:val="center"/>
        <w:rPr>
          <w:rFonts w:eastAsia="Times New Roman"/>
          <w:color w:val="000000"/>
          <w:lang w:eastAsia="ru-RU"/>
        </w:rPr>
      </w:pPr>
      <w:r>
        <w:rPr>
          <w:rFonts w:ascii="Times New Roman" w:eastAsia="Times New Roman" w:hAnsi="Times New Roman"/>
          <w:color w:val="000000"/>
          <w:sz w:val="28"/>
          <w:szCs w:val="28"/>
          <w:lang w:eastAsia="ru-RU"/>
        </w:rPr>
        <w:t>города Москвы «Школа № 1602»</w:t>
      </w:r>
    </w:p>
    <w:tbl>
      <w:tblPr>
        <w:tblW w:w="12015" w:type="dxa"/>
        <w:tblInd w:w="-108" w:type="dxa"/>
        <w:shd w:val="clear" w:color="auto" w:fill="FFFFFF"/>
        <w:tblLook w:val="04A0" w:firstRow="1" w:lastRow="0" w:firstColumn="1" w:lastColumn="0" w:noHBand="0" w:noVBand="1"/>
      </w:tblPr>
      <w:tblGrid>
        <w:gridCol w:w="4340"/>
        <w:gridCol w:w="3858"/>
        <w:gridCol w:w="3817"/>
      </w:tblGrid>
      <w:tr w:rsidR="005859A3" w:rsidTr="005859A3">
        <w:tc>
          <w:tcPr>
            <w:tcW w:w="3828" w:type="dxa"/>
            <w:tcBorders>
              <w:top w:val="single" w:sz="2" w:space="0" w:color="000000"/>
              <w:left w:val="single" w:sz="2" w:space="0" w:color="000000"/>
              <w:bottom w:val="single" w:sz="2" w:space="0" w:color="000000"/>
              <w:right w:val="single" w:sz="2"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СОГЛАСОВАНО</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с МО ______________________</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протокол №___ от ___________</w:t>
            </w:r>
            <w:proofErr w:type="gramStart"/>
            <w:r>
              <w:rPr>
                <w:rFonts w:ascii="Times New Roman" w:eastAsia="Times New Roman" w:hAnsi="Times New Roman"/>
                <w:color w:val="000000"/>
                <w:sz w:val="24"/>
                <w:szCs w:val="24"/>
                <w:lang w:eastAsia="ru-RU"/>
              </w:rPr>
              <w:t>г</w:t>
            </w:r>
            <w:proofErr w:type="gramEnd"/>
            <w:r>
              <w:rPr>
                <w:rFonts w:ascii="Times New Roman" w:eastAsia="Times New Roman" w:hAnsi="Times New Roman"/>
                <w:color w:val="000000"/>
                <w:sz w:val="24"/>
                <w:szCs w:val="24"/>
                <w:lang w:eastAsia="ru-RU"/>
              </w:rPr>
              <w:t>.</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Председатель МО</w:t>
            </w:r>
          </w:p>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_________ /_________________/</w:t>
            </w:r>
          </w:p>
        </w:tc>
        <w:tc>
          <w:tcPr>
            <w:tcW w:w="3402" w:type="dxa"/>
            <w:tcBorders>
              <w:top w:val="single" w:sz="2" w:space="0" w:color="000000"/>
              <w:left w:val="single" w:sz="2" w:space="0" w:color="000000"/>
              <w:bottom w:val="single" w:sz="2" w:space="0" w:color="000000"/>
              <w:right w:val="single" w:sz="2"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РАССМОТРЕНО на заседании педагогического совета</w:t>
            </w:r>
          </w:p>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протокол № __ от _________</w:t>
            </w:r>
            <w:proofErr w:type="gramStart"/>
            <w:r>
              <w:rPr>
                <w:rFonts w:ascii="Times New Roman" w:eastAsia="Times New Roman" w:hAnsi="Times New Roman"/>
                <w:color w:val="000000"/>
                <w:sz w:val="24"/>
                <w:szCs w:val="24"/>
                <w:lang w:eastAsia="ru-RU"/>
              </w:rPr>
              <w:t>г</w:t>
            </w:r>
            <w:proofErr w:type="gramEnd"/>
            <w:r>
              <w:rPr>
                <w:rFonts w:ascii="Times New Roman" w:eastAsia="Times New Roman" w:hAnsi="Times New Roman"/>
                <w:color w:val="000000"/>
                <w:sz w:val="24"/>
                <w:szCs w:val="24"/>
                <w:lang w:eastAsia="ru-RU"/>
              </w:rPr>
              <w:t>.</w:t>
            </w:r>
          </w:p>
        </w:tc>
        <w:tc>
          <w:tcPr>
            <w:tcW w:w="3366" w:type="dxa"/>
            <w:tcBorders>
              <w:top w:val="single" w:sz="2" w:space="0" w:color="000000"/>
              <w:left w:val="single" w:sz="2" w:space="0" w:color="000000"/>
              <w:bottom w:val="single" w:sz="2" w:space="0" w:color="000000"/>
              <w:right w:val="single" w:sz="2"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УТВЕРЖДАЮ</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Директор ГБОУ</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школы № 1602</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_____________А.В. Филатов</w:t>
            </w:r>
          </w:p>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________________________</w:t>
            </w:r>
            <w:proofErr w:type="gramStart"/>
            <w:r>
              <w:rPr>
                <w:rFonts w:ascii="Times New Roman" w:eastAsia="Times New Roman" w:hAnsi="Times New Roman"/>
                <w:color w:val="000000"/>
                <w:sz w:val="24"/>
                <w:szCs w:val="24"/>
                <w:lang w:eastAsia="ru-RU"/>
              </w:rPr>
              <w:t>г</w:t>
            </w:r>
            <w:proofErr w:type="gramEnd"/>
            <w:r>
              <w:rPr>
                <w:rFonts w:ascii="Times New Roman" w:eastAsia="Times New Roman" w:hAnsi="Times New Roman"/>
                <w:color w:val="000000"/>
                <w:sz w:val="24"/>
                <w:szCs w:val="24"/>
                <w:lang w:eastAsia="ru-RU"/>
              </w:rPr>
              <w:t>.</w:t>
            </w:r>
          </w:p>
        </w:tc>
      </w:tr>
    </w:tbl>
    <w:p w:rsidR="005859A3" w:rsidRDefault="005859A3" w:rsidP="005859A3">
      <w:pPr>
        <w:shd w:val="clear" w:color="auto" w:fill="FFFFFF"/>
        <w:spacing w:after="0" w:line="240" w:lineRule="auto"/>
        <w:jc w:val="center"/>
        <w:rPr>
          <w:rFonts w:eastAsia="Times New Roman"/>
          <w:color w:val="000000"/>
          <w:lang w:eastAsia="ru-RU"/>
        </w:rPr>
      </w:pPr>
      <w:r>
        <w:rPr>
          <w:rFonts w:ascii="Times New Roman" w:eastAsia="Times New Roman" w:hAnsi="Times New Roman"/>
          <w:b/>
          <w:bCs/>
          <w:color w:val="000000"/>
          <w:sz w:val="32"/>
          <w:szCs w:val="32"/>
          <w:lang w:eastAsia="ru-RU"/>
        </w:rPr>
        <w:t>Рабочая программа</w:t>
      </w:r>
    </w:p>
    <w:p w:rsidR="005859A3" w:rsidRDefault="005859A3" w:rsidP="005859A3">
      <w:pPr>
        <w:shd w:val="clear" w:color="auto" w:fill="FFFFFF"/>
        <w:spacing w:after="0" w:line="240" w:lineRule="auto"/>
        <w:jc w:val="center"/>
        <w:rPr>
          <w:rFonts w:eastAsia="Times New Roman"/>
          <w:color w:val="000000"/>
          <w:lang w:eastAsia="ru-RU"/>
        </w:rPr>
      </w:pPr>
      <w:r>
        <w:rPr>
          <w:rFonts w:ascii="Times New Roman" w:eastAsia="Times New Roman" w:hAnsi="Times New Roman"/>
          <w:b/>
          <w:bCs/>
          <w:color w:val="000000"/>
          <w:sz w:val="32"/>
          <w:szCs w:val="32"/>
          <w:lang w:eastAsia="ru-RU"/>
        </w:rPr>
        <w:t>элективного курса</w:t>
      </w:r>
    </w:p>
    <w:p w:rsidR="005859A3" w:rsidRDefault="005859A3" w:rsidP="005859A3">
      <w:pPr>
        <w:shd w:val="clear" w:color="auto" w:fill="FFFFFF"/>
        <w:spacing w:after="0" w:line="240" w:lineRule="auto"/>
        <w:jc w:val="center"/>
        <w:rPr>
          <w:rFonts w:eastAsia="Times New Roman"/>
          <w:color w:val="000000"/>
          <w:lang w:eastAsia="ru-RU"/>
        </w:rPr>
      </w:pPr>
      <w:r>
        <w:rPr>
          <w:rFonts w:ascii="Times New Roman" w:eastAsia="Times New Roman" w:hAnsi="Times New Roman"/>
          <w:b/>
          <w:bCs/>
          <w:color w:val="000000"/>
          <w:sz w:val="32"/>
          <w:szCs w:val="32"/>
          <w:lang w:eastAsia="ru-RU"/>
        </w:rPr>
        <w:t>« Генетика человека и экология»</w:t>
      </w:r>
    </w:p>
    <w:p w:rsidR="005859A3" w:rsidRDefault="005859A3" w:rsidP="005859A3">
      <w:pPr>
        <w:shd w:val="clear" w:color="auto" w:fill="FFFFFF"/>
        <w:spacing w:after="0" w:line="240" w:lineRule="auto"/>
        <w:jc w:val="center"/>
        <w:rPr>
          <w:rFonts w:eastAsia="Times New Roman"/>
          <w:color w:val="000000"/>
          <w:lang w:eastAsia="ru-RU"/>
        </w:rPr>
      </w:pPr>
      <w:r>
        <w:rPr>
          <w:rFonts w:ascii="Times New Roman" w:eastAsia="Times New Roman" w:hAnsi="Times New Roman"/>
          <w:b/>
          <w:bCs/>
          <w:color w:val="000000"/>
          <w:sz w:val="32"/>
          <w:szCs w:val="32"/>
          <w:lang w:eastAsia="ru-RU"/>
        </w:rPr>
        <w:t> 10  « А, Б» классов</w:t>
      </w:r>
    </w:p>
    <w:p w:rsidR="005859A3" w:rsidRDefault="005859A3" w:rsidP="005859A3">
      <w:pPr>
        <w:shd w:val="clear" w:color="auto" w:fill="FFFFFF"/>
        <w:spacing w:after="0" w:line="240" w:lineRule="auto"/>
        <w:jc w:val="center"/>
        <w:rPr>
          <w:rFonts w:eastAsia="Times New Roman"/>
          <w:color w:val="000000"/>
          <w:lang w:eastAsia="ru-RU"/>
        </w:rPr>
      </w:pPr>
      <w:r>
        <w:rPr>
          <w:rFonts w:ascii="Times New Roman" w:eastAsia="Times New Roman" w:hAnsi="Times New Roman"/>
          <w:b/>
          <w:bCs/>
          <w:color w:val="000000"/>
          <w:sz w:val="32"/>
          <w:szCs w:val="32"/>
          <w:lang w:eastAsia="ru-RU"/>
        </w:rPr>
        <w:t>2017/2018 учебный год</w:t>
      </w:r>
    </w:p>
    <w:p w:rsidR="005859A3" w:rsidRDefault="005859A3" w:rsidP="005859A3">
      <w:pPr>
        <w:shd w:val="clear" w:color="auto" w:fill="FFFFFF"/>
        <w:spacing w:after="0" w:line="240" w:lineRule="auto"/>
        <w:jc w:val="center"/>
        <w:rPr>
          <w:rFonts w:eastAsia="Times New Roman"/>
          <w:color w:val="000000"/>
          <w:lang w:eastAsia="ru-RU"/>
        </w:rPr>
      </w:pPr>
      <w:r>
        <w:rPr>
          <w:rFonts w:ascii="Times New Roman" w:eastAsia="Times New Roman" w:hAnsi="Times New Roman"/>
          <w:color w:val="000000"/>
          <w:sz w:val="24"/>
          <w:szCs w:val="24"/>
          <w:lang w:eastAsia="ru-RU"/>
        </w:rPr>
        <w:t>Количество часов в неделю: 1часа</w:t>
      </w:r>
    </w:p>
    <w:p w:rsidR="005859A3" w:rsidRDefault="005859A3" w:rsidP="005859A3">
      <w:pPr>
        <w:shd w:val="clear" w:color="auto" w:fill="FFFFFF"/>
        <w:spacing w:after="0" w:line="240" w:lineRule="auto"/>
        <w:jc w:val="center"/>
        <w:rPr>
          <w:rFonts w:eastAsia="Times New Roman"/>
          <w:color w:val="000000"/>
          <w:lang w:eastAsia="ru-RU"/>
        </w:rPr>
      </w:pPr>
      <w:r>
        <w:rPr>
          <w:rFonts w:ascii="Times New Roman" w:eastAsia="Times New Roman" w:hAnsi="Times New Roman"/>
          <w:color w:val="000000"/>
          <w:sz w:val="24"/>
          <w:szCs w:val="24"/>
          <w:lang w:eastAsia="ru-RU"/>
        </w:rPr>
        <w:t>Количество часов за год: 34 часа</w:t>
      </w:r>
    </w:p>
    <w:tbl>
      <w:tblPr>
        <w:tblW w:w="12015" w:type="dxa"/>
        <w:tblInd w:w="-108" w:type="dxa"/>
        <w:shd w:val="clear" w:color="auto" w:fill="FFFFFF"/>
        <w:tblLook w:val="04A0" w:firstRow="1" w:lastRow="0" w:firstColumn="1" w:lastColumn="0" w:noHBand="0" w:noVBand="1"/>
      </w:tblPr>
      <w:tblGrid>
        <w:gridCol w:w="6006"/>
        <w:gridCol w:w="6009"/>
      </w:tblGrid>
      <w:tr w:rsidR="005859A3" w:rsidTr="005859A3">
        <w:tc>
          <w:tcPr>
            <w:tcW w:w="4784" w:type="dxa"/>
            <w:tcBorders>
              <w:top w:val="single" w:sz="2" w:space="0" w:color="000000"/>
              <w:left w:val="single" w:sz="2" w:space="0" w:color="000000"/>
              <w:bottom w:val="single" w:sz="2" w:space="0" w:color="000000"/>
              <w:right w:val="single" w:sz="2" w:space="0" w:color="000000"/>
            </w:tcBorders>
            <w:shd w:val="clear" w:color="auto" w:fill="FFFFFF"/>
            <w:hideMark/>
          </w:tcPr>
          <w:p w:rsidR="005859A3" w:rsidRDefault="005859A3"/>
        </w:tc>
        <w:tc>
          <w:tcPr>
            <w:tcW w:w="4786" w:type="dxa"/>
            <w:tcBorders>
              <w:top w:val="single" w:sz="2" w:space="0" w:color="000000"/>
              <w:left w:val="single" w:sz="2" w:space="0" w:color="000000"/>
              <w:bottom w:val="single" w:sz="2" w:space="0" w:color="000000"/>
              <w:right w:val="single" w:sz="2"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учитель:  Иванова Ольга Ильинична</w:t>
            </w:r>
          </w:p>
        </w:tc>
      </w:tr>
    </w:tbl>
    <w:p w:rsidR="005859A3" w:rsidRDefault="005859A3" w:rsidP="005859A3">
      <w:pPr>
        <w:shd w:val="clear" w:color="auto" w:fill="FFFFFF"/>
        <w:spacing w:after="0" w:line="240" w:lineRule="auto"/>
        <w:jc w:val="center"/>
        <w:rPr>
          <w:rFonts w:eastAsia="Times New Roman"/>
          <w:color w:val="000000"/>
          <w:lang w:eastAsia="ru-RU"/>
        </w:rPr>
      </w:pPr>
      <w:r>
        <w:rPr>
          <w:rFonts w:ascii="Times New Roman" w:eastAsia="Times New Roman" w:hAnsi="Times New Roman"/>
          <w:color w:val="000000"/>
          <w:sz w:val="24"/>
          <w:szCs w:val="24"/>
          <w:lang w:eastAsia="ru-RU"/>
        </w:rPr>
        <w:t>Москва</w:t>
      </w:r>
    </w:p>
    <w:p w:rsidR="005859A3" w:rsidRDefault="005859A3" w:rsidP="005859A3">
      <w:pPr>
        <w:shd w:val="clear" w:color="auto" w:fill="FFFFFF"/>
        <w:spacing w:after="0" w:line="240" w:lineRule="auto"/>
        <w:ind w:left="2832" w:right="3536"/>
        <w:rPr>
          <w:rFonts w:eastAsia="Times New Roman"/>
          <w:color w:val="000000"/>
          <w:lang w:eastAsia="ru-RU"/>
        </w:rPr>
      </w:pPr>
      <w:r>
        <w:rPr>
          <w:rFonts w:ascii="Times New Roman" w:eastAsia="Times New Roman" w:hAnsi="Times New Roman"/>
          <w:b/>
          <w:bCs/>
          <w:color w:val="000000"/>
          <w:sz w:val="24"/>
          <w:szCs w:val="24"/>
          <w:lang w:eastAsia="ru-RU"/>
        </w:rPr>
        <w:t>           Пояснительная записка</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Рабочая программа составлена </w:t>
      </w:r>
      <w:r>
        <w:rPr>
          <w:rFonts w:ascii="Times New Roman" w:eastAsia="Times New Roman" w:hAnsi="Times New Roman"/>
          <w:b/>
          <w:bCs/>
          <w:color w:val="000000"/>
          <w:sz w:val="24"/>
          <w:szCs w:val="24"/>
          <w:lang w:eastAsia="ru-RU"/>
        </w:rPr>
        <w:t>на основе</w:t>
      </w:r>
      <w:r>
        <w:rPr>
          <w:rFonts w:ascii="Times New Roman" w:eastAsia="Times New Roman" w:hAnsi="Times New Roman"/>
          <w:color w:val="000000"/>
          <w:sz w:val="24"/>
          <w:szCs w:val="24"/>
          <w:lang w:eastAsia="ru-RU"/>
        </w:rPr>
        <w:t> примерной программы среднего (общего) образования по биологии базовый уровень.</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Данный элективный учебный предмет предназначен для учащихся 10-11-х классов, изучающих биологию на базовом уровне,</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xml:space="preserve">но </w:t>
      </w:r>
      <w:proofErr w:type="gramStart"/>
      <w:r>
        <w:rPr>
          <w:rFonts w:ascii="Times New Roman" w:eastAsia="Times New Roman" w:hAnsi="Times New Roman"/>
          <w:color w:val="000000"/>
          <w:sz w:val="24"/>
          <w:szCs w:val="24"/>
          <w:lang w:eastAsia="ru-RU"/>
        </w:rPr>
        <w:t>интересующихся</w:t>
      </w:r>
      <w:proofErr w:type="gramEnd"/>
      <w:r>
        <w:rPr>
          <w:rFonts w:ascii="Times New Roman" w:eastAsia="Times New Roman" w:hAnsi="Times New Roman"/>
          <w:color w:val="000000"/>
          <w:sz w:val="24"/>
          <w:szCs w:val="24"/>
          <w:lang w:eastAsia="ru-RU"/>
        </w:rPr>
        <w:t xml:space="preserve"> биологией, выбравших данный предмет для прохождения государственной итоговой аттестации и планирующих поступать в медицинские, сельскохозяйственные, ветеринарные и другие профессиональные учреждения биологического и экологического профиля.</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Данный курс является дополнением программы учебного предмета «Биология» в 10, 11 классах, помогает обобщить и систематизировать знания и умения за курс средней (полной) школы, более качественно подготовить учащихся к прохождению государственной итоговой аттестации и обучению в образовательных учреждениях профессионального образования соответствующей направленности.</w:t>
      </w:r>
      <w:r>
        <w:rPr>
          <w:rFonts w:eastAsia="Times New Roman"/>
          <w:color w:val="000000"/>
          <w:lang w:eastAsia="ru-RU"/>
        </w:rPr>
        <w:t> </w:t>
      </w:r>
      <w:r>
        <w:rPr>
          <w:rFonts w:ascii="Times New Roman" w:eastAsia="Times New Roman" w:hAnsi="Times New Roman"/>
          <w:color w:val="000000"/>
          <w:sz w:val="24"/>
          <w:szCs w:val="24"/>
          <w:lang w:eastAsia="ru-RU"/>
        </w:rPr>
        <w:t>Содержание курса  определяет Федеральный компонент государственного стандарта среднего (полного) общего образования.  </w:t>
      </w:r>
    </w:p>
    <w:p w:rsidR="005859A3" w:rsidRDefault="005859A3" w:rsidP="005859A3">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4"/>
          <w:szCs w:val="24"/>
          <w:lang w:eastAsia="ru-RU"/>
        </w:rPr>
        <w:lastRenderedPageBreak/>
        <w:t>                Актуальность программы.</w:t>
      </w:r>
    </w:p>
    <w:p w:rsidR="005859A3" w:rsidRDefault="005859A3" w:rsidP="005859A3">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            Проблема подготовки учащихся к сдаче  экзамена в форме ЕГЭ, поступающих в учебные заведения, связанные с биологией, весьма актуальна. Выпускникам необходимо повторить и систематизировать материал по биологии за весь школьный курс. В рамках уроков – это сложно. Данный элективный курс предназначен для учащихся 10- 11 классов и рассчитан на 34 часа (1 час в неделю).</w:t>
      </w:r>
    </w:p>
    <w:p w:rsidR="005859A3" w:rsidRDefault="005859A3" w:rsidP="005859A3">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          Ку</w:t>
      </w:r>
      <w:proofErr w:type="gramStart"/>
      <w:r>
        <w:rPr>
          <w:rFonts w:ascii="Times New Roman" w:eastAsia="Times New Roman" w:hAnsi="Times New Roman"/>
          <w:color w:val="000000"/>
          <w:sz w:val="24"/>
          <w:szCs w:val="24"/>
          <w:lang w:eastAsia="ru-RU"/>
        </w:rPr>
        <w:t>рс вкл</w:t>
      </w:r>
      <w:proofErr w:type="gramEnd"/>
      <w:r>
        <w:rPr>
          <w:rFonts w:ascii="Times New Roman" w:eastAsia="Times New Roman" w:hAnsi="Times New Roman"/>
          <w:color w:val="000000"/>
          <w:sz w:val="24"/>
          <w:szCs w:val="24"/>
          <w:lang w:eastAsia="ru-RU"/>
        </w:rPr>
        <w:t>ючает основные сведения по общей биологии.</w:t>
      </w:r>
    </w:p>
    <w:p w:rsidR="005859A3" w:rsidRDefault="005859A3" w:rsidP="005859A3">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 xml:space="preserve">          Программа составлена </w:t>
      </w:r>
      <w:proofErr w:type="gramStart"/>
      <w:r>
        <w:rPr>
          <w:rFonts w:ascii="Times New Roman" w:eastAsia="Times New Roman" w:hAnsi="Times New Roman"/>
          <w:color w:val="000000"/>
          <w:sz w:val="24"/>
          <w:szCs w:val="24"/>
          <w:lang w:eastAsia="ru-RU"/>
        </w:rPr>
        <w:t>в соответствии с программой по биологии для поступающих в вузы</w:t>
      </w:r>
      <w:proofErr w:type="gramEnd"/>
      <w:r>
        <w:rPr>
          <w:rFonts w:ascii="Times New Roman" w:eastAsia="Times New Roman" w:hAnsi="Times New Roman"/>
          <w:color w:val="000000"/>
          <w:sz w:val="24"/>
          <w:szCs w:val="24"/>
          <w:lang w:eastAsia="ru-RU"/>
        </w:rPr>
        <w:t xml:space="preserve"> и новыми Государственными стандартами биологического образования РФ.</w:t>
      </w:r>
    </w:p>
    <w:p w:rsidR="005859A3" w:rsidRDefault="005859A3" w:rsidP="005859A3">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t>       Она предназначена для закрепления  и систематизации знаний.</w:t>
      </w:r>
    </w:p>
    <w:p w:rsidR="005859A3" w:rsidRDefault="005859A3" w:rsidP="005859A3">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Программой данного элективного курса предусматривается более углубленное изучение науки генетики, где особое внимание уделено вопросам решения генетических задач различной степени сложности. Этот курс является дополнительным материалом для подготовки к экзаменам, позволяет раскрыть некоторые медицинские аспекты, а также поможет в выборе будущей профессии – врач, генетик, эколог и т. д.</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xml:space="preserve">Учебный материал данного элективного курса содержит </w:t>
      </w:r>
      <w:proofErr w:type="spellStart"/>
      <w:r>
        <w:rPr>
          <w:rFonts w:ascii="Times New Roman" w:eastAsia="Times New Roman" w:hAnsi="Times New Roman"/>
          <w:color w:val="000000"/>
          <w:sz w:val="24"/>
          <w:szCs w:val="24"/>
          <w:lang w:eastAsia="ru-RU"/>
        </w:rPr>
        <w:t>межпредметные</w:t>
      </w:r>
      <w:proofErr w:type="spellEnd"/>
      <w:r>
        <w:rPr>
          <w:rFonts w:ascii="Times New Roman" w:eastAsia="Times New Roman" w:hAnsi="Times New Roman"/>
          <w:color w:val="000000"/>
          <w:sz w:val="24"/>
          <w:szCs w:val="24"/>
          <w:lang w:eastAsia="ru-RU"/>
        </w:rPr>
        <w:t xml:space="preserve"> связи с экологией, ОЗОЖ, которые реализуются учителем биологии самостоятельно, опираясь на знания учащихся.</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В ходе освоения учебного материала  у школьников должно сформироваться  представление о наследственности как одном из ведущих факторов эволюции.</w:t>
      </w:r>
    </w:p>
    <w:p w:rsidR="005859A3" w:rsidRDefault="005859A3" w:rsidP="005859A3">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4"/>
          <w:szCs w:val="24"/>
          <w:lang w:eastAsia="ru-RU"/>
        </w:rPr>
        <w:t>                           </w:t>
      </w:r>
    </w:p>
    <w:p w:rsidR="005859A3" w:rsidRDefault="005859A3" w:rsidP="005859A3">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4"/>
          <w:szCs w:val="24"/>
          <w:lang w:eastAsia="ru-RU"/>
        </w:rPr>
        <w:t>                          Цели и задачи, решаемые при реализации рабочей программы  </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b/>
          <w:bCs/>
          <w:color w:val="000000"/>
          <w:sz w:val="24"/>
          <w:szCs w:val="24"/>
          <w:lang w:eastAsia="ru-RU"/>
        </w:rPr>
        <w:t>Цель курса</w:t>
      </w:r>
      <w:r>
        <w:rPr>
          <w:rFonts w:ascii="Times New Roman" w:eastAsia="Times New Roman" w:hAnsi="Times New Roman"/>
          <w:color w:val="000000"/>
          <w:sz w:val="24"/>
          <w:szCs w:val="24"/>
          <w:lang w:eastAsia="ru-RU"/>
        </w:rPr>
        <w:t> –  углубить, расширить и систематизировать базовые знания учащихся о живых организмах, биологических процессах и явлениях. Приоритетом  при отборе содержания курса  является необходимость формирования у школьников способов деятельности: усвоение понятийного аппарата курса биологии; овладение методологическими умениями; применение знаний при объяснении биологических процессов, явлений, а также решении количественных и качественных биологических задач.  </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xml:space="preserve">Кроме того, курс направлен на  развитие различных </w:t>
      </w:r>
      <w:proofErr w:type="spellStart"/>
      <w:r>
        <w:rPr>
          <w:rFonts w:ascii="Times New Roman" w:eastAsia="Times New Roman" w:hAnsi="Times New Roman"/>
          <w:color w:val="000000"/>
          <w:sz w:val="24"/>
          <w:szCs w:val="24"/>
          <w:lang w:eastAsia="ru-RU"/>
        </w:rPr>
        <w:t>общеучебных</w:t>
      </w:r>
      <w:proofErr w:type="spellEnd"/>
      <w:r>
        <w:rPr>
          <w:rFonts w:ascii="Times New Roman" w:eastAsia="Times New Roman" w:hAnsi="Times New Roman"/>
          <w:color w:val="000000"/>
          <w:sz w:val="24"/>
          <w:szCs w:val="24"/>
          <w:lang w:eastAsia="ru-RU"/>
        </w:rPr>
        <w:t xml:space="preserve"> умений и способов действий: использовать биологическую терминологию; распознавать объекты живой природы по описанию и рисункам; объяснять биологические процессы и явления, используя различные способы представления информации (таблица, график, схема); устанавливать причинно-следственные связи; проводить анализ, синтез; формулировать выводы; решать качественные и количественные биологические задачи; использовать теоретические знания в практической деятельности и повседневной жизни.</w:t>
      </w:r>
    </w:p>
    <w:p w:rsidR="005859A3" w:rsidRDefault="005859A3" w:rsidP="005859A3">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4"/>
          <w:szCs w:val="24"/>
          <w:lang w:eastAsia="ru-RU"/>
        </w:rPr>
        <w:t>Задачи курса:</w:t>
      </w:r>
    </w:p>
    <w:p w:rsidR="005859A3" w:rsidRDefault="005859A3" w:rsidP="005859A3">
      <w:pPr>
        <w:numPr>
          <w:ilvl w:val="0"/>
          <w:numId w:val="1"/>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Сформировать знания   о значении антропогенетики, о методах изучения генетики человека, о генетике человеческих популяций</w:t>
      </w:r>
      <w:proofErr w:type="gramStart"/>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о</w:t>
      </w:r>
      <w:proofErr w:type="gramEnd"/>
      <w:r>
        <w:rPr>
          <w:rFonts w:ascii="Times New Roman" w:eastAsia="Times New Roman" w:hAnsi="Times New Roman"/>
          <w:color w:val="000000"/>
          <w:sz w:val="24"/>
          <w:szCs w:val="24"/>
          <w:lang w:eastAsia="ru-RU"/>
        </w:rPr>
        <w:t xml:space="preserve"> наследовании некоторых признаков у человека, о хромосомных болезнях и иммуногенетике. о роли медико-генетических консультаций</w:t>
      </w:r>
    </w:p>
    <w:p w:rsidR="005859A3" w:rsidRDefault="005859A3" w:rsidP="005859A3">
      <w:pPr>
        <w:numPr>
          <w:ilvl w:val="0"/>
          <w:numId w:val="1"/>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Развить представления  об ответственности каждого за свою жизнь и здоровье, за будущее своего вида и биосферы</w:t>
      </w:r>
    </w:p>
    <w:p w:rsidR="005859A3" w:rsidRDefault="005859A3" w:rsidP="005859A3">
      <w:pPr>
        <w:numPr>
          <w:ilvl w:val="0"/>
          <w:numId w:val="2"/>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Воспитывать  основы здорового образа жизни,  культуру взаимоотношений</w:t>
      </w:r>
    </w:p>
    <w:p w:rsidR="005859A3" w:rsidRDefault="005859A3" w:rsidP="005859A3">
      <w:pPr>
        <w:numPr>
          <w:ilvl w:val="0"/>
          <w:numId w:val="2"/>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lastRenderedPageBreak/>
        <w:t>Совершенствовать и развивать  познавательную  активность, творческое  отношение к работе.</w:t>
      </w:r>
    </w:p>
    <w:p w:rsidR="005859A3" w:rsidRDefault="005859A3" w:rsidP="005859A3">
      <w:pPr>
        <w:numPr>
          <w:ilvl w:val="0"/>
          <w:numId w:val="2"/>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Ликвидировать  пробелы в умениях применять биологические знания для решения задач по цитологии, генетике.</w:t>
      </w:r>
    </w:p>
    <w:p w:rsidR="005859A3" w:rsidRDefault="005859A3" w:rsidP="005859A3">
      <w:pPr>
        <w:shd w:val="clear" w:color="auto" w:fill="FFFFFF"/>
        <w:spacing w:after="0" w:line="240" w:lineRule="auto"/>
        <w:ind w:left="568"/>
        <w:rPr>
          <w:rFonts w:eastAsia="Times New Roman"/>
          <w:color w:val="000000"/>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Нормативные правовые документы</w:t>
      </w:r>
    </w:p>
    <w:p w:rsidR="005859A3" w:rsidRDefault="005859A3" w:rsidP="005859A3">
      <w:pPr>
        <w:numPr>
          <w:ilvl w:val="0"/>
          <w:numId w:val="3"/>
        </w:numPr>
        <w:shd w:val="clear" w:color="auto" w:fill="FFFFFF"/>
        <w:spacing w:after="0" w:line="240" w:lineRule="auto"/>
        <w:ind w:left="1430"/>
        <w:jc w:val="both"/>
        <w:rPr>
          <w:rFonts w:eastAsia="Times New Roman" w:cs="Arial"/>
          <w:color w:val="000000"/>
          <w:lang w:eastAsia="ru-RU"/>
        </w:rPr>
      </w:pPr>
      <w:r>
        <w:rPr>
          <w:rFonts w:ascii="Times New Roman" w:eastAsia="Times New Roman" w:hAnsi="Times New Roman"/>
          <w:color w:val="000000"/>
          <w:sz w:val="24"/>
          <w:szCs w:val="24"/>
          <w:lang w:eastAsia="ru-RU"/>
        </w:rPr>
        <w:t> Федеральный закон от 29.12.2012г. №273-ФЗ «Об образовании в Российской Федерации»;</w:t>
      </w:r>
    </w:p>
    <w:p w:rsidR="005859A3" w:rsidRDefault="005859A3" w:rsidP="005859A3">
      <w:pPr>
        <w:numPr>
          <w:ilvl w:val="0"/>
          <w:numId w:val="3"/>
        </w:numPr>
        <w:shd w:val="clear" w:color="auto" w:fill="FFFFFF"/>
        <w:spacing w:after="0" w:line="240" w:lineRule="auto"/>
        <w:ind w:left="1430"/>
        <w:jc w:val="both"/>
        <w:rPr>
          <w:rFonts w:eastAsia="Times New Roman" w:cs="Arial"/>
          <w:color w:val="000000"/>
          <w:lang w:eastAsia="ru-RU"/>
        </w:rPr>
      </w:pPr>
      <w:r>
        <w:rPr>
          <w:rFonts w:ascii="Times New Roman" w:eastAsia="Times New Roman" w:hAnsi="Times New Roman"/>
          <w:color w:val="000000"/>
          <w:sz w:val="24"/>
          <w:szCs w:val="24"/>
          <w:lang w:eastAsia="ru-RU"/>
        </w:rPr>
        <w:t xml:space="preserve"> Приказ </w:t>
      </w: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России от 29.12.2013г.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17 июля 2015 года);</w:t>
      </w:r>
    </w:p>
    <w:p w:rsidR="005859A3" w:rsidRDefault="005859A3" w:rsidP="005859A3">
      <w:pPr>
        <w:numPr>
          <w:ilvl w:val="0"/>
          <w:numId w:val="3"/>
        </w:numPr>
        <w:shd w:val="clear" w:color="auto" w:fill="FFFFFF"/>
        <w:spacing w:after="0" w:line="240" w:lineRule="auto"/>
        <w:ind w:left="1430"/>
        <w:jc w:val="both"/>
        <w:rPr>
          <w:rFonts w:eastAsia="Times New Roman" w:cs="Arial"/>
          <w:color w:val="000000"/>
          <w:lang w:eastAsia="ru-RU"/>
        </w:rPr>
      </w:pPr>
      <w:r>
        <w:rPr>
          <w:rFonts w:ascii="Times New Roman" w:eastAsia="Times New Roman" w:hAnsi="Times New Roman"/>
          <w:color w:val="000000"/>
          <w:sz w:val="24"/>
          <w:szCs w:val="24"/>
          <w:lang w:eastAsia="ru-RU"/>
        </w:rPr>
        <w:t xml:space="preserve"> Письмо </w:t>
      </w:r>
      <w:proofErr w:type="spellStart"/>
      <w:r>
        <w:rPr>
          <w:rFonts w:ascii="Times New Roman" w:eastAsia="Times New Roman" w:hAnsi="Times New Roman"/>
          <w:color w:val="000000"/>
          <w:sz w:val="24"/>
          <w:szCs w:val="24"/>
          <w:lang w:eastAsia="ru-RU"/>
        </w:rPr>
        <w:t>Минобрнауки</w:t>
      </w:r>
      <w:proofErr w:type="spellEnd"/>
      <w:r>
        <w:rPr>
          <w:rFonts w:ascii="Times New Roman" w:eastAsia="Times New Roman" w:hAnsi="Times New Roman"/>
          <w:color w:val="000000"/>
          <w:sz w:val="24"/>
          <w:szCs w:val="24"/>
          <w:lang w:eastAsia="ru-RU"/>
        </w:rPr>
        <w:t xml:space="preserve"> России от 28.10.2015 №08-1786 «О рабочих программах учебных предметов»;</w:t>
      </w:r>
    </w:p>
    <w:p w:rsidR="005859A3" w:rsidRDefault="005859A3" w:rsidP="005859A3">
      <w:pPr>
        <w:numPr>
          <w:ilvl w:val="0"/>
          <w:numId w:val="3"/>
        </w:numPr>
        <w:shd w:val="clear" w:color="auto" w:fill="FFFFFF"/>
        <w:spacing w:after="0" w:line="240" w:lineRule="auto"/>
        <w:ind w:left="1430"/>
        <w:jc w:val="both"/>
        <w:rPr>
          <w:rFonts w:eastAsia="Times New Roman" w:cs="Arial"/>
          <w:color w:val="000000"/>
          <w:lang w:eastAsia="ru-RU"/>
        </w:rPr>
      </w:pPr>
      <w:r>
        <w:rPr>
          <w:rFonts w:ascii="Times New Roman" w:eastAsia="Times New Roman" w:hAnsi="Times New Roman"/>
          <w:color w:val="000000"/>
          <w:sz w:val="24"/>
          <w:szCs w:val="24"/>
          <w:lang w:eastAsia="ru-RU"/>
        </w:rPr>
        <w:t>Примерные программы, созданные на основе федерального компонента государственного образовательного стандарта;</w:t>
      </w:r>
    </w:p>
    <w:p w:rsidR="005859A3" w:rsidRDefault="005859A3" w:rsidP="005859A3">
      <w:pPr>
        <w:numPr>
          <w:ilvl w:val="0"/>
          <w:numId w:val="3"/>
        </w:numPr>
        <w:shd w:val="clear" w:color="auto" w:fill="FFFFFF"/>
        <w:spacing w:after="0" w:line="240" w:lineRule="auto"/>
        <w:ind w:left="1430"/>
        <w:jc w:val="both"/>
        <w:rPr>
          <w:rFonts w:eastAsia="Times New Roman" w:cs="Arial"/>
          <w:color w:val="000000"/>
          <w:lang w:eastAsia="ru-RU"/>
        </w:rPr>
      </w:pPr>
      <w:r>
        <w:rPr>
          <w:rFonts w:ascii="Times New Roman" w:eastAsia="Times New Roman" w:hAnsi="Times New Roman"/>
          <w:color w:val="000000"/>
          <w:sz w:val="24"/>
          <w:szCs w:val="24"/>
          <w:lang w:eastAsia="ru-RU"/>
        </w:rPr>
        <w:t>Образовательный стандарт среднего (полного) общего образования по биологии (приказ Министерства образования и науки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05.03.2004 № 1089)</w:t>
      </w:r>
    </w:p>
    <w:p w:rsidR="005859A3" w:rsidRDefault="005859A3" w:rsidP="005859A3">
      <w:pPr>
        <w:numPr>
          <w:ilvl w:val="0"/>
          <w:numId w:val="3"/>
        </w:numPr>
        <w:shd w:val="clear" w:color="auto" w:fill="FFFFFF"/>
        <w:spacing w:after="0" w:line="240" w:lineRule="auto"/>
        <w:ind w:left="1430"/>
        <w:jc w:val="both"/>
        <w:rPr>
          <w:rFonts w:eastAsia="Times New Roman" w:cs="Arial"/>
          <w:color w:val="000000"/>
          <w:lang w:eastAsia="ru-RU"/>
        </w:rPr>
      </w:pPr>
      <w:r>
        <w:rPr>
          <w:rFonts w:ascii="Times New Roman" w:eastAsia="Times New Roman" w:hAnsi="Times New Roman"/>
          <w:color w:val="000000"/>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5859A3" w:rsidRDefault="005859A3" w:rsidP="005859A3">
      <w:pPr>
        <w:numPr>
          <w:ilvl w:val="0"/>
          <w:numId w:val="3"/>
        </w:numPr>
        <w:shd w:val="clear" w:color="auto" w:fill="FFFFFF"/>
        <w:spacing w:after="0" w:line="240" w:lineRule="auto"/>
        <w:ind w:left="1430"/>
        <w:jc w:val="both"/>
        <w:rPr>
          <w:rFonts w:eastAsia="Times New Roman" w:cs="Arial"/>
          <w:color w:val="000000"/>
          <w:lang w:eastAsia="ru-RU"/>
        </w:rPr>
      </w:pPr>
      <w:r>
        <w:rPr>
          <w:rFonts w:ascii="Times New Roman" w:eastAsia="Times New Roman" w:hAnsi="Times New Roman"/>
          <w:color w:val="000000"/>
          <w:sz w:val="24"/>
          <w:szCs w:val="24"/>
          <w:lang w:eastAsia="ru-RU"/>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5859A3" w:rsidRDefault="005859A3" w:rsidP="005859A3">
      <w:pPr>
        <w:numPr>
          <w:ilvl w:val="0"/>
          <w:numId w:val="3"/>
        </w:numPr>
        <w:shd w:val="clear" w:color="auto" w:fill="FFFFFF"/>
        <w:spacing w:after="0" w:line="240" w:lineRule="auto"/>
        <w:ind w:left="1430"/>
        <w:jc w:val="both"/>
        <w:rPr>
          <w:rFonts w:eastAsia="Times New Roman" w:cs="Arial"/>
          <w:color w:val="000000"/>
          <w:lang w:eastAsia="ru-RU"/>
        </w:rPr>
      </w:pPr>
      <w:r>
        <w:rPr>
          <w:rFonts w:ascii="Times New Roman" w:eastAsia="Times New Roman" w:hAnsi="Times New Roman"/>
          <w:color w:val="000000"/>
          <w:sz w:val="24"/>
          <w:szCs w:val="24"/>
          <w:lang w:eastAsia="ru-RU"/>
        </w:rPr>
        <w:t>Локальные  нормативные акты  образовательного учреждения.</w:t>
      </w:r>
    </w:p>
    <w:p w:rsidR="005859A3" w:rsidRDefault="005859A3" w:rsidP="005859A3">
      <w:pPr>
        <w:shd w:val="clear" w:color="auto" w:fill="FFFFFF"/>
        <w:spacing w:after="0" w:line="240" w:lineRule="auto"/>
        <w:ind w:left="1072"/>
        <w:rPr>
          <w:rFonts w:eastAsia="Times New Roman"/>
          <w:color w:val="000000"/>
          <w:lang w:eastAsia="ru-RU"/>
        </w:rPr>
      </w:pPr>
      <w:r>
        <w:rPr>
          <w:rFonts w:ascii="Times New Roman" w:eastAsia="Times New Roman" w:hAnsi="Times New Roman"/>
          <w:b/>
          <w:bCs/>
          <w:color w:val="000000"/>
          <w:sz w:val="24"/>
          <w:szCs w:val="24"/>
          <w:lang w:eastAsia="ru-RU"/>
        </w:rPr>
        <w:t>                      Место учебного предмета в учебном плане</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Элективный учебный курс относится к компоненту образовательного учреждения учебного плана школы и является предметным, направлен на углубление, расширение знания учебного предмета, входящего в базисный учебный план. Курс рассчитан на 35 часа в течение учебного года в 10 классе (1 час в неделю)</w:t>
      </w:r>
      <w:proofErr w:type="gramStart"/>
      <w:r>
        <w:rPr>
          <w:rFonts w:ascii="Times New Roman" w:eastAsia="Times New Roman" w:hAnsi="Times New Roman"/>
          <w:color w:val="000000"/>
          <w:sz w:val="24"/>
          <w:szCs w:val="24"/>
          <w:lang w:eastAsia="ru-RU"/>
        </w:rPr>
        <w:t xml:space="preserve"> .</w:t>
      </w:r>
      <w:proofErr w:type="gramEnd"/>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Методы обучения и контроля, используемые в данном элективном учебном предмете:</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уроки-лекции, уроки-семинары, самостоятельная работа учащихся с учебной и научно-популярной литературой и электронными источниками информации, работа с поисковыми системами, выполнение мини-исследований, лабораторных работ.</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При реализации практической части курса  помимо традиционного школьного оборудования используется, выполняются с использованием программно-методического комплекса «Развивающая образовательная среда AFS™», который позволяет проводить учебные эксперименты не только в лаборатории, но и на природе.</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Использование современных средств обучения способствует привлечению внимания учащихся к использованию информационных технологий в эксперименте, а также дает возможность проводить известные учебные работы на качественно новом уровне, соответствующем запросам современных научных исследований. Это позволяет учащимся расширить возможности биологического эксперимента при изучении собственного организма, что особенно актуально для достижения современных целей школьного биологического образования.</w:t>
      </w:r>
      <w:r>
        <w:rPr>
          <w:rFonts w:eastAsia="Times New Roman"/>
          <w:color w:val="000000"/>
          <w:lang w:eastAsia="ru-RU"/>
        </w:rPr>
        <w:t> </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lastRenderedPageBreak/>
        <w:t>Курс содержит новые возможности, не выполнявшиеся прежде в рамках школьной программы, что позволяет значительно повысить эффективность обучения биологии, сделать восприятие теоретического материала более активным, эмоциональным, творческим, формировать исследовательскую компетенцию учащихся.</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Использование укрупнённых дидактических единиц – матриц, рабочих схем, которые не предлагается в готовом виде, а составляются по ходу совместной деятельности учителя и учеников, позволит выявить взаимосвязь элементов знаний и более продуктивно организовать их усвоение.</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Ку</w:t>
      </w:r>
      <w:proofErr w:type="gramStart"/>
      <w:r>
        <w:rPr>
          <w:rFonts w:ascii="Times New Roman" w:eastAsia="Times New Roman" w:hAnsi="Times New Roman"/>
          <w:color w:val="000000"/>
          <w:sz w:val="24"/>
          <w:szCs w:val="24"/>
          <w:lang w:eastAsia="ru-RU"/>
        </w:rPr>
        <w:t>рс вкл</w:t>
      </w:r>
      <w:proofErr w:type="gramEnd"/>
      <w:r>
        <w:rPr>
          <w:rFonts w:ascii="Times New Roman" w:eastAsia="Times New Roman" w:hAnsi="Times New Roman"/>
          <w:color w:val="000000"/>
          <w:sz w:val="24"/>
          <w:szCs w:val="24"/>
          <w:lang w:eastAsia="ru-RU"/>
        </w:rPr>
        <w:t>ючает в себя традиционные уроки, на которых происходит более детальное рассмотрение теоретических вопросов, семинарские занятия, на которых проводится детальный разбор решения задач и последующая тренировка, а также уроки контроля за усвоением знаний.</w:t>
      </w:r>
    </w:p>
    <w:p w:rsidR="005859A3" w:rsidRDefault="005859A3" w:rsidP="005859A3">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Технологии обучения</w:t>
      </w:r>
    </w:p>
    <w:p w:rsidR="005859A3" w:rsidRDefault="005859A3" w:rsidP="005859A3">
      <w:pPr>
        <w:numPr>
          <w:ilvl w:val="0"/>
          <w:numId w:val="4"/>
        </w:numPr>
        <w:shd w:val="clear" w:color="auto" w:fill="FFFFFF"/>
        <w:spacing w:after="0" w:line="240" w:lineRule="auto"/>
        <w:jc w:val="both"/>
        <w:rPr>
          <w:rFonts w:eastAsia="Times New Roman" w:cs="Arial"/>
          <w:color w:val="000000"/>
          <w:lang w:eastAsia="ru-RU"/>
        </w:rPr>
      </w:pPr>
      <w:r>
        <w:rPr>
          <w:rFonts w:ascii="Times New Roman" w:eastAsia="Times New Roman" w:hAnsi="Times New Roman"/>
          <w:color w:val="000000"/>
          <w:sz w:val="24"/>
          <w:szCs w:val="24"/>
          <w:lang w:eastAsia="ru-RU"/>
        </w:rPr>
        <w:t>Информационно-коммуникационные</w:t>
      </w:r>
    </w:p>
    <w:p w:rsidR="005859A3" w:rsidRDefault="005859A3" w:rsidP="005859A3">
      <w:pPr>
        <w:numPr>
          <w:ilvl w:val="0"/>
          <w:numId w:val="4"/>
        </w:numPr>
        <w:shd w:val="clear" w:color="auto" w:fill="FFFFFF"/>
        <w:spacing w:after="0" w:line="240" w:lineRule="auto"/>
        <w:jc w:val="both"/>
        <w:rPr>
          <w:rFonts w:eastAsia="Times New Roman" w:cs="Arial"/>
          <w:color w:val="000000"/>
          <w:lang w:eastAsia="ru-RU"/>
        </w:rPr>
      </w:pPr>
      <w:r>
        <w:rPr>
          <w:rFonts w:ascii="Times New Roman" w:eastAsia="Times New Roman" w:hAnsi="Times New Roman"/>
          <w:color w:val="000000"/>
          <w:sz w:val="24"/>
          <w:szCs w:val="24"/>
          <w:lang w:eastAsia="ru-RU"/>
        </w:rPr>
        <w:t>Проектные</w:t>
      </w:r>
    </w:p>
    <w:p w:rsidR="005859A3" w:rsidRDefault="005859A3" w:rsidP="005859A3">
      <w:pPr>
        <w:numPr>
          <w:ilvl w:val="0"/>
          <w:numId w:val="4"/>
        </w:numPr>
        <w:shd w:val="clear" w:color="auto" w:fill="FFFFFF"/>
        <w:spacing w:after="0" w:line="240" w:lineRule="auto"/>
        <w:jc w:val="both"/>
        <w:rPr>
          <w:rFonts w:eastAsia="Times New Roman" w:cs="Arial"/>
          <w:color w:val="000000"/>
          <w:lang w:eastAsia="ru-RU"/>
        </w:rPr>
      </w:pPr>
      <w:r>
        <w:rPr>
          <w:rFonts w:ascii="Times New Roman" w:eastAsia="Times New Roman" w:hAnsi="Times New Roman"/>
          <w:color w:val="000000"/>
          <w:sz w:val="24"/>
          <w:szCs w:val="24"/>
          <w:lang w:eastAsia="ru-RU"/>
        </w:rPr>
        <w:t>Развивающее обучение</w:t>
      </w:r>
    </w:p>
    <w:p w:rsidR="005859A3" w:rsidRDefault="005859A3" w:rsidP="005859A3">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Механизмы формирования  ключевых компетенций обучающихся</w:t>
      </w:r>
    </w:p>
    <w:p w:rsidR="005859A3" w:rsidRDefault="005859A3" w:rsidP="005859A3">
      <w:pPr>
        <w:shd w:val="clear" w:color="auto" w:fill="FFFFFF"/>
        <w:spacing w:after="0" w:line="240" w:lineRule="auto"/>
        <w:ind w:left="14" w:right="6" w:firstLine="548"/>
        <w:jc w:val="both"/>
        <w:rPr>
          <w:rFonts w:eastAsia="Times New Roman"/>
          <w:color w:val="000000"/>
          <w:lang w:eastAsia="ru-RU"/>
        </w:rPr>
      </w:pPr>
      <w:r>
        <w:rPr>
          <w:rFonts w:ascii="Times New Roman" w:eastAsia="Times New Roman" w:hAnsi="Times New Roman"/>
          <w:color w:val="000000"/>
          <w:sz w:val="24"/>
          <w:szCs w:val="24"/>
          <w:lang w:eastAsia="ru-RU"/>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r>
        <w:rPr>
          <w:rFonts w:ascii="Times New Roman" w:eastAsia="Times New Roman" w:hAnsi="Times New Roman"/>
          <w:color w:val="000000"/>
          <w:sz w:val="28"/>
          <w:szCs w:val="28"/>
          <w:lang w:eastAsia="ru-RU"/>
        </w:rPr>
        <w:t> </w:t>
      </w:r>
      <w:r>
        <w:rPr>
          <w:rFonts w:ascii="Times New Roman" w:eastAsia="Times New Roman" w:hAnsi="Times New Roman"/>
          <w:color w:val="000000"/>
          <w:sz w:val="24"/>
          <w:szCs w:val="24"/>
          <w:lang w:eastAsia="ru-RU"/>
        </w:rPr>
        <w:t xml:space="preserve">Особое внимание уделяется познавательной активности учащихся, их </w:t>
      </w:r>
      <w:proofErr w:type="spellStart"/>
      <w:r>
        <w:rPr>
          <w:rFonts w:ascii="Times New Roman" w:eastAsia="Times New Roman" w:hAnsi="Times New Roman"/>
          <w:color w:val="000000"/>
          <w:sz w:val="24"/>
          <w:szCs w:val="24"/>
          <w:lang w:eastAsia="ru-RU"/>
        </w:rPr>
        <w:t>мотивированности</w:t>
      </w:r>
      <w:proofErr w:type="spellEnd"/>
      <w:r>
        <w:rPr>
          <w:rFonts w:ascii="Times New Roman" w:eastAsia="Times New Roman" w:hAnsi="Times New Roman"/>
          <w:color w:val="000000"/>
          <w:sz w:val="24"/>
          <w:szCs w:val="24"/>
          <w:lang w:eastAsia="ru-RU"/>
        </w:rPr>
        <w:t xml:space="preserve"> к самостоятельной учебной работе.</w:t>
      </w:r>
    </w:p>
    <w:p w:rsidR="005859A3" w:rsidRDefault="005859A3" w:rsidP="005859A3">
      <w:pPr>
        <w:shd w:val="clear" w:color="auto" w:fill="FFFFFF"/>
        <w:spacing w:after="0" w:line="240" w:lineRule="auto"/>
        <w:ind w:left="14" w:right="6" w:firstLine="548"/>
        <w:jc w:val="both"/>
        <w:rPr>
          <w:rFonts w:eastAsia="Times New Roman"/>
          <w:color w:val="000000"/>
          <w:lang w:eastAsia="ru-RU"/>
        </w:rPr>
      </w:pPr>
      <w:r>
        <w:rPr>
          <w:rFonts w:ascii="Times New Roman" w:eastAsia="Times New Roman" w:hAnsi="Times New Roman"/>
          <w:color w:val="000000"/>
          <w:sz w:val="24"/>
          <w:szCs w:val="24"/>
          <w:lang w:eastAsia="ru-RU"/>
        </w:rPr>
        <w:t>Содержание элективного курса и его объем определены на основе кодификатора элементов содержания по биологии для составления контрольных измерительных материалов (КИМ) единого государственного экзамена 2018 г., стандарта основного общего образования по биологии и анализа содержания контрольно-измерительных материалов по ЕГЭ по биологии за предыдущие годы.</w:t>
      </w:r>
    </w:p>
    <w:p w:rsidR="005859A3" w:rsidRDefault="005859A3" w:rsidP="005859A3">
      <w:pPr>
        <w:shd w:val="clear" w:color="auto" w:fill="FFFFFF"/>
        <w:spacing w:after="0" w:line="240" w:lineRule="auto"/>
        <w:ind w:left="14" w:right="6" w:firstLine="548"/>
        <w:jc w:val="both"/>
        <w:rPr>
          <w:rFonts w:eastAsia="Times New Roman"/>
          <w:color w:val="000000"/>
          <w:lang w:eastAsia="ru-RU"/>
        </w:rPr>
      </w:pPr>
      <w:r>
        <w:rPr>
          <w:rFonts w:ascii="Times New Roman" w:eastAsia="Times New Roman" w:hAnsi="Times New Roman"/>
          <w:b/>
          <w:bCs/>
          <w:color w:val="000000"/>
          <w:sz w:val="24"/>
          <w:szCs w:val="24"/>
          <w:lang w:eastAsia="ru-RU"/>
        </w:rPr>
        <w:t>                Формы и виды контроля</w:t>
      </w:r>
    </w:p>
    <w:p w:rsidR="005859A3" w:rsidRDefault="005859A3" w:rsidP="005859A3">
      <w:pPr>
        <w:shd w:val="clear" w:color="auto" w:fill="FFFFFF"/>
        <w:spacing w:after="0" w:line="240" w:lineRule="auto"/>
        <w:ind w:left="14" w:right="6" w:firstLine="548"/>
        <w:jc w:val="both"/>
        <w:rPr>
          <w:rFonts w:eastAsia="Times New Roman"/>
          <w:color w:val="000000"/>
          <w:lang w:eastAsia="ru-RU"/>
        </w:rPr>
      </w:pPr>
      <w:r>
        <w:rPr>
          <w:rFonts w:ascii="Times New Roman" w:eastAsia="Times New Roman" w:hAnsi="Times New Roman"/>
          <w:color w:val="000000"/>
          <w:sz w:val="24"/>
          <w:szCs w:val="24"/>
          <w:lang w:eastAsia="ru-RU"/>
        </w:rPr>
        <w:t>  Контроль осуществляется в виде зачетных работ</w:t>
      </w:r>
      <w:proofErr w:type="gramStart"/>
      <w:r>
        <w:rPr>
          <w:rFonts w:ascii="Times New Roman" w:eastAsia="Times New Roman" w:hAnsi="Times New Roman"/>
          <w:color w:val="000000"/>
          <w:sz w:val="24"/>
          <w:szCs w:val="24"/>
          <w:lang w:eastAsia="ru-RU"/>
        </w:rPr>
        <w:t xml:space="preserve"> .</w:t>
      </w:r>
      <w:proofErr w:type="gramEnd"/>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Текущий контроль осуществляется через тестирования, контрольные работы, отчеты о лабораторных работах и мини-исследованиях.</w:t>
      </w:r>
    </w:p>
    <w:p w:rsidR="005859A3" w:rsidRDefault="005859A3" w:rsidP="005859A3">
      <w:pPr>
        <w:shd w:val="clear" w:color="auto" w:fill="FFFFFF"/>
        <w:spacing w:after="0" w:line="240" w:lineRule="auto"/>
        <w:ind w:left="14" w:right="6" w:firstLine="548"/>
        <w:jc w:val="both"/>
        <w:rPr>
          <w:rFonts w:eastAsia="Times New Roman"/>
          <w:color w:val="000000"/>
          <w:lang w:eastAsia="ru-RU"/>
        </w:rPr>
      </w:pPr>
      <w:r>
        <w:rPr>
          <w:rFonts w:ascii="Times New Roman" w:eastAsia="Times New Roman" w:hAnsi="Times New Roman"/>
          <w:color w:val="000000"/>
          <w:sz w:val="24"/>
          <w:szCs w:val="24"/>
          <w:lang w:eastAsia="ru-RU"/>
        </w:rPr>
        <w:t xml:space="preserve"> Для систематического и </w:t>
      </w:r>
      <w:proofErr w:type="spellStart"/>
      <w:r>
        <w:rPr>
          <w:rFonts w:ascii="Times New Roman" w:eastAsia="Times New Roman" w:hAnsi="Times New Roman"/>
          <w:color w:val="000000"/>
          <w:sz w:val="24"/>
          <w:szCs w:val="24"/>
          <w:lang w:eastAsia="ru-RU"/>
        </w:rPr>
        <w:t>разноуровнего</w:t>
      </w:r>
      <w:proofErr w:type="spellEnd"/>
      <w:r>
        <w:rPr>
          <w:rFonts w:ascii="Times New Roman" w:eastAsia="Times New Roman" w:hAnsi="Times New Roman"/>
          <w:color w:val="000000"/>
          <w:sz w:val="24"/>
          <w:szCs w:val="24"/>
          <w:lang w:eastAsia="ru-RU"/>
        </w:rPr>
        <w:t xml:space="preserve"> контроля и самоконтроля знаний и умений учащихся, полученных при изучении курса</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а также для подготовки к ЕГЭ используются учебное пособие: </w:t>
      </w:r>
      <w:proofErr w:type="spellStart"/>
      <w:r>
        <w:rPr>
          <w:rFonts w:ascii="Times New Roman" w:eastAsia="Times New Roman" w:hAnsi="Times New Roman"/>
          <w:i/>
          <w:iCs/>
          <w:color w:val="000000"/>
          <w:sz w:val="24"/>
          <w:szCs w:val="24"/>
          <w:lang w:eastAsia="ru-RU"/>
        </w:rPr>
        <w:t>Лернер</w:t>
      </w:r>
      <w:proofErr w:type="spellEnd"/>
      <w:r>
        <w:rPr>
          <w:rFonts w:ascii="Times New Roman" w:eastAsia="Times New Roman" w:hAnsi="Times New Roman"/>
          <w:i/>
          <w:iCs/>
          <w:color w:val="000000"/>
          <w:sz w:val="24"/>
          <w:szCs w:val="24"/>
          <w:lang w:eastAsia="ru-RU"/>
        </w:rPr>
        <w:t xml:space="preserve"> Г.И. Биология. Подготовка к ЕГЭ. Контрольные и самостоятельные работы/</w:t>
      </w:r>
      <w:proofErr w:type="spellStart"/>
      <w:r>
        <w:rPr>
          <w:rFonts w:ascii="Times New Roman" w:eastAsia="Times New Roman" w:hAnsi="Times New Roman"/>
          <w:i/>
          <w:iCs/>
          <w:color w:val="000000"/>
          <w:sz w:val="24"/>
          <w:szCs w:val="24"/>
          <w:lang w:eastAsia="ru-RU"/>
        </w:rPr>
        <w:t>Г.И.Лернер</w:t>
      </w:r>
      <w:proofErr w:type="spellEnd"/>
      <w:r>
        <w:rPr>
          <w:rFonts w:ascii="Times New Roman" w:eastAsia="Times New Roman" w:hAnsi="Times New Roman"/>
          <w:i/>
          <w:iCs/>
          <w:color w:val="000000"/>
          <w:sz w:val="24"/>
          <w:szCs w:val="24"/>
          <w:lang w:eastAsia="ru-RU"/>
        </w:rPr>
        <w:t xml:space="preserve">. – М.: </w:t>
      </w:r>
      <w:proofErr w:type="spellStart"/>
      <w:r>
        <w:rPr>
          <w:rFonts w:ascii="Times New Roman" w:eastAsia="Times New Roman" w:hAnsi="Times New Roman"/>
          <w:i/>
          <w:iCs/>
          <w:color w:val="000000"/>
          <w:sz w:val="24"/>
          <w:szCs w:val="24"/>
          <w:lang w:eastAsia="ru-RU"/>
        </w:rPr>
        <w:t>Эксмо</w:t>
      </w:r>
      <w:proofErr w:type="spellEnd"/>
      <w:r>
        <w:rPr>
          <w:rFonts w:ascii="Times New Roman" w:eastAsia="Times New Roman" w:hAnsi="Times New Roman"/>
          <w:i/>
          <w:iCs/>
          <w:color w:val="000000"/>
          <w:sz w:val="24"/>
          <w:szCs w:val="24"/>
          <w:lang w:eastAsia="ru-RU"/>
        </w:rPr>
        <w:t>, 2014-2016. </w:t>
      </w:r>
      <w:r>
        <w:rPr>
          <w:rFonts w:ascii="Times New Roman" w:eastAsia="Times New Roman" w:hAnsi="Times New Roman"/>
          <w:color w:val="000000"/>
          <w:sz w:val="24"/>
          <w:szCs w:val="24"/>
          <w:lang w:eastAsia="ru-RU"/>
        </w:rPr>
        <w:t>В пособии предлагаются задания для поурочного и тематического контроля знаний учащихся по школьному курсу  биологии</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Все задания по типологии и форме соответствуют аттестационным материалам ЕГЭ и материалов вступительных экзаменов в вузы.</w:t>
      </w:r>
    </w:p>
    <w:p w:rsidR="005859A3" w:rsidRDefault="005859A3" w:rsidP="005859A3">
      <w:pPr>
        <w:shd w:val="clear" w:color="auto" w:fill="FFFFFF"/>
        <w:spacing w:after="0" w:line="240" w:lineRule="auto"/>
        <w:ind w:left="14" w:right="6" w:firstLine="548"/>
        <w:jc w:val="both"/>
        <w:rPr>
          <w:rFonts w:eastAsia="Times New Roman"/>
          <w:color w:val="000000"/>
          <w:lang w:eastAsia="ru-RU"/>
        </w:rPr>
      </w:pPr>
      <w:r>
        <w:rPr>
          <w:rFonts w:ascii="Times New Roman" w:eastAsia="Times New Roman" w:hAnsi="Times New Roman"/>
          <w:color w:val="000000"/>
          <w:sz w:val="24"/>
          <w:szCs w:val="24"/>
          <w:lang w:eastAsia="ru-RU"/>
        </w:rPr>
        <w:t>Вопросы, тесты и задания выстроены по вариантам в соответствии со структурой и содержанием как линейных, так и концентрических программ, обеспечивающих Обязательный минимум содержания образования по биологии.</w:t>
      </w:r>
    </w:p>
    <w:p w:rsidR="005859A3" w:rsidRDefault="005859A3" w:rsidP="005859A3">
      <w:pPr>
        <w:shd w:val="clear" w:color="auto" w:fill="FFFFFF"/>
        <w:spacing w:after="0" w:line="240" w:lineRule="auto"/>
        <w:ind w:right="-184" w:firstLine="540"/>
        <w:jc w:val="both"/>
        <w:rPr>
          <w:rFonts w:eastAsia="Times New Roman"/>
          <w:color w:val="000000"/>
          <w:lang w:eastAsia="ru-RU"/>
        </w:rPr>
      </w:pPr>
      <w:r>
        <w:rPr>
          <w:rFonts w:ascii="Times New Roman" w:eastAsia="Times New Roman" w:hAnsi="Times New Roman"/>
          <w:b/>
          <w:bCs/>
          <w:color w:val="000000"/>
          <w:sz w:val="24"/>
          <w:szCs w:val="24"/>
          <w:lang w:eastAsia="ru-RU"/>
        </w:rPr>
        <w:t>       Планируемый уровень подготовки выпускников</w:t>
      </w:r>
      <w:r>
        <w:rPr>
          <w:rFonts w:ascii="Times New Roman" w:eastAsia="Times New Roman" w:hAnsi="Times New Roman"/>
          <w:color w:val="000000"/>
          <w:sz w:val="24"/>
          <w:szCs w:val="24"/>
          <w:lang w:eastAsia="ru-RU"/>
        </w:rPr>
        <w:t> </w:t>
      </w:r>
    </w:p>
    <w:p w:rsidR="005859A3" w:rsidRDefault="005859A3" w:rsidP="005859A3">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lastRenderedPageBreak/>
        <w:t>      Элективный курс способствует  сознательному  усвоению, обобщению, систематизации, а также углублению знаний, учебного материала по биологии.  </w:t>
      </w:r>
    </w:p>
    <w:p w:rsidR="005859A3" w:rsidRDefault="005859A3" w:rsidP="005859A3">
      <w:pPr>
        <w:shd w:val="clear" w:color="auto" w:fill="FFFFFF"/>
        <w:spacing w:after="0" w:line="240" w:lineRule="auto"/>
        <w:ind w:firstLine="540"/>
        <w:jc w:val="both"/>
        <w:rPr>
          <w:rFonts w:eastAsia="Times New Roman"/>
          <w:color w:val="000000"/>
          <w:lang w:eastAsia="ru-RU"/>
        </w:rPr>
      </w:pPr>
      <w:r>
        <w:rPr>
          <w:rFonts w:ascii="Times New Roman" w:eastAsia="Times New Roman" w:hAnsi="Times New Roman"/>
          <w:color w:val="000000"/>
          <w:sz w:val="24"/>
          <w:szCs w:val="24"/>
          <w:lang w:eastAsia="ru-RU"/>
        </w:rPr>
        <w:t xml:space="preserve">При изучении курса осуществляются </w:t>
      </w:r>
      <w:proofErr w:type="spellStart"/>
      <w:r>
        <w:rPr>
          <w:rFonts w:ascii="Times New Roman" w:eastAsia="Times New Roman" w:hAnsi="Times New Roman"/>
          <w:color w:val="000000"/>
          <w:sz w:val="24"/>
          <w:szCs w:val="24"/>
          <w:lang w:eastAsia="ru-RU"/>
        </w:rPr>
        <w:t>межпредметные</w:t>
      </w:r>
      <w:proofErr w:type="spellEnd"/>
      <w:r>
        <w:rPr>
          <w:rFonts w:ascii="Times New Roman" w:eastAsia="Times New Roman" w:hAnsi="Times New Roman"/>
          <w:color w:val="000000"/>
          <w:sz w:val="24"/>
          <w:szCs w:val="24"/>
          <w:lang w:eastAsia="ru-RU"/>
        </w:rPr>
        <w:t xml:space="preserve"> связи с такими дисциплинами как химия, физика, математика.</w:t>
      </w:r>
    </w:p>
    <w:p w:rsidR="005859A3" w:rsidRDefault="005859A3" w:rsidP="005859A3">
      <w:pPr>
        <w:shd w:val="clear" w:color="auto" w:fill="FFFFFF"/>
        <w:spacing w:after="0" w:line="240" w:lineRule="auto"/>
        <w:ind w:right="-184" w:firstLine="540"/>
        <w:jc w:val="both"/>
        <w:rPr>
          <w:rFonts w:eastAsia="Times New Roman"/>
          <w:color w:val="000000"/>
          <w:lang w:eastAsia="ru-RU"/>
        </w:rPr>
      </w:pPr>
      <w:r>
        <w:rPr>
          <w:rFonts w:ascii="Times New Roman" w:eastAsia="Times New Roman" w:hAnsi="Times New Roman"/>
          <w:color w:val="000000"/>
          <w:sz w:val="24"/>
          <w:szCs w:val="24"/>
          <w:lang w:eastAsia="ru-RU"/>
        </w:rPr>
        <w:t xml:space="preserve"> Отбор содержания проведен с учетом </w:t>
      </w:r>
      <w:proofErr w:type="spellStart"/>
      <w:r>
        <w:rPr>
          <w:rFonts w:ascii="Times New Roman" w:eastAsia="Times New Roman" w:hAnsi="Times New Roman"/>
          <w:color w:val="000000"/>
          <w:sz w:val="24"/>
          <w:szCs w:val="24"/>
          <w:lang w:eastAsia="ru-RU"/>
        </w:rPr>
        <w:t>культуросообразного</w:t>
      </w:r>
      <w:proofErr w:type="spellEnd"/>
      <w:r>
        <w:rPr>
          <w:rFonts w:ascii="Times New Roman" w:eastAsia="Times New Roman" w:hAnsi="Times New Roman"/>
          <w:color w:val="000000"/>
          <w:sz w:val="24"/>
          <w:szCs w:val="24"/>
          <w:lang w:eastAsia="ru-RU"/>
        </w:rPr>
        <w:t xml:space="preserve"> подхода, в соответствии с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w:t>
      </w:r>
    </w:p>
    <w:p w:rsidR="005859A3" w:rsidRDefault="005859A3" w:rsidP="005859A3">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4"/>
          <w:szCs w:val="24"/>
          <w:lang w:eastAsia="ru-RU"/>
        </w:rPr>
        <w:t>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w:t>
      </w:r>
    </w:p>
    <w:p w:rsidR="005859A3" w:rsidRDefault="005859A3" w:rsidP="005859A3">
      <w:pPr>
        <w:shd w:val="clear" w:color="auto" w:fill="FFFFFF"/>
        <w:spacing w:after="0" w:line="240" w:lineRule="auto"/>
        <w:rPr>
          <w:rFonts w:eastAsia="Times New Roman"/>
          <w:color w:val="000000"/>
          <w:lang w:eastAsia="ru-RU"/>
        </w:rPr>
      </w:pPr>
      <w:r>
        <w:rPr>
          <w:rFonts w:eastAsia="Times New Roman"/>
          <w:color w:val="000000"/>
          <w:lang w:eastAsia="ru-RU"/>
        </w:rPr>
        <w:t>                                     </w:t>
      </w:r>
      <w:proofErr w:type="spellStart"/>
      <w:r>
        <w:rPr>
          <w:rFonts w:ascii="Times New Roman" w:eastAsia="Times New Roman" w:hAnsi="Times New Roman"/>
          <w:b/>
          <w:bCs/>
          <w:color w:val="000000"/>
          <w:sz w:val="24"/>
          <w:szCs w:val="24"/>
          <w:lang w:eastAsia="ru-RU"/>
        </w:rPr>
        <w:t>Учебно</w:t>
      </w:r>
      <w:proofErr w:type="spellEnd"/>
      <w:r>
        <w:rPr>
          <w:rFonts w:ascii="Times New Roman" w:eastAsia="Times New Roman" w:hAnsi="Times New Roman"/>
          <w:b/>
          <w:bCs/>
          <w:color w:val="000000"/>
          <w:sz w:val="24"/>
          <w:szCs w:val="24"/>
          <w:lang w:eastAsia="ru-RU"/>
        </w:rPr>
        <w:t xml:space="preserve">  - тематическое  планирование элективного курса</w:t>
      </w:r>
    </w:p>
    <w:tbl>
      <w:tblPr>
        <w:tblW w:w="12015" w:type="dxa"/>
        <w:tblInd w:w="-116" w:type="dxa"/>
        <w:shd w:val="clear" w:color="auto" w:fill="FFFFFF"/>
        <w:tblLook w:val="04A0" w:firstRow="1" w:lastRow="0" w:firstColumn="1" w:lastColumn="0" w:noHBand="0" w:noVBand="1"/>
      </w:tblPr>
      <w:tblGrid>
        <w:gridCol w:w="1246"/>
        <w:gridCol w:w="8380"/>
        <w:gridCol w:w="2389"/>
      </w:tblGrid>
      <w:tr w:rsidR="005859A3" w:rsidTr="005859A3">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b/>
                <w:bCs/>
                <w:color w:val="000000"/>
                <w:sz w:val="24"/>
                <w:szCs w:val="24"/>
                <w:lang w:eastAsia="ru-RU"/>
              </w:rPr>
              <w:t>№</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b/>
                <w:bCs/>
                <w:color w:val="000000"/>
                <w:sz w:val="24"/>
                <w:szCs w:val="24"/>
                <w:lang w:eastAsia="ru-RU"/>
              </w:rPr>
              <w:t>Раздел</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b/>
                <w:bCs/>
                <w:color w:val="000000"/>
                <w:sz w:val="24"/>
                <w:szCs w:val="24"/>
                <w:lang w:eastAsia="ru-RU"/>
              </w:rPr>
              <w:t>количество часов</w:t>
            </w:r>
          </w:p>
        </w:tc>
      </w:tr>
      <w:tr w:rsidR="005859A3" w:rsidTr="005859A3">
        <w:trPr>
          <w:trHeight w:val="840"/>
        </w:trPr>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jc w:val="both"/>
              <w:rPr>
                <w:rFonts w:eastAsia="Times New Roman" w:cs="Arial"/>
                <w:color w:val="000000"/>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Введение </w:t>
            </w:r>
            <w:r>
              <w:rPr>
                <w:rFonts w:ascii="Times New Roman" w:eastAsia="Times New Roman" w:hAnsi="Times New Roman"/>
                <w:color w:val="000000"/>
                <w:sz w:val="24"/>
                <w:szCs w:val="24"/>
                <w:lang w:eastAsia="ru-RU"/>
              </w:rPr>
              <w:t>Антропогенетика-генетика человека. Человек как объект генетических исследований. Медицинский аспект генетики.</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r>
      <w:tr w:rsidR="005859A3" w:rsidTr="005859A3">
        <w:trPr>
          <w:trHeight w:val="840"/>
        </w:trPr>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2</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jc w:val="both"/>
              <w:rPr>
                <w:rFonts w:eastAsia="Times New Roman" w:cs="Arial"/>
                <w:color w:val="000000"/>
                <w:lang w:eastAsia="ru-RU"/>
              </w:rPr>
            </w:pPr>
            <w:r>
              <w:rPr>
                <w:rFonts w:ascii="Times New Roman" w:eastAsia="Times New Roman" w:hAnsi="Times New Roman"/>
                <w:b/>
                <w:bCs/>
                <w:color w:val="000000"/>
                <w:sz w:val="24"/>
                <w:szCs w:val="24"/>
                <w:lang w:eastAsia="ru-RU"/>
              </w:rPr>
              <w:t>Методы изучения генетики человека.</w:t>
            </w:r>
          </w:p>
          <w:p w:rsidR="005859A3" w:rsidRDefault="005859A3">
            <w:pPr>
              <w:spacing w:after="0" w:line="240" w:lineRule="auto"/>
              <w:jc w:val="both"/>
              <w:rPr>
                <w:rFonts w:eastAsia="Times New Roman" w:cs="Arial"/>
                <w:color w:val="000000"/>
                <w:lang w:eastAsia="ru-RU"/>
              </w:rPr>
            </w:pPr>
            <w:r>
              <w:rPr>
                <w:rFonts w:ascii="Times New Roman" w:eastAsia="Times New Roman" w:hAnsi="Times New Roman"/>
                <w:color w:val="000000"/>
                <w:sz w:val="24"/>
                <w:szCs w:val="24"/>
                <w:lang w:eastAsia="ru-RU"/>
              </w:rPr>
              <w:t>Генеалогический метод. Цитогенетический метод. Близнецовый метод. Онтогенетический метод. Популяционный метод.</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6</w:t>
            </w:r>
          </w:p>
        </w:tc>
      </w:tr>
      <w:tr w:rsidR="005859A3" w:rsidTr="005859A3">
        <w:trPr>
          <w:trHeight w:val="860"/>
        </w:trPr>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3</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color w:val="000000"/>
                <w:sz w:val="24"/>
                <w:szCs w:val="24"/>
                <w:lang w:eastAsia="ru-RU"/>
              </w:rPr>
              <w:t>Генетика человеческих популяций.</w:t>
            </w:r>
            <w:r>
              <w:rPr>
                <w:rFonts w:ascii="Times New Roman" w:eastAsia="Times New Roman" w:hAnsi="Times New Roman"/>
                <w:color w:val="000000"/>
                <w:sz w:val="24"/>
                <w:szCs w:val="24"/>
                <w:lang w:eastAsia="ru-RU"/>
              </w:rPr>
              <w:t>   Закон Харди-</w:t>
            </w:r>
            <w:proofErr w:type="spellStart"/>
            <w:r>
              <w:rPr>
                <w:rFonts w:ascii="Times New Roman" w:eastAsia="Times New Roman" w:hAnsi="Times New Roman"/>
                <w:color w:val="000000"/>
                <w:sz w:val="24"/>
                <w:szCs w:val="24"/>
                <w:lang w:eastAsia="ru-RU"/>
              </w:rPr>
              <w:t>Вайдберга</w:t>
            </w:r>
            <w:proofErr w:type="spellEnd"/>
            <w:r>
              <w:rPr>
                <w:rFonts w:ascii="Times New Roman" w:eastAsia="Times New Roman" w:hAnsi="Times New Roman"/>
                <w:color w:val="000000"/>
                <w:sz w:val="24"/>
                <w:szCs w:val="24"/>
                <w:lang w:eastAsia="ru-RU"/>
              </w:rPr>
              <w:t>.</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Типы человеческих популяций. Элементарные эволюционные факторы.</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4</w:t>
            </w:r>
          </w:p>
        </w:tc>
      </w:tr>
      <w:tr w:rsidR="005859A3" w:rsidTr="005859A3">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4</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Наследование свой</w:t>
            </w:r>
            <w:proofErr w:type="gramStart"/>
            <w:r>
              <w:rPr>
                <w:rFonts w:ascii="Times New Roman" w:eastAsia="Times New Roman" w:hAnsi="Times New Roman"/>
                <w:b/>
                <w:bCs/>
                <w:color w:val="000000"/>
                <w:sz w:val="24"/>
                <w:szCs w:val="24"/>
                <w:lang w:eastAsia="ru-RU"/>
              </w:rPr>
              <w:t>ств  кр</w:t>
            </w:r>
            <w:proofErr w:type="gramEnd"/>
            <w:r>
              <w:rPr>
                <w:rFonts w:ascii="Times New Roman" w:eastAsia="Times New Roman" w:hAnsi="Times New Roman"/>
                <w:b/>
                <w:bCs/>
                <w:color w:val="000000"/>
                <w:sz w:val="24"/>
                <w:szCs w:val="24"/>
                <w:lang w:eastAsia="ru-RU"/>
              </w:rPr>
              <w:t>ови человека.</w:t>
            </w:r>
            <w:r>
              <w:rPr>
                <w:rFonts w:ascii="Times New Roman" w:eastAsia="Times New Roman" w:hAnsi="Times New Roman"/>
                <w:color w:val="000000"/>
                <w:sz w:val="24"/>
                <w:szCs w:val="24"/>
                <w:lang w:eastAsia="ru-RU"/>
              </w:rPr>
              <w:t> </w:t>
            </w:r>
          </w:p>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Моногенное наследование. Иммуногенетика. Наследственные болезни крови.</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3</w:t>
            </w:r>
          </w:p>
        </w:tc>
      </w:tr>
      <w:tr w:rsidR="005859A3" w:rsidTr="005859A3">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5</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b/>
                <w:bCs/>
                <w:color w:val="000000"/>
                <w:sz w:val="24"/>
                <w:szCs w:val="24"/>
                <w:lang w:eastAsia="ru-RU"/>
              </w:rPr>
              <w:t>Наследование аутосомно-доминантных признаков.</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2</w:t>
            </w:r>
          </w:p>
        </w:tc>
      </w:tr>
      <w:tr w:rsidR="005859A3" w:rsidTr="005859A3">
        <w:trPr>
          <w:trHeight w:val="440"/>
        </w:trPr>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6</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Наследование аутосомно-рецессивных признаков.</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2</w:t>
            </w:r>
          </w:p>
        </w:tc>
      </w:tr>
      <w:tr w:rsidR="005859A3" w:rsidTr="005859A3">
        <w:trPr>
          <w:trHeight w:val="60"/>
        </w:trPr>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7</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w:t>
            </w:r>
          </w:p>
          <w:p w:rsidR="005859A3" w:rsidRDefault="005859A3">
            <w:pPr>
              <w:spacing w:after="0" w:line="60" w:lineRule="atLeast"/>
              <w:rPr>
                <w:rFonts w:eastAsia="Times New Roman" w:cs="Arial"/>
                <w:color w:val="000000"/>
                <w:lang w:eastAsia="ru-RU"/>
              </w:rPr>
            </w:pPr>
            <w:r>
              <w:rPr>
                <w:rFonts w:ascii="Times New Roman" w:eastAsia="Times New Roman" w:hAnsi="Times New Roman"/>
                <w:color w:val="000000"/>
                <w:sz w:val="24"/>
                <w:szCs w:val="24"/>
                <w:lang w:eastAsia="ru-RU"/>
              </w:rPr>
              <w:t>     </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60" w:lineRule="atLeast"/>
              <w:rPr>
                <w:rFonts w:eastAsia="Times New Roman" w:cs="Arial"/>
                <w:color w:val="000000"/>
                <w:lang w:eastAsia="ru-RU"/>
              </w:rPr>
            </w:pPr>
            <w:r>
              <w:rPr>
                <w:rFonts w:ascii="Times New Roman" w:eastAsia="Times New Roman" w:hAnsi="Times New Roman"/>
                <w:b/>
                <w:bCs/>
                <w:color w:val="000000"/>
                <w:sz w:val="24"/>
                <w:szCs w:val="24"/>
                <w:lang w:eastAsia="ru-RU"/>
              </w:rPr>
              <w:t>Наследование, сцепленное с полом, у человека.</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6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3</w:t>
            </w:r>
          </w:p>
        </w:tc>
      </w:tr>
      <w:tr w:rsidR="005859A3" w:rsidTr="005859A3">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8</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b/>
                <w:bCs/>
                <w:color w:val="000000"/>
                <w:sz w:val="24"/>
                <w:szCs w:val="24"/>
                <w:lang w:eastAsia="ru-RU"/>
              </w:rPr>
              <w:t>Генные и хромосомные мутации.</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2</w:t>
            </w:r>
          </w:p>
        </w:tc>
      </w:tr>
      <w:tr w:rsidR="005859A3" w:rsidTr="005859A3">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9</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rPr>
                <w:rFonts w:eastAsia="Times New Roman" w:cs="Arial"/>
                <w:color w:val="000000"/>
                <w:lang w:eastAsia="ru-RU"/>
              </w:rPr>
            </w:pPr>
            <w:proofErr w:type="spellStart"/>
            <w:r>
              <w:rPr>
                <w:rFonts w:ascii="Times New Roman" w:eastAsia="Times New Roman" w:hAnsi="Times New Roman"/>
                <w:b/>
                <w:bCs/>
                <w:color w:val="000000"/>
                <w:sz w:val="24"/>
                <w:szCs w:val="24"/>
                <w:lang w:eastAsia="ru-RU"/>
              </w:rPr>
              <w:t>Гетероплоидия</w:t>
            </w:r>
            <w:proofErr w:type="spellEnd"/>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по половым хромосомам.</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r>
      <w:tr w:rsidR="005859A3" w:rsidTr="005859A3">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10</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rPr>
                <w:rFonts w:eastAsia="Times New Roman" w:cs="Arial"/>
                <w:color w:val="000000"/>
                <w:lang w:eastAsia="ru-RU"/>
              </w:rPr>
            </w:pPr>
            <w:proofErr w:type="spellStart"/>
            <w:r>
              <w:rPr>
                <w:rFonts w:ascii="Times New Roman" w:eastAsia="Times New Roman" w:hAnsi="Times New Roman"/>
                <w:b/>
                <w:bCs/>
                <w:color w:val="000000"/>
                <w:sz w:val="24"/>
                <w:szCs w:val="24"/>
                <w:lang w:eastAsia="ru-RU"/>
              </w:rPr>
              <w:t>Гетероплоидия</w:t>
            </w:r>
            <w:proofErr w:type="spellEnd"/>
            <w:r>
              <w:rPr>
                <w:rFonts w:ascii="Times New Roman" w:eastAsia="Times New Roman" w:hAnsi="Times New Roman"/>
                <w:color w:val="000000"/>
                <w:sz w:val="24"/>
                <w:szCs w:val="24"/>
                <w:lang w:eastAsia="ru-RU"/>
              </w:rPr>
              <w:t xml:space="preserve"> по </w:t>
            </w:r>
            <w:proofErr w:type="spellStart"/>
            <w:r>
              <w:rPr>
                <w:rFonts w:ascii="Times New Roman" w:eastAsia="Times New Roman" w:hAnsi="Times New Roman"/>
                <w:color w:val="000000"/>
                <w:sz w:val="24"/>
                <w:szCs w:val="24"/>
                <w:lang w:eastAsia="ru-RU"/>
              </w:rPr>
              <w:t>аутосомам</w:t>
            </w:r>
            <w:proofErr w:type="spellEnd"/>
            <w:r>
              <w:rPr>
                <w:rFonts w:ascii="Times New Roman" w:eastAsia="Times New Roman" w:hAnsi="Times New Roman"/>
                <w:color w:val="000000"/>
                <w:sz w:val="24"/>
                <w:szCs w:val="24"/>
                <w:lang w:eastAsia="ru-RU"/>
              </w:rPr>
              <w:t>.</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r>
      <w:tr w:rsidR="005859A3" w:rsidTr="005859A3">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11</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 Практикум по решению задач.</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4</w:t>
            </w:r>
          </w:p>
        </w:tc>
      </w:tr>
      <w:tr w:rsidR="005859A3" w:rsidTr="005859A3">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12</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b/>
                <w:bCs/>
                <w:color w:val="000000"/>
                <w:sz w:val="24"/>
                <w:szCs w:val="24"/>
                <w:lang w:eastAsia="ru-RU"/>
              </w:rPr>
              <w:t>Современные экологические проблемы и пути их решения</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2</w:t>
            </w:r>
          </w:p>
        </w:tc>
      </w:tr>
      <w:tr w:rsidR="005859A3" w:rsidTr="005859A3">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lastRenderedPageBreak/>
              <w:t>13</w:t>
            </w: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b/>
                <w:bCs/>
                <w:color w:val="000000"/>
                <w:sz w:val="24"/>
                <w:szCs w:val="24"/>
                <w:lang w:eastAsia="ru-RU"/>
              </w:rPr>
              <w:t>Конференция </w:t>
            </w:r>
            <w:r>
              <w:rPr>
                <w:rFonts w:ascii="Times New Roman" w:eastAsia="Times New Roman" w:hAnsi="Times New Roman"/>
                <w:color w:val="000000"/>
                <w:sz w:val="24"/>
                <w:szCs w:val="24"/>
                <w:lang w:eastAsia="ru-RU"/>
              </w:rPr>
              <w:t>«Роль антропогенетики для здоровья населения».</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r>
      <w:tr w:rsidR="005859A3" w:rsidTr="005859A3">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pPr>
          </w:p>
        </w:tc>
        <w:tc>
          <w:tcPr>
            <w:tcW w:w="7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Резерв</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r>
    </w:tbl>
    <w:p w:rsidR="005859A3" w:rsidRDefault="005859A3" w:rsidP="005859A3">
      <w:pPr>
        <w:shd w:val="clear" w:color="auto" w:fill="FFFFFF"/>
        <w:spacing w:after="0" w:line="240" w:lineRule="auto"/>
        <w:ind w:right="-184"/>
        <w:rPr>
          <w:rFonts w:eastAsia="Times New Roman"/>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Содержание элективного курса «Генетика и экология человека»</w:t>
      </w:r>
    </w:p>
    <w:tbl>
      <w:tblPr>
        <w:tblW w:w="12015" w:type="dxa"/>
        <w:tblInd w:w="-108" w:type="dxa"/>
        <w:shd w:val="clear" w:color="auto" w:fill="FFFFFF"/>
        <w:tblLook w:val="04A0" w:firstRow="1" w:lastRow="0" w:firstColumn="1" w:lastColumn="0" w:noHBand="0" w:noVBand="1"/>
      </w:tblPr>
      <w:tblGrid>
        <w:gridCol w:w="1432"/>
        <w:gridCol w:w="8664"/>
        <w:gridCol w:w="1919"/>
      </w:tblGrid>
      <w:tr w:rsidR="005859A3" w:rsidTr="005859A3">
        <w:trPr>
          <w:trHeight w:val="140"/>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rPr>
                <w:rFonts w:eastAsia="Times New Roman" w:cs="Arial"/>
                <w:color w:val="000000"/>
                <w:lang w:eastAsia="ru-RU"/>
              </w:rPr>
            </w:pPr>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пп</w:t>
            </w:r>
            <w:proofErr w:type="spellEnd"/>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Название   раздела</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rPr>
                <w:rFonts w:eastAsia="Times New Roman" w:cs="Arial"/>
                <w:color w:val="000000"/>
                <w:lang w:eastAsia="ru-RU"/>
              </w:rPr>
            </w:pPr>
            <w:r>
              <w:rPr>
                <w:rFonts w:ascii="Times New Roman" w:eastAsia="Times New Roman" w:hAnsi="Times New Roman"/>
                <w:b/>
                <w:bCs/>
                <w:color w:val="000000"/>
                <w:sz w:val="24"/>
                <w:szCs w:val="24"/>
                <w:lang w:eastAsia="ru-RU"/>
              </w:rPr>
              <w:t>Количество часов</w:t>
            </w:r>
          </w:p>
        </w:tc>
      </w:tr>
      <w:tr w:rsidR="005859A3" w:rsidTr="005859A3">
        <w:trPr>
          <w:trHeight w:val="140"/>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i/>
                <w:iCs/>
                <w:color w:val="323232"/>
                <w:sz w:val="24"/>
                <w:szCs w:val="24"/>
                <w:u w:val="single"/>
                <w:lang w:eastAsia="ru-RU"/>
              </w:rPr>
              <w:t>Введение</w:t>
            </w:r>
            <w:r>
              <w:rPr>
                <w:rFonts w:ascii="Times New Roman" w:eastAsia="Times New Roman" w:hAnsi="Times New Roman"/>
                <w:b/>
                <w:bCs/>
                <w:i/>
                <w:iCs/>
                <w:color w:val="323232"/>
                <w:sz w:val="24"/>
                <w:szCs w:val="24"/>
                <w:lang w:eastAsia="ru-RU"/>
              </w:rPr>
              <w:t> </w:t>
            </w:r>
          </w:p>
          <w:p w:rsidR="005859A3" w:rsidRDefault="005859A3">
            <w:pPr>
              <w:spacing w:after="0" w:line="140" w:lineRule="atLeast"/>
              <w:rPr>
                <w:rFonts w:eastAsia="Times New Roman" w:cs="Arial"/>
                <w:color w:val="000000"/>
                <w:lang w:eastAsia="ru-RU"/>
              </w:rPr>
            </w:pPr>
            <w:r>
              <w:rPr>
                <w:rFonts w:ascii="Times New Roman" w:eastAsia="Times New Roman" w:hAnsi="Times New Roman"/>
                <w:color w:val="323232"/>
                <w:sz w:val="24"/>
                <w:szCs w:val="24"/>
                <w:lang w:eastAsia="ru-RU"/>
              </w:rPr>
              <w:t>Антропогенетика </w:t>
            </w:r>
            <w:r>
              <w:rPr>
                <w:rFonts w:ascii="Times New Roman" w:eastAsia="Times New Roman" w:hAnsi="Times New Roman"/>
                <w:color w:val="000000"/>
                <w:sz w:val="24"/>
                <w:szCs w:val="24"/>
                <w:lang w:eastAsia="ru-RU"/>
              </w:rPr>
              <w:t>- </w:t>
            </w:r>
            <w:r>
              <w:rPr>
                <w:rFonts w:ascii="Times New Roman" w:eastAsia="Times New Roman" w:hAnsi="Times New Roman"/>
                <w:color w:val="323232"/>
                <w:sz w:val="24"/>
                <w:szCs w:val="24"/>
                <w:lang w:eastAsia="ru-RU"/>
              </w:rPr>
              <w:t>генетика человека. Человек как объект генетических исследований. Медицинский аспект антропогенетики.</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r>
      <w:tr w:rsidR="005859A3" w:rsidTr="005859A3">
        <w:trPr>
          <w:trHeight w:val="140"/>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2</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w:t>
            </w:r>
          </w:p>
          <w:p w:rsidR="005859A3" w:rsidRDefault="005859A3">
            <w:pPr>
              <w:spacing w:after="0" w:line="240" w:lineRule="auto"/>
              <w:rPr>
                <w:rFonts w:eastAsia="Times New Roman" w:cs="Arial"/>
                <w:color w:val="000000"/>
                <w:lang w:eastAsia="ru-RU"/>
              </w:rPr>
            </w:pPr>
            <w:r>
              <w:rPr>
                <w:rFonts w:ascii="Times New Roman" w:eastAsia="Times New Roman" w:hAnsi="Times New Roman"/>
                <w:b/>
                <w:bCs/>
                <w:i/>
                <w:iCs/>
                <w:color w:val="323232"/>
                <w:sz w:val="24"/>
                <w:szCs w:val="24"/>
                <w:u w:val="single"/>
                <w:lang w:eastAsia="ru-RU"/>
              </w:rPr>
              <w:t>Методы изучения генетики человека</w:t>
            </w:r>
            <w:r>
              <w:rPr>
                <w:rFonts w:ascii="Times New Roman" w:eastAsia="Times New Roman" w:hAnsi="Times New Roman"/>
                <w:b/>
                <w:bCs/>
                <w:i/>
                <w:iCs/>
                <w:color w:val="323232"/>
                <w:sz w:val="24"/>
                <w:szCs w:val="24"/>
                <w:lang w:eastAsia="ru-RU"/>
              </w:rPr>
              <w:t> </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Генеалогический метод.</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Пробанд, анализ родословной. Наследование доминантного аутосомного признака: веснушки, катаракта глаз, хрупкость костей.</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 xml:space="preserve">Наследование признаков, определяемых рецессивными генами (наследуются прерывисто, так как не проявляются в </w:t>
            </w:r>
            <w:proofErr w:type="spellStart"/>
            <w:r>
              <w:rPr>
                <w:rFonts w:ascii="Times New Roman" w:eastAsia="Times New Roman" w:hAnsi="Times New Roman"/>
                <w:color w:val="323232"/>
                <w:sz w:val="24"/>
                <w:szCs w:val="24"/>
                <w:lang w:eastAsia="ru-RU"/>
              </w:rPr>
              <w:t>гетерозиготе</w:t>
            </w:r>
            <w:proofErr w:type="spellEnd"/>
            <w:r>
              <w:rPr>
                <w:rFonts w:ascii="Times New Roman" w:eastAsia="Times New Roman" w:hAnsi="Times New Roman"/>
                <w:color w:val="323232"/>
                <w:sz w:val="24"/>
                <w:szCs w:val="24"/>
                <w:lang w:eastAsia="ru-RU"/>
              </w:rPr>
              <w:t>): альбинизм, рыжие волосы, подверженность полиомиелиту.</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 xml:space="preserve">Признаки, наследующиеся сцеплено с полом (гемофилия - признак, локализован в Х-хромосоме; волосатые уши - признак, локализован в </w:t>
            </w:r>
            <w:proofErr w:type="gramStart"/>
            <w:r>
              <w:rPr>
                <w:rFonts w:ascii="Times New Roman" w:eastAsia="Times New Roman" w:hAnsi="Times New Roman"/>
                <w:color w:val="323232"/>
                <w:sz w:val="24"/>
                <w:szCs w:val="24"/>
                <w:lang w:eastAsia="ru-RU"/>
              </w:rPr>
              <w:t>У-хромосоме</w:t>
            </w:r>
            <w:proofErr w:type="gramEnd"/>
            <w:r>
              <w:rPr>
                <w:rFonts w:ascii="Times New Roman" w:eastAsia="Times New Roman" w:hAnsi="Times New Roman"/>
                <w:color w:val="323232"/>
                <w:sz w:val="24"/>
                <w:szCs w:val="24"/>
                <w:lang w:eastAsia="ru-RU"/>
              </w:rPr>
              <w:t xml:space="preserve"> - передается только от отца к сыну). Родственные браки.</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Цитогенетический метод.</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 xml:space="preserve"> Кариотип человека. Мейоз. Онтогенез. Идеограмма. </w:t>
            </w:r>
            <w:proofErr w:type="spellStart"/>
            <w:r>
              <w:rPr>
                <w:rFonts w:ascii="Times New Roman" w:eastAsia="Times New Roman" w:hAnsi="Times New Roman"/>
                <w:color w:val="323232"/>
                <w:sz w:val="24"/>
                <w:szCs w:val="24"/>
                <w:lang w:eastAsia="ru-RU"/>
              </w:rPr>
              <w:t>Аутосомы</w:t>
            </w:r>
            <w:proofErr w:type="spellEnd"/>
            <w:r>
              <w:rPr>
                <w:rFonts w:ascii="Times New Roman" w:eastAsia="Times New Roman" w:hAnsi="Times New Roman"/>
                <w:color w:val="323232"/>
                <w:sz w:val="24"/>
                <w:szCs w:val="24"/>
                <w:lang w:eastAsia="ru-RU"/>
              </w:rPr>
              <w:t xml:space="preserve"> и половые хромосомы. Нарушение в кариотипе.</w:t>
            </w:r>
            <w:r>
              <w:rPr>
                <w:rFonts w:ascii="Times New Roman" w:eastAsia="Times New Roman" w:hAnsi="Times New Roman"/>
                <w:color w:val="000000"/>
                <w:sz w:val="24"/>
                <w:szCs w:val="24"/>
                <w:lang w:eastAsia="ru-RU"/>
              </w:rPr>
              <w:t> </w:t>
            </w:r>
            <w:proofErr w:type="spellStart"/>
            <w:r>
              <w:rPr>
                <w:rFonts w:ascii="Times New Roman" w:eastAsia="Times New Roman" w:hAnsi="Times New Roman"/>
                <w:color w:val="323232"/>
                <w:sz w:val="24"/>
                <w:szCs w:val="24"/>
                <w:lang w:eastAsia="ru-RU"/>
              </w:rPr>
              <w:t>Амниоцентоз</w:t>
            </w:r>
            <w:proofErr w:type="spellEnd"/>
            <w:r>
              <w:rPr>
                <w:rFonts w:ascii="Times New Roman" w:eastAsia="Times New Roman" w:hAnsi="Times New Roman"/>
                <w:color w:val="323232"/>
                <w:sz w:val="24"/>
                <w:szCs w:val="24"/>
                <w:lang w:eastAsia="ru-RU"/>
              </w:rPr>
              <w:t>.</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Биохимический метод.</w:t>
            </w:r>
            <w:r>
              <w:rPr>
                <w:rFonts w:ascii="Arial" w:eastAsia="Times New Roman" w:hAnsi="Arial" w:cs="Arial"/>
                <w:color w:val="323232"/>
                <w:sz w:val="24"/>
                <w:szCs w:val="24"/>
                <w:lang w:eastAsia="ru-RU"/>
              </w:rPr>
              <w:t>         </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 xml:space="preserve">Однояйцевые и </w:t>
            </w:r>
            <w:proofErr w:type="spellStart"/>
            <w:r>
              <w:rPr>
                <w:rFonts w:ascii="Times New Roman" w:eastAsia="Times New Roman" w:hAnsi="Times New Roman"/>
                <w:color w:val="323232"/>
                <w:sz w:val="24"/>
                <w:szCs w:val="24"/>
                <w:lang w:eastAsia="ru-RU"/>
              </w:rPr>
              <w:t>разнояйцевые</w:t>
            </w:r>
            <w:proofErr w:type="spellEnd"/>
            <w:r>
              <w:rPr>
                <w:rFonts w:ascii="Times New Roman" w:eastAsia="Times New Roman" w:hAnsi="Times New Roman"/>
                <w:color w:val="323232"/>
                <w:sz w:val="24"/>
                <w:szCs w:val="24"/>
                <w:lang w:eastAsia="ru-RU"/>
              </w:rPr>
              <w:t xml:space="preserve"> близнецы. </w:t>
            </w:r>
            <w:proofErr w:type="spellStart"/>
            <w:r>
              <w:rPr>
                <w:rFonts w:ascii="Times New Roman" w:eastAsia="Times New Roman" w:hAnsi="Times New Roman"/>
                <w:color w:val="323232"/>
                <w:sz w:val="24"/>
                <w:szCs w:val="24"/>
                <w:lang w:eastAsia="ru-RU"/>
              </w:rPr>
              <w:t>Конкордантность</w:t>
            </w:r>
            <w:proofErr w:type="spellEnd"/>
            <w:r>
              <w:rPr>
                <w:rFonts w:ascii="Times New Roman" w:eastAsia="Times New Roman" w:hAnsi="Times New Roman"/>
                <w:color w:val="323232"/>
                <w:sz w:val="24"/>
                <w:szCs w:val="24"/>
                <w:lang w:eastAsia="ru-RU"/>
              </w:rPr>
              <w:t xml:space="preserve"> и </w:t>
            </w:r>
            <w:proofErr w:type="spellStart"/>
            <w:r>
              <w:rPr>
                <w:rFonts w:ascii="Times New Roman" w:eastAsia="Times New Roman" w:hAnsi="Times New Roman"/>
                <w:color w:val="323232"/>
                <w:sz w:val="24"/>
                <w:szCs w:val="24"/>
                <w:lang w:eastAsia="ru-RU"/>
              </w:rPr>
              <w:t>дискордантность</w:t>
            </w:r>
            <w:proofErr w:type="spellEnd"/>
            <w:r>
              <w:rPr>
                <w:rFonts w:ascii="Times New Roman" w:eastAsia="Times New Roman" w:hAnsi="Times New Roman"/>
                <w:color w:val="323232"/>
                <w:sz w:val="24"/>
                <w:szCs w:val="24"/>
                <w:lang w:eastAsia="ru-RU"/>
              </w:rPr>
              <w:t>. Роль среды в фенотипических проявлениях признаков</w:t>
            </w:r>
            <w:proofErr w:type="gramStart"/>
            <w:r>
              <w:rPr>
                <w:rFonts w:ascii="Times New Roman" w:eastAsia="Times New Roman" w:hAnsi="Times New Roman"/>
                <w:color w:val="323232"/>
                <w:sz w:val="24"/>
                <w:szCs w:val="24"/>
                <w:lang w:eastAsia="ru-RU"/>
              </w:rPr>
              <w:t xml:space="preserve"> .</w:t>
            </w:r>
            <w:proofErr w:type="gramEnd"/>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 xml:space="preserve">Физические и душевные признаки наследственной и ненаследственной болезни </w:t>
            </w:r>
            <w:proofErr w:type="gramStart"/>
            <w:r>
              <w:rPr>
                <w:rFonts w:ascii="Times New Roman" w:eastAsia="Times New Roman" w:hAnsi="Times New Roman"/>
                <w:color w:val="323232"/>
                <w:sz w:val="24"/>
                <w:szCs w:val="24"/>
                <w:lang w:eastAsia="ru-RU"/>
              </w:rPr>
              <w:t>у</w:t>
            </w:r>
            <w:proofErr w:type="gramEnd"/>
            <w:r>
              <w:rPr>
                <w:rFonts w:ascii="Times New Roman" w:eastAsia="Times New Roman" w:hAnsi="Times New Roman"/>
                <w:color w:val="323232"/>
                <w:sz w:val="24"/>
                <w:szCs w:val="24"/>
                <w:lang w:eastAsia="ru-RU"/>
              </w:rPr>
              <w:t xml:space="preserve"> ОБ и РБ.</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Онтогенетический метод.</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 xml:space="preserve">Проявление наследственных болезней у </w:t>
            </w:r>
            <w:proofErr w:type="spellStart"/>
            <w:r>
              <w:rPr>
                <w:rFonts w:ascii="Times New Roman" w:eastAsia="Times New Roman" w:hAnsi="Times New Roman"/>
                <w:color w:val="323232"/>
                <w:sz w:val="24"/>
                <w:szCs w:val="24"/>
                <w:lang w:eastAsia="ru-RU"/>
              </w:rPr>
              <w:t>гомозигот</w:t>
            </w:r>
            <w:proofErr w:type="spellEnd"/>
            <w:r>
              <w:rPr>
                <w:rFonts w:ascii="Times New Roman" w:eastAsia="Times New Roman" w:hAnsi="Times New Roman"/>
                <w:color w:val="323232"/>
                <w:sz w:val="24"/>
                <w:szCs w:val="24"/>
                <w:lang w:eastAsia="ru-RU"/>
              </w:rPr>
              <w:t xml:space="preserve"> и </w:t>
            </w:r>
            <w:proofErr w:type="spellStart"/>
            <w:r>
              <w:rPr>
                <w:rFonts w:ascii="Times New Roman" w:eastAsia="Times New Roman" w:hAnsi="Times New Roman"/>
                <w:color w:val="323232"/>
                <w:sz w:val="24"/>
                <w:szCs w:val="24"/>
                <w:lang w:eastAsia="ru-RU"/>
              </w:rPr>
              <w:t>гетерозигот</w:t>
            </w:r>
            <w:proofErr w:type="spellEnd"/>
            <w:r>
              <w:rPr>
                <w:rFonts w:ascii="Times New Roman" w:eastAsia="Times New Roman" w:hAnsi="Times New Roman"/>
                <w:color w:val="323232"/>
                <w:sz w:val="24"/>
                <w:szCs w:val="24"/>
                <w:lang w:eastAsia="ru-RU"/>
              </w:rPr>
              <w:t>.</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Популяционный метод.</w:t>
            </w:r>
          </w:p>
          <w:p w:rsidR="005859A3" w:rsidRDefault="005859A3">
            <w:pPr>
              <w:spacing w:after="0" w:line="140" w:lineRule="atLeast"/>
              <w:rPr>
                <w:rFonts w:eastAsia="Times New Roman" w:cs="Arial"/>
                <w:color w:val="000000"/>
                <w:lang w:eastAsia="ru-RU"/>
              </w:rPr>
            </w:pPr>
            <w:r>
              <w:rPr>
                <w:rFonts w:ascii="Times New Roman" w:eastAsia="Times New Roman" w:hAnsi="Times New Roman"/>
                <w:color w:val="323232"/>
                <w:sz w:val="24"/>
                <w:szCs w:val="24"/>
                <w:lang w:eastAsia="ru-RU"/>
              </w:rPr>
              <w:t>Демографическая статистика. Частота родственных браков в</w:t>
            </w:r>
            <w:r>
              <w:rPr>
                <w:rFonts w:ascii="Times New Roman" w:eastAsia="Times New Roman" w:hAnsi="Times New Roman"/>
                <w:color w:val="000000"/>
                <w:sz w:val="24"/>
                <w:szCs w:val="24"/>
                <w:lang w:eastAsia="ru-RU"/>
              </w:rPr>
              <w:t> </w:t>
            </w:r>
            <w:proofErr w:type="spellStart"/>
            <w:r>
              <w:rPr>
                <w:rFonts w:ascii="Times New Roman" w:eastAsia="Times New Roman" w:hAnsi="Times New Roman"/>
                <w:color w:val="323232"/>
                <w:sz w:val="24"/>
                <w:szCs w:val="24"/>
                <w:lang w:eastAsia="ru-RU"/>
              </w:rPr>
              <w:t>изолятах</w:t>
            </w:r>
            <w:proofErr w:type="spellEnd"/>
            <w:r>
              <w:rPr>
                <w:rFonts w:ascii="Times New Roman" w:eastAsia="Times New Roman" w:hAnsi="Times New Roman"/>
                <w:color w:val="323232"/>
                <w:sz w:val="24"/>
                <w:szCs w:val="24"/>
                <w:lang w:eastAsia="ru-RU"/>
              </w:rPr>
              <w:t>.</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6</w:t>
            </w:r>
          </w:p>
        </w:tc>
      </w:tr>
      <w:tr w:rsidR="005859A3" w:rsidTr="005859A3">
        <w:trPr>
          <w:trHeight w:val="140"/>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3.</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i/>
                <w:iCs/>
                <w:color w:val="000000"/>
                <w:sz w:val="24"/>
                <w:szCs w:val="24"/>
                <w:u w:val="single"/>
                <w:lang w:eastAsia="ru-RU"/>
              </w:rPr>
              <w:t>Генетика человеческих популяций</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Механизмы равновесия генов в популяции. Закон Харди-</w:t>
            </w:r>
            <w:proofErr w:type="spellStart"/>
            <w:r>
              <w:rPr>
                <w:rFonts w:ascii="Times New Roman" w:eastAsia="Times New Roman" w:hAnsi="Times New Roman"/>
                <w:color w:val="000000"/>
                <w:sz w:val="24"/>
                <w:szCs w:val="24"/>
                <w:lang w:eastAsia="ru-RU"/>
              </w:rPr>
              <w:t>Вайдберга</w:t>
            </w:r>
            <w:proofErr w:type="spellEnd"/>
            <w:r>
              <w:rPr>
                <w:rFonts w:ascii="Times New Roman" w:eastAsia="Times New Roman" w:hAnsi="Times New Roman"/>
                <w:color w:val="000000"/>
                <w:sz w:val="24"/>
                <w:szCs w:val="24"/>
                <w:lang w:eastAsia="ru-RU"/>
              </w:rPr>
              <w:t xml:space="preserve">. Решение </w:t>
            </w:r>
            <w:r>
              <w:rPr>
                <w:rFonts w:ascii="Times New Roman" w:eastAsia="Times New Roman" w:hAnsi="Times New Roman"/>
                <w:color w:val="000000"/>
                <w:sz w:val="24"/>
                <w:szCs w:val="24"/>
                <w:lang w:eastAsia="ru-RU"/>
              </w:rPr>
              <w:lastRenderedPageBreak/>
              <w:t>задач</w:t>
            </w:r>
            <w:proofErr w:type="gramStart"/>
            <w:r>
              <w:rPr>
                <w:rFonts w:ascii="Times New Roman" w:eastAsia="Times New Roman" w:hAnsi="Times New Roman"/>
                <w:color w:val="000000"/>
                <w:sz w:val="24"/>
                <w:szCs w:val="24"/>
                <w:lang w:eastAsia="ru-RU"/>
              </w:rPr>
              <w:t xml:space="preserve"> .</w:t>
            </w:r>
            <w:proofErr w:type="gramEnd"/>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Типы человеческих популяций (</w:t>
            </w:r>
            <w:proofErr w:type="spellStart"/>
            <w:r>
              <w:rPr>
                <w:rFonts w:ascii="Times New Roman" w:eastAsia="Times New Roman" w:hAnsi="Times New Roman"/>
                <w:color w:val="000000"/>
                <w:sz w:val="24"/>
                <w:szCs w:val="24"/>
                <w:lang w:eastAsia="ru-RU"/>
              </w:rPr>
              <w:t>изоляты</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демы</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панмиктические</w:t>
            </w:r>
            <w:proofErr w:type="spellEnd"/>
            <w:r>
              <w:rPr>
                <w:rFonts w:ascii="Times New Roman" w:eastAsia="Times New Roman" w:hAnsi="Times New Roman"/>
                <w:color w:val="000000"/>
                <w:sz w:val="24"/>
                <w:szCs w:val="24"/>
                <w:lang w:eastAsia="ru-RU"/>
              </w:rPr>
              <w:t xml:space="preserve"> популяции). Основные показатели для характеристики человеческих популяций. Система браков в человеческих популяциях.</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Элементарные эволюционные факторы в человеческих популяциях, нарушающих равновесие генов в популяции: мутационный процесс, популяционные волны (дрейф и миграция генов), изоляция, естественный отбор</w:t>
            </w:r>
            <w:proofErr w:type="gramStart"/>
            <w:r>
              <w:rPr>
                <w:rFonts w:ascii="Times New Roman" w:eastAsia="Times New Roman" w:hAnsi="Times New Roman"/>
                <w:color w:val="000000"/>
                <w:sz w:val="24"/>
                <w:szCs w:val="24"/>
                <w:lang w:eastAsia="ru-RU"/>
              </w:rPr>
              <w:t xml:space="preserve"> .</w:t>
            </w:r>
            <w:proofErr w:type="gramEnd"/>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Генетический полиморфизм</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xml:space="preserve">полиморфизм ДНК - наличие </w:t>
            </w:r>
            <w:proofErr w:type="spellStart"/>
            <w:r>
              <w:rPr>
                <w:rFonts w:ascii="Times New Roman" w:eastAsia="Times New Roman" w:hAnsi="Times New Roman"/>
                <w:color w:val="000000"/>
                <w:sz w:val="24"/>
                <w:szCs w:val="24"/>
                <w:lang w:eastAsia="ru-RU"/>
              </w:rPr>
              <w:t>гипервариабельных</w:t>
            </w:r>
            <w:proofErr w:type="spellEnd"/>
            <w:r>
              <w:rPr>
                <w:rFonts w:ascii="Times New Roman" w:eastAsia="Times New Roman" w:hAnsi="Times New Roman"/>
                <w:color w:val="000000"/>
                <w:sz w:val="24"/>
                <w:szCs w:val="24"/>
                <w:lang w:eastAsia="ru-RU"/>
              </w:rPr>
              <w:t xml:space="preserve"> участков по длине молекулы ДНК;</w:t>
            </w:r>
          </w:p>
          <w:p w:rsidR="005859A3" w:rsidRDefault="005859A3">
            <w:pPr>
              <w:spacing w:after="0" w:line="240" w:lineRule="auto"/>
              <w:rPr>
                <w:rFonts w:eastAsia="Times New Roman" w:cs="Arial"/>
                <w:color w:val="000000"/>
                <w:lang w:eastAsia="ru-RU"/>
              </w:rPr>
            </w:pPr>
            <w:proofErr w:type="gramStart"/>
            <w:r>
              <w:rPr>
                <w:rFonts w:ascii="Times New Roman" w:eastAsia="Times New Roman" w:hAnsi="Times New Roman"/>
                <w:color w:val="000000"/>
                <w:sz w:val="24"/>
                <w:szCs w:val="24"/>
                <w:lang w:eastAsia="ru-RU"/>
              </w:rPr>
              <w:t>генный</w:t>
            </w:r>
            <w:proofErr w:type="gramEnd"/>
            <w:r>
              <w:rPr>
                <w:rFonts w:ascii="Times New Roman" w:eastAsia="Times New Roman" w:hAnsi="Times New Roman"/>
                <w:color w:val="000000"/>
                <w:sz w:val="24"/>
                <w:szCs w:val="24"/>
                <w:lang w:eastAsia="ru-RU"/>
              </w:rPr>
              <w:t xml:space="preserve"> - наличие двух и более аллелей одного гена;</w:t>
            </w:r>
          </w:p>
          <w:p w:rsidR="005859A3" w:rsidRDefault="005859A3">
            <w:pPr>
              <w:spacing w:after="0" w:line="240" w:lineRule="auto"/>
              <w:rPr>
                <w:rFonts w:eastAsia="Times New Roman" w:cs="Arial"/>
                <w:color w:val="000000"/>
                <w:lang w:eastAsia="ru-RU"/>
              </w:rPr>
            </w:pPr>
            <w:proofErr w:type="gramStart"/>
            <w:r>
              <w:rPr>
                <w:rFonts w:ascii="Times New Roman" w:eastAsia="Times New Roman" w:hAnsi="Times New Roman"/>
                <w:color w:val="000000"/>
                <w:sz w:val="24"/>
                <w:szCs w:val="24"/>
                <w:lang w:eastAsia="ru-RU"/>
              </w:rPr>
              <w:t>хромосомный</w:t>
            </w:r>
            <w:proofErr w:type="gramEnd"/>
            <w:r>
              <w:rPr>
                <w:rFonts w:ascii="Times New Roman" w:eastAsia="Times New Roman" w:hAnsi="Times New Roman"/>
                <w:color w:val="000000"/>
                <w:sz w:val="24"/>
                <w:szCs w:val="24"/>
                <w:lang w:eastAsia="ru-RU"/>
              </w:rPr>
              <w:t xml:space="preserve"> - хромосомные аберрации; количественные вариации </w:t>
            </w:r>
            <w:proofErr w:type="spellStart"/>
            <w:r>
              <w:rPr>
                <w:rFonts w:ascii="Times New Roman" w:eastAsia="Times New Roman" w:hAnsi="Times New Roman"/>
                <w:color w:val="000000"/>
                <w:sz w:val="24"/>
                <w:szCs w:val="24"/>
                <w:lang w:eastAsia="ru-RU"/>
              </w:rPr>
              <w:t>гетерохроматина</w:t>
            </w:r>
            <w:proofErr w:type="spellEnd"/>
            <w:r>
              <w:rPr>
                <w:rFonts w:ascii="Times New Roman" w:eastAsia="Times New Roman" w:hAnsi="Times New Roman"/>
                <w:color w:val="000000"/>
                <w:sz w:val="24"/>
                <w:szCs w:val="24"/>
                <w:lang w:eastAsia="ru-RU"/>
              </w:rPr>
              <w:t xml:space="preserve"> в хромосоме;</w:t>
            </w:r>
          </w:p>
          <w:p w:rsidR="005859A3" w:rsidRDefault="005859A3">
            <w:pPr>
              <w:spacing w:after="0" w:line="240" w:lineRule="auto"/>
              <w:rPr>
                <w:rFonts w:eastAsia="Times New Roman" w:cs="Arial"/>
                <w:color w:val="000000"/>
                <w:lang w:eastAsia="ru-RU"/>
              </w:rPr>
            </w:pPr>
            <w:proofErr w:type="gramStart"/>
            <w:r>
              <w:rPr>
                <w:rFonts w:ascii="Times New Roman" w:eastAsia="Times New Roman" w:hAnsi="Times New Roman"/>
                <w:color w:val="000000"/>
                <w:sz w:val="24"/>
                <w:szCs w:val="24"/>
                <w:lang w:eastAsia="ru-RU"/>
              </w:rPr>
              <w:t>геномный</w:t>
            </w:r>
            <w:proofErr w:type="gramEnd"/>
            <w:r>
              <w:rPr>
                <w:rFonts w:ascii="Times New Roman" w:eastAsia="Times New Roman" w:hAnsi="Times New Roman"/>
                <w:color w:val="000000"/>
                <w:sz w:val="24"/>
                <w:szCs w:val="24"/>
                <w:lang w:eastAsia="ru-RU"/>
              </w:rPr>
              <w:t xml:space="preserve"> - нарушение числа хромосом.</w:t>
            </w:r>
          </w:p>
          <w:p w:rsidR="005859A3" w:rsidRDefault="005859A3">
            <w:pPr>
              <w:spacing w:after="0" w:line="14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задач</w:t>
            </w:r>
            <w:proofErr w:type="gramStart"/>
            <w:r>
              <w:rPr>
                <w:rFonts w:ascii="Times New Roman" w:eastAsia="Times New Roman" w:hAnsi="Times New Roman"/>
                <w:color w:val="000000"/>
                <w:sz w:val="24"/>
                <w:szCs w:val="24"/>
                <w:lang w:eastAsia="ru-RU"/>
              </w:rPr>
              <w:t xml:space="preserve"> .</w:t>
            </w:r>
            <w:proofErr w:type="gramEnd"/>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jc w:val="center"/>
              <w:rPr>
                <w:rFonts w:eastAsia="Times New Roman" w:cs="Arial"/>
                <w:color w:val="000000"/>
                <w:lang w:eastAsia="ru-RU"/>
              </w:rPr>
            </w:pPr>
            <w:r>
              <w:rPr>
                <w:rFonts w:ascii="Times New Roman" w:eastAsia="Times New Roman" w:hAnsi="Times New Roman"/>
                <w:color w:val="000000"/>
                <w:sz w:val="24"/>
                <w:szCs w:val="24"/>
                <w:lang w:eastAsia="ru-RU"/>
              </w:rPr>
              <w:lastRenderedPageBreak/>
              <w:t>4</w:t>
            </w:r>
          </w:p>
        </w:tc>
      </w:tr>
      <w:tr w:rsidR="005859A3" w:rsidTr="005859A3">
        <w:trPr>
          <w:trHeight w:val="1120"/>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right="-184"/>
              <w:rPr>
                <w:rFonts w:eastAsia="Times New Roman" w:cs="Arial"/>
                <w:color w:val="000000"/>
                <w:lang w:eastAsia="ru-RU"/>
              </w:rPr>
            </w:pPr>
            <w:r>
              <w:rPr>
                <w:rFonts w:ascii="Times New Roman" w:eastAsia="Times New Roman" w:hAnsi="Times New Roman"/>
                <w:b/>
                <w:bCs/>
                <w:color w:val="000000"/>
                <w:sz w:val="28"/>
                <w:szCs w:val="28"/>
                <w:lang w:eastAsia="ru-RU"/>
              </w:rPr>
              <w:lastRenderedPageBreak/>
              <w:t>     </w:t>
            </w:r>
            <w:r>
              <w:rPr>
                <w:rFonts w:ascii="Times New Roman" w:eastAsia="Times New Roman" w:hAnsi="Times New Roman"/>
                <w:b/>
                <w:bCs/>
                <w:color w:val="000000"/>
                <w:sz w:val="24"/>
                <w:szCs w:val="24"/>
                <w:lang w:eastAsia="ru-RU"/>
              </w:rPr>
              <w:t>4</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i/>
                <w:iCs/>
                <w:color w:val="323232"/>
                <w:sz w:val="24"/>
                <w:szCs w:val="24"/>
                <w:u w:val="single"/>
                <w:lang w:eastAsia="ru-RU"/>
              </w:rPr>
              <w:t>Наследование свойств крови человека</w:t>
            </w:r>
            <w:proofErr w:type="gramStart"/>
            <w:r>
              <w:rPr>
                <w:rFonts w:ascii="Times New Roman" w:eastAsia="Times New Roman" w:hAnsi="Times New Roman"/>
                <w:b/>
                <w:bCs/>
                <w:i/>
                <w:iCs/>
                <w:color w:val="323232"/>
                <w:sz w:val="24"/>
                <w:szCs w:val="24"/>
                <w:lang w:eastAsia="ru-RU"/>
              </w:rPr>
              <w:t> .</w:t>
            </w:r>
            <w:proofErr w:type="gramEnd"/>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 xml:space="preserve">Моногенное наследование - система резус-фактор. Иммуногенетика. Наследственные болезни крови: </w:t>
            </w:r>
            <w:proofErr w:type="spellStart"/>
            <w:r>
              <w:rPr>
                <w:rFonts w:ascii="Times New Roman" w:eastAsia="Times New Roman" w:hAnsi="Times New Roman"/>
                <w:color w:val="323232"/>
                <w:sz w:val="24"/>
                <w:szCs w:val="24"/>
                <w:lang w:eastAsia="ru-RU"/>
              </w:rPr>
              <w:t>серповидноклеточная</w:t>
            </w:r>
            <w:proofErr w:type="spellEnd"/>
            <w:r>
              <w:rPr>
                <w:rFonts w:ascii="Times New Roman" w:eastAsia="Times New Roman" w:hAnsi="Times New Roman"/>
                <w:color w:val="323232"/>
                <w:sz w:val="24"/>
                <w:szCs w:val="24"/>
                <w:lang w:eastAsia="ru-RU"/>
              </w:rPr>
              <w:t xml:space="preserve"> анемия, талассемия</w:t>
            </w:r>
            <w:proofErr w:type="gramStart"/>
            <w:r>
              <w:rPr>
                <w:rFonts w:ascii="Times New Roman" w:eastAsia="Times New Roman" w:hAnsi="Times New Roman"/>
                <w:color w:val="323232"/>
                <w:sz w:val="24"/>
                <w:szCs w:val="24"/>
                <w:lang w:eastAsia="ru-RU"/>
              </w:rPr>
              <w:t xml:space="preserve"> .</w:t>
            </w:r>
            <w:proofErr w:type="gramEnd"/>
            <w:r>
              <w:rPr>
                <w:rFonts w:ascii="Times New Roman" w:eastAsia="Times New Roman" w:hAnsi="Times New Roman"/>
                <w:color w:val="323232"/>
                <w:sz w:val="24"/>
                <w:szCs w:val="24"/>
                <w:lang w:eastAsia="ru-RU"/>
              </w:rPr>
              <w:t xml:space="preserve"> Решение задач на наследование группы крови .</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right="-184"/>
              <w:jc w:val="center"/>
              <w:rPr>
                <w:rFonts w:eastAsia="Times New Roman" w:cs="Arial"/>
                <w:color w:val="000000"/>
                <w:lang w:eastAsia="ru-RU"/>
              </w:rPr>
            </w:pPr>
            <w:r>
              <w:rPr>
                <w:rFonts w:ascii="Times New Roman" w:eastAsia="Times New Roman" w:hAnsi="Times New Roman"/>
                <w:color w:val="000000"/>
                <w:sz w:val="24"/>
                <w:szCs w:val="24"/>
                <w:lang w:eastAsia="ru-RU"/>
              </w:rPr>
              <w:t>3</w:t>
            </w:r>
          </w:p>
        </w:tc>
      </w:tr>
      <w:tr w:rsidR="005859A3" w:rsidTr="005859A3">
        <w:trPr>
          <w:trHeight w:val="140"/>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p>
          <w:p w:rsidR="005859A3" w:rsidRDefault="005859A3">
            <w:pPr>
              <w:spacing w:after="0" w:line="140" w:lineRule="atLeast"/>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5</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i/>
                <w:iCs/>
                <w:color w:val="000000"/>
                <w:sz w:val="24"/>
                <w:szCs w:val="24"/>
                <w:u w:val="single"/>
                <w:lang w:eastAsia="ru-RU"/>
              </w:rPr>
              <w:t>Наследование аутосомно-доминантных признаков</w:t>
            </w:r>
            <w:proofErr w:type="gramStart"/>
            <w:r>
              <w:rPr>
                <w:rFonts w:ascii="Times New Roman" w:eastAsia="Times New Roman" w:hAnsi="Times New Roman"/>
                <w:b/>
                <w:bCs/>
                <w:i/>
                <w:iCs/>
                <w:color w:val="000000"/>
                <w:sz w:val="24"/>
                <w:szCs w:val="24"/>
                <w:u w:val="single"/>
                <w:lang w:eastAsia="ru-RU"/>
              </w:rPr>
              <w:t xml:space="preserve"> .</w:t>
            </w:r>
            <w:proofErr w:type="gramEnd"/>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Фенотипическая изменчивость аутосомно-доминантного наследования аномалий.</w:t>
            </w:r>
          </w:p>
          <w:p w:rsidR="005859A3" w:rsidRDefault="005859A3">
            <w:pPr>
              <w:spacing w:after="0" w:line="14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задач</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jc w:val="center"/>
              <w:rPr>
                <w:rFonts w:eastAsia="Times New Roman" w:cs="Arial"/>
                <w:color w:val="000000"/>
                <w:lang w:eastAsia="ru-RU"/>
              </w:rPr>
            </w:pPr>
            <w:r>
              <w:rPr>
                <w:rFonts w:ascii="Times New Roman" w:eastAsia="Times New Roman" w:hAnsi="Times New Roman"/>
                <w:color w:val="000000"/>
                <w:sz w:val="24"/>
                <w:szCs w:val="24"/>
                <w:lang w:eastAsia="ru-RU"/>
              </w:rPr>
              <w:t>2</w:t>
            </w:r>
          </w:p>
        </w:tc>
      </w:tr>
      <w:tr w:rsidR="005859A3" w:rsidTr="005859A3">
        <w:trPr>
          <w:trHeight w:val="140"/>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6</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eastAsia="Times New Roman" w:cs="Arial"/>
                <w:color w:val="000000"/>
                <w:sz w:val="28"/>
                <w:szCs w:val="28"/>
                <w:lang w:eastAsia="ru-RU"/>
              </w:rPr>
              <w:t> </w:t>
            </w:r>
          </w:p>
          <w:p w:rsidR="005859A3" w:rsidRDefault="005859A3">
            <w:pPr>
              <w:spacing w:after="0" w:line="240" w:lineRule="auto"/>
              <w:rPr>
                <w:rFonts w:eastAsia="Times New Roman" w:cs="Arial"/>
                <w:color w:val="000000"/>
                <w:lang w:eastAsia="ru-RU"/>
              </w:rPr>
            </w:pPr>
            <w:r>
              <w:rPr>
                <w:rFonts w:ascii="Times New Roman" w:eastAsia="Times New Roman" w:hAnsi="Times New Roman"/>
                <w:b/>
                <w:bCs/>
                <w:i/>
                <w:iCs/>
                <w:color w:val="323232"/>
                <w:sz w:val="24"/>
                <w:szCs w:val="24"/>
                <w:u w:val="single"/>
                <w:lang w:eastAsia="ru-RU"/>
              </w:rPr>
              <w:t>Наследование аутосомно-рецессивных признаков у человека</w:t>
            </w:r>
            <w:proofErr w:type="gramStart"/>
            <w:r>
              <w:rPr>
                <w:rFonts w:ascii="Times New Roman" w:eastAsia="Times New Roman" w:hAnsi="Times New Roman"/>
                <w:b/>
                <w:bCs/>
                <w:i/>
                <w:iCs/>
                <w:color w:val="323232"/>
                <w:sz w:val="24"/>
                <w:szCs w:val="24"/>
                <w:lang w:eastAsia="ru-RU"/>
              </w:rPr>
              <w:t> .</w:t>
            </w:r>
            <w:proofErr w:type="gramEnd"/>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 xml:space="preserve">Проявление при браке двух </w:t>
            </w:r>
            <w:proofErr w:type="spellStart"/>
            <w:r>
              <w:rPr>
                <w:rFonts w:ascii="Times New Roman" w:eastAsia="Times New Roman" w:hAnsi="Times New Roman"/>
                <w:color w:val="323232"/>
                <w:sz w:val="24"/>
                <w:szCs w:val="24"/>
                <w:lang w:eastAsia="ru-RU"/>
              </w:rPr>
              <w:t>гетерозигот</w:t>
            </w:r>
            <w:proofErr w:type="spellEnd"/>
            <w:r>
              <w:rPr>
                <w:rFonts w:ascii="Times New Roman" w:eastAsia="Times New Roman" w:hAnsi="Times New Roman"/>
                <w:color w:val="323232"/>
                <w:sz w:val="24"/>
                <w:szCs w:val="24"/>
                <w:lang w:eastAsia="ru-RU"/>
              </w:rPr>
              <w:t>.</w:t>
            </w:r>
          </w:p>
          <w:p w:rsidR="005859A3" w:rsidRDefault="005859A3">
            <w:pPr>
              <w:spacing w:after="0" w:line="140" w:lineRule="atLeast"/>
              <w:rPr>
                <w:rFonts w:eastAsia="Times New Roman" w:cs="Arial"/>
                <w:color w:val="000000"/>
                <w:lang w:eastAsia="ru-RU"/>
              </w:rPr>
            </w:pPr>
            <w:r>
              <w:rPr>
                <w:rFonts w:ascii="Times New Roman" w:eastAsia="Times New Roman" w:hAnsi="Times New Roman"/>
                <w:color w:val="323232"/>
                <w:sz w:val="24"/>
                <w:szCs w:val="24"/>
                <w:lang w:eastAsia="ru-RU"/>
              </w:rPr>
              <w:t>Решение задач.</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 2</w:t>
            </w:r>
          </w:p>
        </w:tc>
      </w:tr>
      <w:tr w:rsidR="005859A3" w:rsidTr="005859A3">
        <w:trPr>
          <w:trHeight w:val="140"/>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7</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i/>
                <w:iCs/>
                <w:color w:val="000000"/>
                <w:sz w:val="24"/>
                <w:szCs w:val="24"/>
                <w:u w:val="single"/>
                <w:lang w:eastAsia="ru-RU"/>
              </w:rPr>
              <w:t>Наследование, сцепленное с полом, у человека</w:t>
            </w:r>
            <w:proofErr w:type="gramStart"/>
            <w:r>
              <w:rPr>
                <w:rFonts w:ascii="Times New Roman" w:eastAsia="Times New Roman" w:hAnsi="Times New Roman"/>
                <w:b/>
                <w:bCs/>
                <w:i/>
                <w:iCs/>
                <w:color w:val="000000"/>
                <w:sz w:val="24"/>
                <w:szCs w:val="24"/>
                <w:u w:val="single"/>
                <w:lang w:eastAsia="ru-RU"/>
              </w:rPr>
              <w:t xml:space="preserve"> .</w:t>
            </w:r>
            <w:proofErr w:type="gramEnd"/>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Определение пола у человека. Интерсекс.</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xml:space="preserve">Гомологичные и негомологичные участки X и </w:t>
            </w:r>
            <w:proofErr w:type="gramStart"/>
            <w:r>
              <w:rPr>
                <w:rFonts w:ascii="Times New Roman" w:eastAsia="Times New Roman" w:hAnsi="Times New Roman"/>
                <w:color w:val="000000"/>
                <w:sz w:val="24"/>
                <w:szCs w:val="24"/>
                <w:lang w:eastAsia="ru-RU"/>
              </w:rPr>
              <w:t>У-хромосом</w:t>
            </w:r>
            <w:proofErr w:type="gramEnd"/>
            <w:r>
              <w:rPr>
                <w:rFonts w:ascii="Times New Roman" w:eastAsia="Times New Roman" w:hAnsi="Times New Roman"/>
                <w:color w:val="000000"/>
                <w:sz w:val="24"/>
                <w:szCs w:val="24"/>
                <w:lang w:eastAsia="ru-RU"/>
              </w:rPr>
              <w:t>.</w:t>
            </w:r>
          </w:p>
          <w:p w:rsidR="005859A3" w:rsidRDefault="005859A3">
            <w:pPr>
              <w:spacing w:after="0" w:line="14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задач.</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jc w:val="center"/>
              <w:rPr>
                <w:rFonts w:eastAsia="Times New Roman" w:cs="Arial"/>
                <w:color w:val="000000"/>
                <w:lang w:eastAsia="ru-RU"/>
              </w:rPr>
            </w:pPr>
            <w:r>
              <w:rPr>
                <w:rFonts w:ascii="Times New Roman" w:eastAsia="Times New Roman" w:hAnsi="Times New Roman"/>
                <w:color w:val="000000"/>
                <w:sz w:val="24"/>
                <w:szCs w:val="24"/>
                <w:lang w:eastAsia="ru-RU"/>
              </w:rPr>
              <w:t>3</w:t>
            </w:r>
          </w:p>
        </w:tc>
      </w:tr>
      <w:tr w:rsidR="005859A3" w:rsidTr="005859A3">
        <w:trPr>
          <w:trHeight w:val="140"/>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right="-184"/>
              <w:rPr>
                <w:rFonts w:eastAsia="Times New Roman" w:cs="Arial"/>
                <w:color w:val="000000"/>
                <w:lang w:eastAsia="ru-RU"/>
              </w:rPr>
            </w:pPr>
            <w:r>
              <w:rPr>
                <w:rFonts w:ascii="Times New Roman" w:eastAsia="Times New Roman" w:hAnsi="Times New Roman"/>
                <w:b/>
                <w:bCs/>
                <w:color w:val="000000"/>
                <w:sz w:val="28"/>
                <w:szCs w:val="28"/>
                <w:lang w:eastAsia="ru-RU"/>
              </w:rPr>
              <w:lastRenderedPageBreak/>
              <w:t>     </w:t>
            </w:r>
          </w:p>
          <w:p w:rsidR="005859A3" w:rsidRDefault="005859A3">
            <w:pPr>
              <w:spacing w:after="0" w:line="140" w:lineRule="atLeast"/>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8</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i/>
                <w:iCs/>
                <w:color w:val="000000"/>
                <w:sz w:val="24"/>
                <w:szCs w:val="24"/>
                <w:u w:val="single"/>
                <w:lang w:eastAsia="ru-RU"/>
              </w:rPr>
              <w:t>Генные и хромосомные мутации у человека.</w:t>
            </w:r>
          </w:p>
          <w:p w:rsidR="005859A3" w:rsidRDefault="005859A3">
            <w:pPr>
              <w:spacing w:after="0" w:line="140" w:lineRule="atLeast"/>
              <w:rPr>
                <w:rFonts w:eastAsia="Times New Roman" w:cs="Arial"/>
                <w:color w:val="000000"/>
                <w:lang w:eastAsia="ru-RU"/>
              </w:rPr>
            </w:pPr>
            <w:proofErr w:type="spellStart"/>
            <w:r>
              <w:rPr>
                <w:rFonts w:ascii="Times New Roman" w:eastAsia="Times New Roman" w:hAnsi="Times New Roman"/>
                <w:color w:val="000000"/>
                <w:sz w:val="24"/>
                <w:szCs w:val="24"/>
                <w:lang w:eastAsia="ru-RU"/>
              </w:rPr>
              <w:t>Делеция</w:t>
            </w:r>
            <w:proofErr w:type="spellEnd"/>
            <w:r>
              <w:rPr>
                <w:rFonts w:ascii="Times New Roman" w:eastAsia="Times New Roman" w:hAnsi="Times New Roman"/>
                <w:color w:val="000000"/>
                <w:sz w:val="24"/>
                <w:szCs w:val="24"/>
                <w:lang w:eastAsia="ru-RU"/>
              </w:rPr>
              <w:t xml:space="preserve">. Синдром «кошачьего крика». </w:t>
            </w:r>
            <w:proofErr w:type="spellStart"/>
            <w:r>
              <w:rPr>
                <w:rFonts w:ascii="Times New Roman" w:eastAsia="Times New Roman" w:hAnsi="Times New Roman"/>
                <w:color w:val="000000"/>
                <w:sz w:val="24"/>
                <w:szCs w:val="24"/>
                <w:lang w:eastAsia="ru-RU"/>
              </w:rPr>
              <w:t>Транслокации</w:t>
            </w:r>
            <w:proofErr w:type="spellEnd"/>
            <w:r>
              <w:rPr>
                <w:rFonts w:ascii="Times New Roman" w:eastAsia="Times New Roman" w:hAnsi="Times New Roman"/>
                <w:color w:val="000000"/>
                <w:sz w:val="24"/>
                <w:szCs w:val="24"/>
                <w:lang w:eastAsia="ru-RU"/>
              </w:rPr>
              <w:t xml:space="preserve"> сбалансированные и несбалансированные. Геномные мутации.</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jc w:val="center"/>
              <w:rPr>
                <w:rFonts w:eastAsia="Times New Roman" w:cs="Arial"/>
                <w:color w:val="000000"/>
                <w:lang w:eastAsia="ru-RU"/>
              </w:rPr>
            </w:pPr>
            <w:r>
              <w:rPr>
                <w:rFonts w:ascii="Times New Roman" w:eastAsia="Times New Roman" w:hAnsi="Times New Roman"/>
                <w:color w:val="000000"/>
                <w:sz w:val="24"/>
                <w:szCs w:val="24"/>
                <w:lang w:eastAsia="ru-RU"/>
              </w:rPr>
              <w:t>2</w:t>
            </w:r>
          </w:p>
        </w:tc>
      </w:tr>
      <w:tr w:rsidR="005859A3" w:rsidTr="005859A3">
        <w:trPr>
          <w:trHeight w:val="140"/>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ind w:right="-184"/>
              <w:jc w:val="center"/>
              <w:rPr>
                <w:rFonts w:eastAsia="Times New Roman" w:cs="Arial"/>
                <w:color w:val="000000"/>
                <w:lang w:eastAsia="ru-RU"/>
              </w:rPr>
            </w:pPr>
            <w:r>
              <w:rPr>
                <w:rFonts w:ascii="Times New Roman" w:eastAsia="Times New Roman" w:hAnsi="Times New Roman"/>
                <w:b/>
                <w:bCs/>
                <w:color w:val="000000"/>
                <w:sz w:val="24"/>
                <w:szCs w:val="24"/>
                <w:lang w:eastAsia="ru-RU"/>
              </w:rPr>
              <w:t>9</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proofErr w:type="spellStart"/>
            <w:r>
              <w:rPr>
                <w:rFonts w:ascii="Times New Roman" w:eastAsia="Times New Roman" w:hAnsi="Times New Roman"/>
                <w:b/>
                <w:bCs/>
                <w:i/>
                <w:iCs/>
                <w:color w:val="000000"/>
                <w:sz w:val="24"/>
                <w:szCs w:val="24"/>
                <w:u w:val="single"/>
                <w:lang w:eastAsia="ru-RU"/>
              </w:rPr>
              <w:t>Гетероплоидия</w:t>
            </w:r>
            <w:proofErr w:type="spellEnd"/>
            <w:r>
              <w:rPr>
                <w:rFonts w:ascii="Times New Roman" w:eastAsia="Times New Roman" w:hAnsi="Times New Roman"/>
                <w:b/>
                <w:bCs/>
                <w:i/>
                <w:iCs/>
                <w:color w:val="000000"/>
                <w:sz w:val="24"/>
                <w:szCs w:val="24"/>
                <w:u w:val="single"/>
                <w:lang w:eastAsia="ru-RU"/>
              </w:rPr>
              <w:t xml:space="preserve"> по половым хромосомам.</w:t>
            </w:r>
          </w:p>
          <w:p w:rsidR="005859A3" w:rsidRDefault="005859A3">
            <w:pPr>
              <w:spacing w:after="0" w:line="140" w:lineRule="atLeast"/>
              <w:rPr>
                <w:rFonts w:eastAsia="Times New Roman" w:cs="Arial"/>
                <w:color w:val="000000"/>
                <w:lang w:eastAsia="ru-RU"/>
              </w:rPr>
            </w:pPr>
            <w:proofErr w:type="spellStart"/>
            <w:r>
              <w:rPr>
                <w:rFonts w:ascii="Times New Roman" w:eastAsia="Times New Roman" w:hAnsi="Times New Roman"/>
                <w:color w:val="000000"/>
                <w:sz w:val="24"/>
                <w:szCs w:val="24"/>
                <w:lang w:eastAsia="ru-RU"/>
              </w:rPr>
              <w:t>Моносомия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Полисомия</w:t>
            </w:r>
            <w:proofErr w:type="spellEnd"/>
            <w:r>
              <w:rPr>
                <w:rFonts w:ascii="Times New Roman" w:eastAsia="Times New Roman" w:hAnsi="Times New Roman"/>
                <w:color w:val="000000"/>
                <w:sz w:val="24"/>
                <w:szCs w:val="24"/>
                <w:lang w:eastAsia="ru-RU"/>
              </w:rPr>
              <w:t xml:space="preserve">. Синдром </w:t>
            </w:r>
            <w:proofErr w:type="spellStart"/>
            <w:r>
              <w:rPr>
                <w:rFonts w:ascii="Times New Roman" w:eastAsia="Times New Roman" w:hAnsi="Times New Roman"/>
                <w:color w:val="000000"/>
                <w:sz w:val="24"/>
                <w:szCs w:val="24"/>
                <w:lang w:eastAsia="ru-RU"/>
              </w:rPr>
              <w:t>Шершевского</w:t>
            </w:r>
            <w:proofErr w:type="spellEnd"/>
            <w:r>
              <w:rPr>
                <w:rFonts w:ascii="Times New Roman" w:eastAsia="Times New Roman" w:hAnsi="Times New Roman"/>
                <w:color w:val="000000"/>
                <w:sz w:val="24"/>
                <w:szCs w:val="24"/>
                <w:lang w:eastAsia="ru-RU"/>
              </w:rPr>
              <w:t xml:space="preserve">-Тернера. </w:t>
            </w:r>
            <w:proofErr w:type="spellStart"/>
            <w:r>
              <w:rPr>
                <w:rFonts w:ascii="Times New Roman" w:eastAsia="Times New Roman" w:hAnsi="Times New Roman"/>
                <w:color w:val="000000"/>
                <w:sz w:val="24"/>
                <w:szCs w:val="24"/>
                <w:lang w:eastAsia="ru-RU"/>
              </w:rPr>
              <w:t>Трисомия</w:t>
            </w:r>
            <w:proofErr w:type="spellEnd"/>
            <w:r>
              <w:rPr>
                <w:rFonts w:ascii="Times New Roman" w:eastAsia="Times New Roman" w:hAnsi="Times New Roman"/>
                <w:color w:val="000000"/>
                <w:sz w:val="24"/>
                <w:szCs w:val="24"/>
                <w:lang w:eastAsia="ru-RU"/>
              </w:rPr>
              <w:t xml:space="preserve">. Синдром </w:t>
            </w:r>
            <w:proofErr w:type="spellStart"/>
            <w:r>
              <w:rPr>
                <w:rFonts w:ascii="Times New Roman" w:eastAsia="Times New Roman" w:hAnsi="Times New Roman"/>
                <w:color w:val="000000"/>
                <w:sz w:val="24"/>
                <w:szCs w:val="24"/>
                <w:lang w:eastAsia="ru-RU"/>
              </w:rPr>
              <w:t>Клайфельтера</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Мозаицизм</w:t>
            </w:r>
            <w:proofErr w:type="spellEnd"/>
            <w:r>
              <w:rPr>
                <w:rFonts w:ascii="Times New Roman" w:eastAsia="Times New Roman" w:hAnsi="Times New Roman"/>
                <w:color w:val="000000"/>
                <w:sz w:val="24"/>
                <w:szCs w:val="24"/>
                <w:lang w:eastAsia="ru-RU"/>
              </w:rPr>
              <w:t>. Гермафродитизм.</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14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 1</w:t>
            </w:r>
          </w:p>
        </w:tc>
      </w:tr>
      <w:tr w:rsidR="005859A3" w:rsidTr="005859A3">
        <w:trPr>
          <w:trHeight w:val="985"/>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10</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proofErr w:type="spellStart"/>
            <w:r>
              <w:rPr>
                <w:rFonts w:ascii="Times New Roman" w:eastAsia="Times New Roman" w:hAnsi="Times New Roman"/>
                <w:b/>
                <w:bCs/>
                <w:i/>
                <w:iCs/>
                <w:color w:val="000000"/>
                <w:sz w:val="24"/>
                <w:szCs w:val="24"/>
                <w:u w:val="single"/>
                <w:lang w:eastAsia="ru-RU"/>
              </w:rPr>
              <w:t>Гетероплоидия</w:t>
            </w:r>
            <w:proofErr w:type="spellEnd"/>
            <w:r>
              <w:rPr>
                <w:rFonts w:ascii="Times New Roman" w:eastAsia="Times New Roman" w:hAnsi="Times New Roman"/>
                <w:b/>
                <w:bCs/>
                <w:i/>
                <w:iCs/>
                <w:color w:val="000000"/>
                <w:sz w:val="24"/>
                <w:szCs w:val="24"/>
                <w:u w:val="single"/>
                <w:lang w:eastAsia="ru-RU"/>
              </w:rPr>
              <w:t xml:space="preserve"> по </w:t>
            </w:r>
            <w:proofErr w:type="spellStart"/>
            <w:r>
              <w:rPr>
                <w:rFonts w:ascii="Times New Roman" w:eastAsia="Times New Roman" w:hAnsi="Times New Roman"/>
                <w:b/>
                <w:bCs/>
                <w:i/>
                <w:iCs/>
                <w:color w:val="000000"/>
                <w:sz w:val="24"/>
                <w:szCs w:val="24"/>
                <w:u w:val="single"/>
                <w:lang w:eastAsia="ru-RU"/>
              </w:rPr>
              <w:t>аутосомам</w:t>
            </w:r>
            <w:proofErr w:type="spellEnd"/>
            <w:proofErr w:type="gramStart"/>
            <w:r>
              <w:rPr>
                <w:rFonts w:ascii="Times New Roman" w:eastAsia="Times New Roman" w:hAnsi="Times New Roman"/>
                <w:b/>
                <w:bCs/>
                <w:i/>
                <w:iCs/>
                <w:color w:val="000000"/>
                <w:sz w:val="24"/>
                <w:szCs w:val="24"/>
                <w:u w:val="single"/>
                <w:lang w:eastAsia="ru-RU"/>
              </w:rPr>
              <w:t xml:space="preserve"> .</w:t>
            </w:r>
            <w:proofErr w:type="gramEnd"/>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xml:space="preserve">Практикум по решению задач. Синдром Дауна. Синдром </w:t>
            </w:r>
            <w:proofErr w:type="spellStart"/>
            <w:r>
              <w:rPr>
                <w:rFonts w:ascii="Times New Roman" w:eastAsia="Times New Roman" w:hAnsi="Times New Roman"/>
                <w:color w:val="000000"/>
                <w:sz w:val="24"/>
                <w:szCs w:val="24"/>
                <w:lang w:eastAsia="ru-RU"/>
              </w:rPr>
              <w:t>Патау</w:t>
            </w:r>
            <w:proofErr w:type="spellEnd"/>
            <w:r>
              <w:rPr>
                <w:rFonts w:ascii="Times New Roman" w:eastAsia="Times New Roman" w:hAnsi="Times New Roman"/>
                <w:color w:val="000000"/>
                <w:sz w:val="24"/>
                <w:szCs w:val="24"/>
                <w:lang w:eastAsia="ru-RU"/>
              </w:rPr>
              <w:t>. Синдром Эдвардса.</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right="-184"/>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r>
      <w:tr w:rsidR="005859A3" w:rsidTr="005859A3">
        <w:trPr>
          <w:trHeight w:val="680"/>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p>
          <w:p w:rsidR="005859A3" w:rsidRDefault="005859A3">
            <w:pPr>
              <w:spacing w:after="0" w:line="240" w:lineRule="auto"/>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11</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i/>
                <w:iCs/>
                <w:color w:val="000000"/>
                <w:sz w:val="24"/>
                <w:szCs w:val="24"/>
                <w:lang w:eastAsia="ru-RU"/>
              </w:rPr>
              <w:t>Практикум по решению задач.</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right="-184"/>
              <w:jc w:val="center"/>
              <w:rPr>
                <w:rFonts w:eastAsia="Times New Roman" w:cs="Arial"/>
                <w:color w:val="000000"/>
                <w:lang w:eastAsia="ru-RU"/>
              </w:rPr>
            </w:pPr>
            <w:r>
              <w:rPr>
                <w:rFonts w:ascii="Times New Roman" w:eastAsia="Times New Roman" w:hAnsi="Times New Roman"/>
                <w:color w:val="000000"/>
                <w:sz w:val="24"/>
                <w:szCs w:val="24"/>
                <w:lang w:eastAsia="ru-RU"/>
              </w:rPr>
              <w:t>4</w:t>
            </w:r>
          </w:p>
        </w:tc>
      </w:tr>
      <w:tr w:rsidR="005859A3" w:rsidTr="005859A3">
        <w:trPr>
          <w:trHeight w:val="1959"/>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p>
          <w:p w:rsidR="005859A3" w:rsidRDefault="005859A3">
            <w:pPr>
              <w:spacing w:after="0" w:line="240" w:lineRule="auto"/>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p>
          <w:p w:rsidR="005859A3" w:rsidRDefault="005859A3">
            <w:pPr>
              <w:spacing w:after="0" w:line="240" w:lineRule="auto"/>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12</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i/>
                <w:iCs/>
                <w:color w:val="000000"/>
                <w:sz w:val="24"/>
                <w:szCs w:val="24"/>
                <w:u w:val="single"/>
                <w:lang w:eastAsia="ru-RU"/>
              </w:rPr>
              <w:t>Современные экологические проблемы и пути их решения.</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Круговороты веществ и потоки энергии в биосфере. Биологический круговорот. Биосфера как глобальная биосистема и экосистема. Механизмы устойчивости биосферы. Человек как житель биосферы. Глобальные изменения в биосфере, вызванные деятельностью человека. Проблема устойчивого развития биосферы. Роль взаимоотношений человека и природы в развитии биосферы.</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   </w:t>
            </w:r>
          </w:p>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2</w:t>
            </w:r>
          </w:p>
        </w:tc>
      </w:tr>
      <w:tr w:rsidR="005859A3" w:rsidTr="005859A3">
        <w:trPr>
          <w:trHeight w:val="555"/>
        </w:trPr>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b/>
                <w:bCs/>
                <w:color w:val="000000"/>
                <w:sz w:val="24"/>
                <w:szCs w:val="24"/>
                <w:lang w:eastAsia="ru-RU"/>
              </w:rPr>
              <w:t>13</w:t>
            </w:r>
          </w:p>
        </w:tc>
        <w:tc>
          <w:tcPr>
            <w:tcW w:w="75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i/>
                <w:iCs/>
                <w:color w:val="000000"/>
                <w:sz w:val="24"/>
                <w:szCs w:val="24"/>
                <w:lang w:eastAsia="ru-RU"/>
              </w:rPr>
              <w:t>Конференция «Роль антропогенетики для здоровья населения».</w:t>
            </w:r>
          </w:p>
        </w:tc>
        <w:tc>
          <w:tcPr>
            <w:tcW w:w="1664"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right="-184"/>
              <w:rPr>
                <w:rFonts w:eastAsia="Times New Roman" w:cs="Arial"/>
                <w:color w:val="000000"/>
                <w:lang w:eastAsia="ru-RU"/>
              </w:rPr>
            </w:pPr>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4"/>
                <w:szCs w:val="24"/>
                <w:lang w:eastAsia="ru-RU"/>
              </w:rPr>
              <w:t>1</w:t>
            </w:r>
          </w:p>
        </w:tc>
      </w:tr>
    </w:tbl>
    <w:p w:rsidR="005859A3" w:rsidRDefault="005859A3" w:rsidP="005859A3">
      <w:pPr>
        <w:shd w:val="clear" w:color="auto" w:fill="FFFFFF"/>
        <w:spacing w:after="0" w:line="240" w:lineRule="auto"/>
        <w:ind w:firstLine="710"/>
        <w:rPr>
          <w:rFonts w:eastAsia="Times New Roman"/>
          <w:color w:val="000000"/>
          <w:lang w:eastAsia="ru-RU"/>
        </w:rPr>
      </w:pPr>
      <w:r>
        <w:rPr>
          <w:rFonts w:ascii="Times New Roman" w:eastAsia="Times New Roman" w:hAnsi="Times New Roman"/>
          <w:b/>
          <w:bCs/>
          <w:color w:val="323232"/>
          <w:sz w:val="24"/>
          <w:szCs w:val="24"/>
          <w:lang w:eastAsia="ru-RU"/>
        </w:rPr>
        <w:t>                 Проектная деятельность по теме «Генетика  человека и экология»</w:t>
      </w:r>
    </w:p>
    <w:p w:rsidR="005859A3" w:rsidRDefault="005859A3" w:rsidP="005859A3">
      <w:pPr>
        <w:numPr>
          <w:ilvl w:val="0"/>
          <w:numId w:val="5"/>
        </w:numPr>
        <w:shd w:val="clear" w:color="auto" w:fill="FFFFFF"/>
        <w:spacing w:after="0" w:line="240" w:lineRule="auto"/>
        <w:rPr>
          <w:rFonts w:eastAsia="Times New Roman" w:cs="Arial"/>
          <w:color w:val="000000"/>
          <w:lang w:eastAsia="ru-RU"/>
        </w:rPr>
      </w:pPr>
      <w:r>
        <w:rPr>
          <w:rFonts w:ascii="Times New Roman" w:eastAsia="Times New Roman" w:hAnsi="Times New Roman"/>
          <w:b/>
          <w:bCs/>
          <w:color w:val="323232"/>
          <w:sz w:val="24"/>
          <w:szCs w:val="24"/>
          <w:lang w:eastAsia="ru-RU"/>
        </w:rPr>
        <w:t>«</w:t>
      </w:r>
      <w:r>
        <w:rPr>
          <w:rFonts w:ascii="Times New Roman" w:eastAsia="Times New Roman" w:hAnsi="Times New Roman"/>
          <w:color w:val="323232"/>
          <w:sz w:val="24"/>
          <w:szCs w:val="24"/>
          <w:lang w:eastAsia="ru-RU"/>
        </w:rPr>
        <w:t>Актуальные задачи медицинской генетики».</w:t>
      </w:r>
    </w:p>
    <w:p w:rsidR="005859A3" w:rsidRDefault="005859A3" w:rsidP="005859A3">
      <w:pPr>
        <w:numPr>
          <w:ilvl w:val="0"/>
          <w:numId w:val="5"/>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«Медико-генетические консультации и кабинеты планирования семьи».</w:t>
      </w:r>
    </w:p>
    <w:p w:rsidR="005859A3" w:rsidRDefault="005859A3" w:rsidP="005859A3">
      <w:pPr>
        <w:numPr>
          <w:ilvl w:val="0"/>
          <w:numId w:val="5"/>
        </w:numPr>
        <w:shd w:val="clear" w:color="auto" w:fill="FFFFFF"/>
        <w:spacing w:after="0" w:line="240" w:lineRule="auto"/>
        <w:rPr>
          <w:rFonts w:eastAsia="Times New Roman" w:cs="Arial"/>
          <w:color w:val="000000"/>
          <w:lang w:eastAsia="ru-RU"/>
        </w:rPr>
      </w:pPr>
      <w:r>
        <w:rPr>
          <w:rFonts w:ascii="Times New Roman" w:eastAsia="Times New Roman" w:hAnsi="Times New Roman"/>
          <w:color w:val="323232"/>
          <w:sz w:val="24"/>
          <w:szCs w:val="24"/>
          <w:lang w:eastAsia="ru-RU"/>
        </w:rPr>
        <w:t>«Королевская болезнь»</w:t>
      </w:r>
    </w:p>
    <w:p w:rsidR="005859A3" w:rsidRDefault="005859A3" w:rsidP="005859A3">
      <w:pPr>
        <w:shd w:val="clear" w:color="auto" w:fill="FFFFFF"/>
        <w:spacing w:after="0" w:line="240" w:lineRule="auto"/>
        <w:ind w:firstLine="710"/>
        <w:rPr>
          <w:rFonts w:eastAsia="Times New Roman"/>
          <w:color w:val="000000"/>
          <w:lang w:eastAsia="ru-RU"/>
        </w:rPr>
      </w:pPr>
      <w:r>
        <w:rPr>
          <w:rFonts w:ascii="Times New Roman" w:eastAsia="Times New Roman" w:hAnsi="Times New Roman"/>
          <w:b/>
          <w:bCs/>
          <w:color w:val="000000"/>
          <w:sz w:val="24"/>
          <w:szCs w:val="24"/>
          <w:lang w:eastAsia="ru-RU"/>
        </w:rPr>
        <w:t>           Критерии и нормы оценки знаний и умений учащихся</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Для описания достижений обучающихся устанавливаются следующие уровни:</w:t>
      </w:r>
    </w:p>
    <w:p w:rsidR="005859A3" w:rsidRDefault="005859A3" w:rsidP="005859A3">
      <w:pPr>
        <w:numPr>
          <w:ilvl w:val="0"/>
          <w:numId w:val="6"/>
        </w:numPr>
        <w:shd w:val="clear" w:color="auto" w:fill="FFFFFF"/>
        <w:spacing w:after="0" w:line="240" w:lineRule="auto"/>
        <w:ind w:left="0" w:firstLine="236"/>
        <w:rPr>
          <w:rFonts w:eastAsia="Times New Roman" w:cs="Arial"/>
          <w:color w:val="000000"/>
          <w:lang w:eastAsia="ru-RU"/>
        </w:rPr>
      </w:pPr>
      <w:r>
        <w:rPr>
          <w:rFonts w:ascii="Times New Roman" w:eastAsia="Times New Roman" w:hAnsi="Times New Roman"/>
          <w:i/>
          <w:iCs/>
          <w:color w:val="000000"/>
          <w:sz w:val="24"/>
          <w:szCs w:val="24"/>
          <w:lang w:eastAsia="ru-RU"/>
        </w:rPr>
        <w:t>низкий уровень </w:t>
      </w:r>
      <w:r>
        <w:rPr>
          <w:rFonts w:ascii="Times New Roman" w:eastAsia="Times New Roman" w:hAnsi="Times New Roman"/>
          <w:color w:val="000000"/>
          <w:sz w:val="24"/>
          <w:szCs w:val="24"/>
          <w:lang w:eastAsia="ru-RU"/>
        </w:rPr>
        <w:t>достижений, оценка «плохо» (отметка «1»);</w:t>
      </w:r>
    </w:p>
    <w:p w:rsidR="005859A3" w:rsidRDefault="005859A3" w:rsidP="005859A3">
      <w:pPr>
        <w:numPr>
          <w:ilvl w:val="0"/>
          <w:numId w:val="6"/>
        </w:numPr>
        <w:shd w:val="clear" w:color="auto" w:fill="FFFFFF"/>
        <w:spacing w:after="0" w:line="240" w:lineRule="auto"/>
        <w:ind w:left="0" w:firstLine="236"/>
        <w:jc w:val="both"/>
        <w:rPr>
          <w:rFonts w:eastAsia="Times New Roman" w:cs="Arial"/>
          <w:color w:val="000000"/>
          <w:lang w:eastAsia="ru-RU"/>
        </w:rPr>
      </w:pPr>
      <w:r>
        <w:rPr>
          <w:rFonts w:ascii="Times New Roman" w:eastAsia="Times New Roman" w:hAnsi="Times New Roman"/>
          <w:i/>
          <w:iCs/>
          <w:color w:val="000000"/>
          <w:sz w:val="24"/>
          <w:szCs w:val="24"/>
          <w:lang w:eastAsia="ru-RU"/>
        </w:rPr>
        <w:t>пониженный уровень </w:t>
      </w:r>
      <w:r>
        <w:rPr>
          <w:rFonts w:ascii="Times New Roman" w:eastAsia="Times New Roman" w:hAnsi="Times New Roman"/>
          <w:color w:val="000000"/>
          <w:sz w:val="24"/>
          <w:szCs w:val="24"/>
          <w:lang w:eastAsia="ru-RU"/>
        </w:rPr>
        <w:t>достижений, оценка «неудовлетворительно» (отметка «2»);</w:t>
      </w:r>
    </w:p>
    <w:p w:rsidR="005859A3" w:rsidRDefault="005859A3" w:rsidP="005859A3">
      <w:pPr>
        <w:numPr>
          <w:ilvl w:val="0"/>
          <w:numId w:val="6"/>
        </w:numPr>
        <w:shd w:val="clear" w:color="auto" w:fill="FFFFFF"/>
        <w:spacing w:after="0" w:line="240" w:lineRule="auto"/>
        <w:ind w:left="0" w:firstLine="236"/>
        <w:jc w:val="both"/>
        <w:rPr>
          <w:rFonts w:eastAsia="Times New Roman" w:cs="Arial"/>
          <w:color w:val="000000"/>
          <w:lang w:eastAsia="ru-RU"/>
        </w:rPr>
      </w:pPr>
      <w:r>
        <w:rPr>
          <w:rFonts w:ascii="Times New Roman" w:eastAsia="Times New Roman" w:hAnsi="Times New Roman"/>
          <w:i/>
          <w:iCs/>
          <w:color w:val="000000"/>
          <w:sz w:val="24"/>
          <w:szCs w:val="24"/>
          <w:lang w:eastAsia="ru-RU"/>
        </w:rPr>
        <w:t>базовый уровень </w:t>
      </w:r>
      <w:r>
        <w:rPr>
          <w:rFonts w:ascii="Times New Roman" w:eastAsia="Times New Roman" w:hAnsi="Times New Roman"/>
          <w:color w:val="000000"/>
          <w:sz w:val="24"/>
          <w:szCs w:val="24"/>
          <w:lang w:eastAsia="ru-RU"/>
        </w:rPr>
        <w:t>достижений, оценка «удовлетворительно» (отметка «3», отметка «зачтено»);</w:t>
      </w:r>
    </w:p>
    <w:p w:rsidR="005859A3" w:rsidRDefault="005859A3" w:rsidP="005859A3">
      <w:pPr>
        <w:numPr>
          <w:ilvl w:val="0"/>
          <w:numId w:val="6"/>
        </w:numPr>
        <w:shd w:val="clear" w:color="auto" w:fill="FFFFFF"/>
        <w:spacing w:after="0" w:line="240" w:lineRule="auto"/>
        <w:ind w:left="0" w:firstLine="240"/>
        <w:jc w:val="both"/>
        <w:rPr>
          <w:rFonts w:eastAsia="Times New Roman" w:cs="Arial"/>
          <w:color w:val="000000"/>
          <w:lang w:eastAsia="ru-RU"/>
        </w:rPr>
      </w:pPr>
      <w:r>
        <w:rPr>
          <w:rFonts w:ascii="Times New Roman" w:eastAsia="Times New Roman" w:hAnsi="Times New Roman"/>
          <w:i/>
          <w:iCs/>
          <w:color w:val="000000"/>
          <w:sz w:val="24"/>
          <w:szCs w:val="24"/>
          <w:lang w:eastAsia="ru-RU"/>
        </w:rPr>
        <w:t>повышенный уровень </w:t>
      </w:r>
      <w:r>
        <w:rPr>
          <w:rFonts w:ascii="Times New Roman" w:eastAsia="Times New Roman" w:hAnsi="Times New Roman"/>
          <w:color w:val="000000"/>
          <w:sz w:val="24"/>
          <w:szCs w:val="24"/>
          <w:lang w:eastAsia="ru-RU"/>
        </w:rPr>
        <w:t>достижений, оценка «хорошо» (отметка</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«4»);</w:t>
      </w:r>
    </w:p>
    <w:p w:rsidR="005859A3" w:rsidRDefault="005859A3" w:rsidP="005859A3">
      <w:pPr>
        <w:numPr>
          <w:ilvl w:val="0"/>
          <w:numId w:val="6"/>
        </w:numPr>
        <w:shd w:val="clear" w:color="auto" w:fill="FFFFFF"/>
        <w:spacing w:after="0" w:line="240" w:lineRule="auto"/>
        <w:ind w:left="0" w:firstLine="240"/>
        <w:jc w:val="both"/>
        <w:rPr>
          <w:rFonts w:eastAsia="Times New Roman" w:cs="Arial"/>
          <w:color w:val="000000"/>
          <w:lang w:eastAsia="ru-RU"/>
        </w:rPr>
      </w:pPr>
      <w:r>
        <w:rPr>
          <w:rFonts w:ascii="Times New Roman" w:eastAsia="Times New Roman" w:hAnsi="Times New Roman"/>
          <w:i/>
          <w:iCs/>
          <w:color w:val="000000"/>
          <w:sz w:val="24"/>
          <w:szCs w:val="24"/>
          <w:lang w:eastAsia="ru-RU"/>
        </w:rPr>
        <w:t>высокий уровень </w:t>
      </w:r>
      <w:r>
        <w:rPr>
          <w:rFonts w:ascii="Times New Roman" w:eastAsia="Times New Roman" w:hAnsi="Times New Roman"/>
          <w:color w:val="000000"/>
          <w:sz w:val="24"/>
          <w:szCs w:val="24"/>
          <w:lang w:eastAsia="ru-RU"/>
        </w:rPr>
        <w:t>достижений, оценка «отлично» (отметка «5»).</w:t>
      </w:r>
    </w:p>
    <w:p w:rsidR="005859A3" w:rsidRDefault="005859A3" w:rsidP="005859A3">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Описанный выше подход применяется в ходе различных процедур оценивания: текущего, промежуточного и итогового.</w:t>
      </w:r>
    </w:p>
    <w:p w:rsidR="005859A3" w:rsidRDefault="005859A3" w:rsidP="005859A3">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4"/>
          <w:szCs w:val="24"/>
          <w:lang w:eastAsia="ru-RU"/>
        </w:rPr>
        <w:lastRenderedPageBreak/>
        <w:t>                   </w:t>
      </w:r>
      <w:r>
        <w:rPr>
          <w:rFonts w:ascii="Times New Roman" w:eastAsia="Times New Roman" w:hAnsi="Times New Roman"/>
          <w:b/>
          <w:bCs/>
          <w:color w:val="000000"/>
          <w:sz w:val="24"/>
          <w:szCs w:val="24"/>
          <w:lang w:eastAsia="ru-RU"/>
        </w:rPr>
        <w:t>Оценка выполнения тестовых  работ по биологии:</w:t>
      </w:r>
    </w:p>
    <w:tbl>
      <w:tblPr>
        <w:tblW w:w="12015" w:type="dxa"/>
        <w:tblInd w:w="278" w:type="dxa"/>
        <w:shd w:val="clear" w:color="auto" w:fill="FFFFFF"/>
        <w:tblLook w:val="04A0" w:firstRow="1" w:lastRow="0" w:firstColumn="1" w:lastColumn="0" w:noHBand="0" w:noVBand="1"/>
      </w:tblPr>
      <w:tblGrid>
        <w:gridCol w:w="3003"/>
        <w:gridCol w:w="4504"/>
        <w:gridCol w:w="4508"/>
      </w:tblGrid>
      <w:tr w:rsidR="005859A3" w:rsidTr="005859A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оценка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минимум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максимум</w:t>
            </w:r>
          </w:p>
        </w:tc>
      </w:tr>
      <w:tr w:rsidR="005859A3" w:rsidTr="005859A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5</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90 %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100 %</w:t>
            </w:r>
          </w:p>
        </w:tc>
      </w:tr>
      <w:tr w:rsidR="005859A3" w:rsidTr="005859A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4</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71 %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89 %</w:t>
            </w:r>
          </w:p>
        </w:tc>
      </w:tr>
      <w:tr w:rsidR="005859A3" w:rsidTr="005859A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3</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51 %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70 %</w:t>
            </w:r>
          </w:p>
        </w:tc>
      </w:tr>
      <w:tr w:rsidR="005859A3" w:rsidTr="005859A3">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2</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0 %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50%</w:t>
            </w:r>
          </w:p>
        </w:tc>
      </w:tr>
    </w:tbl>
    <w:p w:rsidR="005859A3" w:rsidRDefault="005859A3" w:rsidP="005859A3">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4"/>
          <w:szCs w:val="24"/>
          <w:lang w:eastAsia="ru-RU"/>
        </w:rPr>
        <w:t>       </w:t>
      </w:r>
    </w:p>
    <w:p w:rsidR="005859A3" w:rsidRDefault="005859A3" w:rsidP="005859A3">
      <w:pPr>
        <w:shd w:val="clear" w:color="auto" w:fill="FFFFFF"/>
        <w:spacing w:after="0" w:line="240" w:lineRule="auto"/>
        <w:ind w:firstLine="710"/>
        <w:jc w:val="center"/>
        <w:rPr>
          <w:rFonts w:eastAsia="Times New Roman"/>
          <w:color w:val="000000"/>
          <w:lang w:eastAsia="ru-RU"/>
        </w:rPr>
      </w:pPr>
      <w:r>
        <w:rPr>
          <w:rFonts w:ascii="Times New Roman" w:eastAsia="Times New Roman" w:hAnsi="Times New Roman"/>
          <w:b/>
          <w:bCs/>
          <w:color w:val="000000"/>
          <w:sz w:val="24"/>
          <w:szCs w:val="24"/>
          <w:lang w:eastAsia="ru-RU"/>
        </w:rPr>
        <w:t>Учебно-методическое и материально-техническое</w:t>
      </w:r>
    </w:p>
    <w:p w:rsidR="005859A3" w:rsidRDefault="005859A3" w:rsidP="005859A3">
      <w:pPr>
        <w:shd w:val="clear" w:color="auto" w:fill="FFFFFF"/>
        <w:spacing w:after="0" w:line="240" w:lineRule="auto"/>
        <w:ind w:firstLine="710"/>
        <w:jc w:val="center"/>
        <w:rPr>
          <w:rFonts w:eastAsia="Times New Roman"/>
          <w:color w:val="000000"/>
          <w:lang w:eastAsia="ru-RU"/>
        </w:rPr>
      </w:pPr>
      <w:r>
        <w:rPr>
          <w:rFonts w:ascii="Times New Roman" w:eastAsia="Times New Roman" w:hAnsi="Times New Roman"/>
          <w:b/>
          <w:bCs/>
          <w:color w:val="000000"/>
          <w:sz w:val="24"/>
          <w:szCs w:val="24"/>
          <w:lang w:eastAsia="ru-RU"/>
        </w:rPr>
        <w:t>обеспечение образовательного процесса</w:t>
      </w:r>
    </w:p>
    <w:p w:rsidR="005859A3" w:rsidRDefault="005859A3" w:rsidP="005859A3">
      <w:pPr>
        <w:numPr>
          <w:ilvl w:val="0"/>
          <w:numId w:val="7"/>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Учебно-тренировочные материалы для подготовки к ЕГЭ 2020 г. Министерство образования РФ.</w:t>
      </w:r>
    </w:p>
    <w:p w:rsidR="005859A3" w:rsidRDefault="005859A3" w:rsidP="005859A3">
      <w:pPr>
        <w:numPr>
          <w:ilvl w:val="0"/>
          <w:numId w:val="7"/>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Журнал «Биология в школе» 2010-2017 г.</w:t>
      </w:r>
    </w:p>
    <w:p w:rsidR="005859A3" w:rsidRDefault="005859A3" w:rsidP="005859A3">
      <w:pPr>
        <w:numPr>
          <w:ilvl w:val="0"/>
          <w:numId w:val="7"/>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xml:space="preserve">Тесты по биологии для </w:t>
      </w:r>
      <w:proofErr w:type="gramStart"/>
      <w:r>
        <w:rPr>
          <w:rFonts w:ascii="Times New Roman" w:eastAsia="Times New Roman" w:hAnsi="Times New Roman"/>
          <w:color w:val="000000"/>
          <w:sz w:val="24"/>
          <w:szCs w:val="24"/>
          <w:lang w:eastAsia="ru-RU"/>
        </w:rPr>
        <w:t>поступающих</w:t>
      </w:r>
      <w:proofErr w:type="gramEnd"/>
      <w:r>
        <w:rPr>
          <w:rFonts w:ascii="Times New Roman" w:eastAsia="Times New Roman" w:hAnsi="Times New Roman"/>
          <w:color w:val="000000"/>
          <w:sz w:val="24"/>
          <w:szCs w:val="24"/>
          <w:lang w:eastAsia="ru-RU"/>
        </w:rPr>
        <w:t xml:space="preserve">  в ВУЗы. </w:t>
      </w:r>
      <w:proofErr w:type="spellStart"/>
      <w:r>
        <w:rPr>
          <w:rFonts w:ascii="Times New Roman" w:eastAsia="Times New Roman" w:hAnsi="Times New Roman"/>
          <w:color w:val="000000"/>
          <w:sz w:val="24"/>
          <w:szCs w:val="24"/>
          <w:lang w:eastAsia="ru-RU"/>
        </w:rPr>
        <w:t>Шалапенок</w:t>
      </w:r>
      <w:proofErr w:type="spellEnd"/>
      <w:r>
        <w:rPr>
          <w:rFonts w:ascii="Times New Roman" w:eastAsia="Times New Roman" w:hAnsi="Times New Roman"/>
          <w:color w:val="000000"/>
          <w:sz w:val="24"/>
          <w:szCs w:val="24"/>
          <w:lang w:eastAsia="ru-RU"/>
        </w:rPr>
        <w:t xml:space="preserve"> Е. , </w:t>
      </w:r>
      <w:proofErr w:type="spellStart"/>
      <w:r>
        <w:rPr>
          <w:rFonts w:ascii="Times New Roman" w:eastAsia="Times New Roman" w:hAnsi="Times New Roman"/>
          <w:color w:val="000000"/>
          <w:sz w:val="24"/>
          <w:szCs w:val="24"/>
          <w:lang w:eastAsia="ru-RU"/>
        </w:rPr>
        <w:t>Камлюк</w:t>
      </w:r>
      <w:proofErr w:type="spellEnd"/>
      <w:r>
        <w:rPr>
          <w:rFonts w:ascii="Times New Roman" w:eastAsia="Times New Roman" w:hAnsi="Times New Roman"/>
          <w:color w:val="000000"/>
          <w:sz w:val="24"/>
          <w:szCs w:val="24"/>
          <w:lang w:eastAsia="ru-RU"/>
        </w:rPr>
        <w:t xml:space="preserve"> Л.          </w:t>
      </w:r>
    </w:p>
    <w:p w:rsidR="005859A3" w:rsidRDefault="005859A3" w:rsidP="005859A3">
      <w:pPr>
        <w:numPr>
          <w:ilvl w:val="0"/>
          <w:numId w:val="7"/>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ЕГЭ Биология 2016 -2017-Москва «Просвещение» 2017г.</w:t>
      </w:r>
    </w:p>
    <w:p w:rsidR="005859A3" w:rsidRDefault="005859A3" w:rsidP="005859A3">
      <w:pPr>
        <w:numPr>
          <w:ilvl w:val="0"/>
          <w:numId w:val="7"/>
        </w:numPr>
        <w:shd w:val="clear" w:color="auto" w:fill="FFFFFF"/>
        <w:spacing w:after="0" w:line="240" w:lineRule="auto"/>
        <w:jc w:val="both"/>
        <w:rPr>
          <w:rFonts w:eastAsia="Times New Roman" w:cs="Arial"/>
          <w:color w:val="000000"/>
          <w:lang w:eastAsia="ru-RU"/>
        </w:rPr>
      </w:pPr>
      <w:r>
        <w:rPr>
          <w:rFonts w:ascii="Times New Roman" w:eastAsia="Times New Roman" w:hAnsi="Times New Roman"/>
          <w:color w:val="000000"/>
          <w:sz w:val="24"/>
          <w:szCs w:val="24"/>
          <w:lang w:eastAsia="ru-RU"/>
        </w:rPr>
        <w:t>Широкий выбор электронных пособий представлен в единой коллекции цифровых образовательных ресурсов: </w:t>
      </w:r>
      <w:hyperlink r:id="rId6" w:history="1">
        <w:r>
          <w:rPr>
            <w:rStyle w:val="a3"/>
            <w:rFonts w:ascii="Arial" w:eastAsia="Times New Roman" w:hAnsi="Arial" w:cs="Arial"/>
            <w:b/>
            <w:bCs/>
            <w:sz w:val="20"/>
            <w:szCs w:val="20"/>
            <w:lang w:eastAsia="ru-RU"/>
          </w:rPr>
          <w:t>http://school-collection.edu.ru</w:t>
        </w:r>
      </w:hyperlink>
    </w:p>
    <w:p w:rsidR="005859A3" w:rsidRDefault="005859A3" w:rsidP="005859A3">
      <w:pPr>
        <w:numPr>
          <w:ilvl w:val="0"/>
          <w:numId w:val="7"/>
        </w:numPr>
        <w:shd w:val="clear" w:color="auto" w:fill="FFFFFF"/>
        <w:spacing w:after="0" w:line="240" w:lineRule="auto"/>
        <w:jc w:val="both"/>
        <w:rPr>
          <w:rFonts w:eastAsia="Times New Roman" w:cs="Arial"/>
          <w:color w:val="000000"/>
          <w:lang w:eastAsia="ru-RU"/>
        </w:rPr>
      </w:pPr>
      <w:r>
        <w:rPr>
          <w:rFonts w:ascii="Times New Roman" w:eastAsia="Times New Roman" w:hAnsi="Times New Roman"/>
          <w:color w:val="000000"/>
          <w:sz w:val="24"/>
          <w:szCs w:val="24"/>
          <w:lang w:eastAsia="ru-RU"/>
        </w:rPr>
        <w:t xml:space="preserve">Электронная библиотека. Просвещение. Мультимедийное учебное пособие М Просвещение МЕДИА 2003г10. 3.Эйдос-центр дистанционного образования WWW. </w:t>
      </w:r>
      <w:proofErr w:type="spellStart"/>
      <w:r>
        <w:rPr>
          <w:rFonts w:ascii="Times New Roman" w:eastAsia="Times New Roman" w:hAnsi="Times New Roman"/>
          <w:color w:val="000000"/>
          <w:sz w:val="24"/>
          <w:szCs w:val="24"/>
          <w:lang w:eastAsia="ru-RU"/>
        </w:rPr>
        <w:t>Km</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ru</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education</w:t>
      </w:r>
      <w:proofErr w:type="spellEnd"/>
    </w:p>
    <w:p w:rsidR="005859A3" w:rsidRDefault="005859A3" w:rsidP="005859A3">
      <w:pPr>
        <w:numPr>
          <w:ilvl w:val="0"/>
          <w:numId w:val="7"/>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xml:space="preserve">Большая энциклопедия Кирилла и </w:t>
      </w:r>
      <w:proofErr w:type="spellStart"/>
      <w:r>
        <w:rPr>
          <w:rFonts w:ascii="Times New Roman" w:eastAsia="Times New Roman" w:hAnsi="Times New Roman"/>
          <w:color w:val="000000"/>
          <w:sz w:val="24"/>
          <w:szCs w:val="24"/>
          <w:lang w:eastAsia="ru-RU"/>
        </w:rPr>
        <w:t>Мефодия</w:t>
      </w:r>
      <w:proofErr w:type="spellEnd"/>
      <w:r>
        <w:rPr>
          <w:rFonts w:ascii="Times New Roman" w:eastAsia="Times New Roman" w:hAnsi="Times New Roman"/>
          <w:color w:val="000000"/>
          <w:sz w:val="24"/>
          <w:szCs w:val="24"/>
          <w:lang w:eastAsia="ru-RU"/>
        </w:rPr>
        <w:t xml:space="preserve"> (электронное учебное издание),2009.81.</w:t>
      </w:r>
    </w:p>
    <w:p w:rsidR="005859A3" w:rsidRDefault="005859A3" w:rsidP="005859A3">
      <w:pPr>
        <w:numPr>
          <w:ilvl w:val="0"/>
          <w:numId w:val="7"/>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Тренинг курс ЕГЭ  (электронное учебное издание),2015-2017г.      </w:t>
      </w:r>
    </w:p>
    <w:p w:rsidR="005859A3" w:rsidRDefault="005859A3" w:rsidP="005859A3">
      <w:pPr>
        <w:shd w:val="clear" w:color="auto" w:fill="FFFFFF"/>
        <w:spacing w:after="0" w:line="240" w:lineRule="auto"/>
        <w:ind w:right="14"/>
        <w:rPr>
          <w:rFonts w:eastAsia="Times New Roman"/>
          <w:color w:val="000000"/>
          <w:lang w:eastAsia="ru-RU"/>
        </w:rPr>
      </w:pPr>
      <w:r>
        <w:rPr>
          <w:rFonts w:ascii="Times New Roman" w:eastAsia="Times New Roman" w:hAnsi="Times New Roman"/>
          <w:b/>
          <w:bCs/>
          <w:color w:val="000000"/>
          <w:sz w:val="24"/>
          <w:szCs w:val="24"/>
          <w:lang w:eastAsia="ru-RU"/>
        </w:rPr>
        <w:t>                     MULTIMEDIA - поддержка курса</w:t>
      </w:r>
    </w:p>
    <w:p w:rsidR="005859A3" w:rsidRDefault="005859A3" w:rsidP="005859A3">
      <w:pPr>
        <w:numPr>
          <w:ilvl w:val="0"/>
          <w:numId w:val="8"/>
        </w:numPr>
        <w:shd w:val="clear" w:color="auto" w:fill="FFFFFF"/>
        <w:spacing w:after="0" w:line="240" w:lineRule="auto"/>
        <w:ind w:right="14"/>
        <w:rPr>
          <w:rFonts w:eastAsia="Times New Roman" w:cs="Arial"/>
          <w:color w:val="000000"/>
          <w:lang w:eastAsia="ru-RU"/>
        </w:rPr>
      </w:pPr>
      <w:r>
        <w:rPr>
          <w:rFonts w:ascii="Times New Roman" w:eastAsia="Times New Roman" w:hAnsi="Times New Roman"/>
          <w:b/>
          <w:bCs/>
          <w:color w:val="000000"/>
          <w:sz w:val="24"/>
          <w:szCs w:val="24"/>
          <w:lang w:eastAsia="ru-RU"/>
        </w:rPr>
        <w:t>Лабораторный практикум. Биология 6-11 класс </w:t>
      </w:r>
      <w:r>
        <w:rPr>
          <w:rFonts w:ascii="Times New Roman" w:eastAsia="Times New Roman" w:hAnsi="Times New Roman"/>
          <w:color w:val="000000"/>
          <w:sz w:val="24"/>
          <w:szCs w:val="24"/>
          <w:lang w:eastAsia="ru-RU"/>
        </w:rPr>
        <w:t>(учебное электронное издание), Республиканский мультимедиа центр, 2004</w:t>
      </w:r>
    </w:p>
    <w:p w:rsidR="005859A3" w:rsidRDefault="005859A3" w:rsidP="005859A3">
      <w:pPr>
        <w:numPr>
          <w:ilvl w:val="0"/>
          <w:numId w:val="8"/>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Открытая Биология 2.6. – Издательство «Новый диск», 2005.</w:t>
      </w:r>
    </w:p>
    <w:p w:rsidR="005859A3" w:rsidRDefault="005859A3" w:rsidP="005859A3">
      <w:pPr>
        <w:numPr>
          <w:ilvl w:val="0"/>
          <w:numId w:val="8"/>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1С: Репетитор. Биология. – ЗАО «1</w:t>
      </w:r>
      <w:proofErr w:type="gramStart"/>
      <w:r>
        <w:rPr>
          <w:rFonts w:ascii="Times New Roman" w:eastAsia="Times New Roman" w:hAnsi="Times New Roman"/>
          <w:color w:val="000000"/>
          <w:sz w:val="24"/>
          <w:szCs w:val="24"/>
          <w:lang w:eastAsia="ru-RU"/>
        </w:rPr>
        <w:t xml:space="preserve"> С</w:t>
      </w:r>
      <w:proofErr w:type="gramEnd"/>
      <w:r>
        <w:rPr>
          <w:rFonts w:ascii="Times New Roman" w:eastAsia="Times New Roman" w:hAnsi="Times New Roman"/>
          <w:color w:val="000000"/>
          <w:sz w:val="24"/>
          <w:szCs w:val="24"/>
          <w:lang w:eastAsia="ru-RU"/>
        </w:rPr>
        <w:t>», 1998–2002 гг. Авторы – к.б.н. А.Г. Дмитриева, к.б.н. Н.А. </w:t>
      </w:r>
      <w:proofErr w:type="spellStart"/>
      <w:r>
        <w:rPr>
          <w:rFonts w:ascii="Times New Roman" w:eastAsia="Times New Roman" w:hAnsi="Times New Roman"/>
          <w:color w:val="000000"/>
          <w:sz w:val="24"/>
          <w:szCs w:val="24"/>
          <w:lang w:eastAsia="ru-RU"/>
        </w:rPr>
        <w:t>Рябчикова</w:t>
      </w:r>
      <w:proofErr w:type="spellEnd"/>
    </w:p>
    <w:p w:rsidR="005859A3" w:rsidRDefault="005859A3" w:rsidP="005859A3">
      <w:pPr>
        <w:numPr>
          <w:ilvl w:val="0"/>
          <w:numId w:val="8"/>
        </w:numPr>
        <w:shd w:val="clear" w:color="auto" w:fill="FFFFFF"/>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xml:space="preserve">Виртуальная школа Кирилла и </w:t>
      </w:r>
      <w:proofErr w:type="spellStart"/>
      <w:r>
        <w:rPr>
          <w:rFonts w:ascii="Times New Roman" w:eastAsia="Times New Roman" w:hAnsi="Times New Roman"/>
          <w:color w:val="000000"/>
          <w:sz w:val="24"/>
          <w:szCs w:val="24"/>
          <w:lang w:eastAsia="ru-RU"/>
        </w:rPr>
        <w:t>Мефодия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Медиатека</w:t>
      </w:r>
      <w:proofErr w:type="spellEnd"/>
      <w:r>
        <w:rPr>
          <w:rFonts w:ascii="Times New Roman" w:eastAsia="Times New Roman" w:hAnsi="Times New Roman"/>
          <w:color w:val="000000"/>
          <w:sz w:val="24"/>
          <w:szCs w:val="24"/>
          <w:lang w:eastAsia="ru-RU"/>
        </w:rPr>
        <w:t xml:space="preserve"> по биологии. – </w:t>
      </w:r>
      <w:proofErr w:type="gramStart"/>
      <w:r>
        <w:rPr>
          <w:rFonts w:ascii="Times New Roman" w:eastAsia="Times New Roman" w:hAnsi="Times New Roman"/>
          <w:color w:val="000000"/>
          <w:sz w:val="24"/>
          <w:szCs w:val="24"/>
          <w:lang w:eastAsia="ru-RU"/>
        </w:rPr>
        <w:t xml:space="preserve">«Кирилл и Мефодий», 1999–2003 гг. Авторы – академик РНАИ В.Б. Захаров, </w:t>
      </w:r>
      <w:proofErr w:type="spellStart"/>
      <w:r>
        <w:rPr>
          <w:rFonts w:ascii="Times New Roman" w:eastAsia="Times New Roman" w:hAnsi="Times New Roman"/>
          <w:color w:val="000000"/>
          <w:sz w:val="24"/>
          <w:szCs w:val="24"/>
          <w:lang w:eastAsia="ru-RU"/>
        </w:rPr>
        <w:t>д.п.н</w:t>
      </w:r>
      <w:proofErr w:type="spellEnd"/>
      <w:r>
        <w:rPr>
          <w:rFonts w:ascii="Times New Roman" w:eastAsia="Times New Roman" w:hAnsi="Times New Roman"/>
          <w:color w:val="000000"/>
          <w:sz w:val="24"/>
          <w:szCs w:val="24"/>
          <w:lang w:eastAsia="ru-RU"/>
        </w:rPr>
        <w:t>. Т.В. Иванова, к.б.н. А.В. </w:t>
      </w:r>
      <w:proofErr w:type="spellStart"/>
      <w:r>
        <w:rPr>
          <w:rFonts w:ascii="Times New Roman" w:eastAsia="Times New Roman" w:hAnsi="Times New Roman"/>
          <w:color w:val="000000"/>
          <w:sz w:val="24"/>
          <w:szCs w:val="24"/>
          <w:lang w:eastAsia="ru-RU"/>
        </w:rPr>
        <w:t>Маталин</w:t>
      </w:r>
      <w:proofErr w:type="spellEnd"/>
      <w:r>
        <w:rPr>
          <w:rFonts w:ascii="Times New Roman" w:eastAsia="Times New Roman" w:hAnsi="Times New Roman"/>
          <w:color w:val="000000"/>
          <w:sz w:val="24"/>
          <w:szCs w:val="24"/>
          <w:lang w:eastAsia="ru-RU"/>
        </w:rPr>
        <w:t>, к.б.н. И.Ю. </w:t>
      </w:r>
      <w:proofErr w:type="spellStart"/>
      <w:r>
        <w:rPr>
          <w:rFonts w:ascii="Times New Roman" w:eastAsia="Times New Roman" w:hAnsi="Times New Roman"/>
          <w:color w:val="000000"/>
          <w:sz w:val="24"/>
          <w:szCs w:val="24"/>
          <w:lang w:eastAsia="ru-RU"/>
        </w:rPr>
        <w:t>Баклушинская</w:t>
      </w:r>
      <w:proofErr w:type="spellEnd"/>
      <w:r>
        <w:rPr>
          <w:rFonts w:ascii="Times New Roman" w:eastAsia="Times New Roman" w:hAnsi="Times New Roman"/>
          <w:color w:val="000000"/>
          <w:sz w:val="24"/>
          <w:szCs w:val="24"/>
          <w:lang w:eastAsia="ru-RU"/>
        </w:rPr>
        <w:t>, Т.В. Анфимова.</w:t>
      </w:r>
      <w:proofErr w:type="gramEnd"/>
    </w:p>
    <w:p w:rsidR="005859A3" w:rsidRDefault="005859A3" w:rsidP="005859A3">
      <w:pPr>
        <w:shd w:val="clear" w:color="auto" w:fill="FFFFFF"/>
        <w:spacing w:after="0" w:line="240" w:lineRule="auto"/>
        <w:jc w:val="center"/>
        <w:rPr>
          <w:rFonts w:eastAsia="Times New Roman"/>
          <w:color w:val="000000"/>
          <w:lang w:eastAsia="ru-RU"/>
        </w:rPr>
      </w:pPr>
      <w:r>
        <w:rPr>
          <w:rFonts w:ascii="Times New Roman" w:eastAsia="Times New Roman" w:hAnsi="Times New Roman"/>
          <w:b/>
          <w:bCs/>
          <w:color w:val="000000"/>
          <w:sz w:val="24"/>
          <w:szCs w:val="24"/>
          <w:lang w:eastAsia="ru-RU"/>
        </w:rPr>
        <w:t>Требования к уровню подготовки учащихся</w:t>
      </w:r>
      <w:proofErr w:type="gramStart"/>
      <w:r>
        <w:rPr>
          <w:rFonts w:ascii="Times New Roman" w:eastAsia="Times New Roman" w:hAnsi="Times New Roman"/>
          <w:b/>
          <w:bCs/>
          <w:color w:val="000000"/>
          <w:sz w:val="24"/>
          <w:szCs w:val="24"/>
          <w:lang w:eastAsia="ru-RU"/>
        </w:rPr>
        <w:t xml:space="preserve"> .</w:t>
      </w:r>
      <w:proofErr w:type="gramEnd"/>
    </w:p>
    <w:p w:rsidR="005859A3" w:rsidRDefault="005859A3" w:rsidP="005859A3">
      <w:pPr>
        <w:shd w:val="clear" w:color="auto" w:fill="FFFFFF"/>
        <w:spacing w:after="0" w:line="240" w:lineRule="auto"/>
        <w:ind w:firstLine="568"/>
        <w:jc w:val="both"/>
        <w:rPr>
          <w:rFonts w:eastAsia="Times New Roman"/>
          <w:color w:val="000000"/>
          <w:lang w:eastAsia="ru-RU"/>
        </w:rPr>
      </w:pPr>
      <w:r>
        <w:rPr>
          <w:rFonts w:ascii="Times New Roman" w:eastAsia="Times New Roman" w:hAnsi="Times New Roman"/>
          <w:color w:val="000000"/>
          <w:sz w:val="24"/>
          <w:szCs w:val="24"/>
          <w:lang w:eastAsia="ru-RU"/>
        </w:rPr>
        <w:t>В результате изучения  элективного курса « Генетика и экология человека» ученик должен:</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u w:val="single"/>
          <w:lang w:eastAsia="ru-RU"/>
        </w:rPr>
        <w:t>знать:</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методы научного познания,  вклад  выдающихся  ученых в развитие биологической науки;</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основные  положения биологических теорий, учений, законов, закономерностей, правил, гипотез;</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строение и признаки биологических объектов: клеток; генов, хромосом, гамет;</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сущность        биологических процессов и явлений;</w:t>
      </w:r>
    </w:p>
    <w:p w:rsidR="005859A3" w:rsidRDefault="005859A3" w:rsidP="005859A3">
      <w:pPr>
        <w:shd w:val="clear" w:color="auto" w:fill="FFFFFF"/>
        <w:spacing w:after="0" w:line="240" w:lineRule="auto"/>
        <w:ind w:firstLine="710"/>
        <w:jc w:val="both"/>
        <w:rPr>
          <w:rFonts w:eastAsia="Times New Roman"/>
          <w:color w:val="000000"/>
          <w:lang w:eastAsia="ru-RU"/>
        </w:rPr>
      </w:pPr>
      <w:proofErr w:type="gramStart"/>
      <w:r>
        <w:rPr>
          <w:rFonts w:ascii="Times New Roman" w:eastAsia="Times New Roman" w:hAnsi="Times New Roman"/>
          <w:color w:val="000000"/>
          <w:sz w:val="24"/>
          <w:szCs w:val="24"/>
          <w:lang w:eastAsia="ru-RU"/>
        </w:rPr>
        <w:lastRenderedPageBreak/>
        <w:t>• современную биологическую терминологию и символику</w:t>
      </w:r>
      <w:r>
        <w:rPr>
          <w:rFonts w:eastAsia="Times New Roman"/>
          <w:color w:val="000000"/>
          <w:sz w:val="24"/>
          <w:szCs w:val="24"/>
          <w:lang w:eastAsia="ru-RU"/>
        </w:rPr>
        <w:t> </w:t>
      </w:r>
      <w:r>
        <w:rPr>
          <w:rFonts w:ascii="Times New Roman" w:eastAsia="Times New Roman" w:hAnsi="Times New Roman"/>
          <w:color w:val="000000"/>
          <w:sz w:val="24"/>
          <w:szCs w:val="24"/>
          <w:lang w:eastAsia="ru-RU"/>
        </w:rPr>
        <w:t>по цитологии, генетике, селекции, биотехнологии, онтогенезу, систематике, экологии, эволюции;</w:t>
      </w:r>
      <w:proofErr w:type="gramEnd"/>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u w:val="single"/>
          <w:lang w:eastAsia="ru-RU"/>
        </w:rPr>
        <w:t>уметь</w:t>
      </w:r>
      <w:proofErr w:type="gramStart"/>
      <w:r>
        <w:rPr>
          <w:rFonts w:ascii="Times New Roman" w:eastAsia="Times New Roman" w:hAnsi="Times New Roman"/>
          <w:color w:val="000000"/>
          <w:sz w:val="24"/>
          <w:szCs w:val="24"/>
          <w:u w:val="single"/>
          <w:lang w:eastAsia="ru-RU"/>
        </w:rPr>
        <w:t xml:space="preserve"> :</w:t>
      </w:r>
      <w:proofErr w:type="gramEnd"/>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объяснять:</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роль биологических теорий, законов, принципов, гипотез в формировании современной естественнонаучной картины мира; единство живой и неживой   природы,   родство,   общность   происхождения   живых   организмов, эволюцию растений и животных, используя биологические теории, законы и правила;</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отрицательное влияние алкоголя, никотина, наркотических веществ на здоровье человека; влияние мутагенов на организм человека;</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причины наследственных и ненаследственных изменений, наследственных заболеваний, генных и хромосомных мутаций;</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зависимость здоровья человека от состояния окружающей среды; проявление наследственных заболеваний, иммунитета у человека;</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решать задачи разной сложности по цитологии, генетике (составлять схемы скрещивания);</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распознавать и описывать клетки растений и животных; биологические объекты по их изображению;</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выявлять отличительные признаки отдельных организмов; источники мутагенов в окружающей среде (косвенно);</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сравнивать и делать выводы на основе сравнения:</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процессы и явления (обмен веществ у растений, животных, человека, пластический и энергетический обмен);</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определять        принадлежность        биологических        объектов        к определённой систематической группе (классификация);</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анализировать        влияние        факторов        риска        на        здоровье        человека;        результаты биологических экспериментов, наблюдений по их описанию;</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использовать  приобретённые  знания  и  умения  в  практической  деятельности  и повседневной жизни для обоснования правил поведения в окружающей среде; мер профилактики распространения заболеваний, вызываемых растениями, животными, бактериями, грибами и вирусами; травматизма, стрессов, ВИ</w:t>
      </w:r>
      <w:proofErr w:type="gramStart"/>
      <w:r>
        <w:rPr>
          <w:rFonts w:ascii="Times New Roman" w:eastAsia="Times New Roman" w:hAnsi="Times New Roman"/>
          <w:color w:val="000000"/>
          <w:sz w:val="24"/>
          <w:szCs w:val="24"/>
          <w:lang w:eastAsia="ru-RU"/>
        </w:rPr>
        <w:t>Ч-</w:t>
      </w:r>
      <w:proofErr w:type="gramEnd"/>
      <w:r>
        <w:rPr>
          <w:rFonts w:ascii="Times New Roman" w:eastAsia="Times New Roman" w:hAnsi="Times New Roman"/>
          <w:color w:val="000000"/>
          <w:sz w:val="24"/>
          <w:szCs w:val="24"/>
          <w:lang w:eastAsia="ru-RU"/>
        </w:rPr>
        <w:t xml:space="preserve"> инфекции, вредных привычек (курение, алкоголизм, наркомания);</w:t>
      </w:r>
    </w:p>
    <w:p w:rsidR="005859A3" w:rsidRDefault="005859A3" w:rsidP="005859A3">
      <w:pPr>
        <w:shd w:val="clear" w:color="auto" w:fill="FFFFFF"/>
        <w:spacing w:after="0" w:line="240" w:lineRule="auto"/>
        <w:ind w:firstLine="710"/>
        <w:jc w:val="both"/>
        <w:rPr>
          <w:rFonts w:eastAsia="Times New Roman"/>
          <w:color w:val="000000"/>
          <w:lang w:eastAsia="ru-RU"/>
        </w:rPr>
      </w:pPr>
      <w:r>
        <w:rPr>
          <w:rFonts w:ascii="Times New Roman" w:eastAsia="Times New Roman" w:hAnsi="Times New Roman"/>
          <w:color w:val="000000"/>
          <w:sz w:val="24"/>
          <w:szCs w:val="24"/>
          <w:lang w:eastAsia="ru-RU"/>
        </w:rPr>
        <w:t>•        проводить самостоятельный поиск (в том числе с использованием информационных технологий) биологической информации.</w:t>
      </w:r>
    </w:p>
    <w:p w:rsidR="005859A3" w:rsidRDefault="005859A3" w:rsidP="005859A3">
      <w:pPr>
        <w:shd w:val="clear" w:color="auto" w:fill="FFFFFF"/>
        <w:spacing w:after="0" w:line="240" w:lineRule="auto"/>
        <w:rPr>
          <w:rFonts w:eastAsia="Times New Roman"/>
          <w:color w:val="000000"/>
          <w:lang w:eastAsia="ru-RU"/>
        </w:rPr>
      </w:pPr>
      <w:r>
        <w:rPr>
          <w:rFonts w:ascii="Times New Roman" w:eastAsia="Times New Roman" w:hAnsi="Times New Roman"/>
          <w:b/>
          <w:bCs/>
          <w:color w:val="000000"/>
          <w:sz w:val="24"/>
          <w:szCs w:val="24"/>
          <w:lang w:eastAsia="ru-RU"/>
        </w:rPr>
        <w:t>              Календарно – тематическое планирование курса « Генетика человека и экология»</w:t>
      </w:r>
    </w:p>
    <w:tbl>
      <w:tblPr>
        <w:tblW w:w="12015" w:type="dxa"/>
        <w:tblInd w:w="-108" w:type="dxa"/>
        <w:shd w:val="clear" w:color="auto" w:fill="FFFFFF"/>
        <w:tblLook w:val="04A0" w:firstRow="1" w:lastRow="0" w:firstColumn="1" w:lastColumn="0" w:noHBand="0" w:noVBand="1"/>
      </w:tblPr>
      <w:tblGrid>
        <w:gridCol w:w="915"/>
        <w:gridCol w:w="1033"/>
        <w:gridCol w:w="5750"/>
        <w:gridCol w:w="1082"/>
        <w:gridCol w:w="856"/>
        <w:gridCol w:w="2379"/>
      </w:tblGrid>
      <w:tr w:rsidR="005859A3" w:rsidTr="005859A3">
        <w:trPr>
          <w:trHeight w:val="360"/>
        </w:trPr>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color w:val="000000"/>
                <w:sz w:val="24"/>
                <w:szCs w:val="24"/>
                <w:lang w:eastAsia="ru-RU"/>
              </w:rPr>
              <w:t>№ урока</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color w:val="000000"/>
                <w:sz w:val="24"/>
                <w:szCs w:val="24"/>
                <w:lang w:eastAsia="ru-RU"/>
              </w:rPr>
              <w:t>Дата</w:t>
            </w:r>
          </w:p>
          <w:p w:rsidR="005859A3" w:rsidRDefault="005859A3">
            <w:pPr>
              <w:spacing w:after="0" w:line="240" w:lineRule="auto"/>
              <w:rPr>
                <w:rFonts w:eastAsia="Times New Roman" w:cs="Arial"/>
                <w:color w:val="000000"/>
                <w:lang w:eastAsia="ru-RU"/>
              </w:rPr>
            </w:pPr>
            <w:r>
              <w:rPr>
                <w:rFonts w:ascii="Times New Roman" w:eastAsia="Times New Roman" w:hAnsi="Times New Roman"/>
                <w:b/>
                <w:bCs/>
                <w:color w:val="000000"/>
                <w:sz w:val="24"/>
                <w:szCs w:val="24"/>
                <w:lang w:eastAsia="ru-RU"/>
              </w:rPr>
              <w:t>урока</w:t>
            </w:r>
          </w:p>
        </w:tc>
        <w:tc>
          <w:tcPr>
            <w:tcW w:w="534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color w:val="000000"/>
                <w:sz w:val="24"/>
                <w:szCs w:val="24"/>
                <w:lang w:eastAsia="ru-RU"/>
              </w:rPr>
              <w:t>Тема  урока</w:t>
            </w:r>
          </w:p>
        </w:tc>
        <w:tc>
          <w:tcPr>
            <w:tcW w:w="1320"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color w:val="000000"/>
                <w:sz w:val="24"/>
                <w:szCs w:val="24"/>
                <w:lang w:eastAsia="ru-RU"/>
              </w:rPr>
              <w:t>Кол</w:t>
            </w:r>
            <w:proofErr w:type="gramStart"/>
            <w:r>
              <w:rPr>
                <w:rFonts w:ascii="Times New Roman" w:eastAsia="Times New Roman" w:hAnsi="Times New Roman"/>
                <w:b/>
                <w:bCs/>
                <w:color w:val="000000"/>
                <w:sz w:val="24"/>
                <w:szCs w:val="24"/>
                <w:lang w:eastAsia="ru-RU"/>
              </w:rPr>
              <w:t>.</w:t>
            </w:r>
            <w:proofErr w:type="gramEnd"/>
            <w:r>
              <w:rPr>
                <w:rFonts w:ascii="Times New Roman" w:eastAsia="Times New Roman" w:hAnsi="Times New Roman"/>
                <w:b/>
                <w:bCs/>
                <w:color w:val="000000"/>
                <w:sz w:val="24"/>
                <w:szCs w:val="24"/>
                <w:lang w:eastAsia="ru-RU"/>
              </w:rPr>
              <w:t xml:space="preserve"> </w:t>
            </w:r>
            <w:proofErr w:type="gramStart"/>
            <w:r>
              <w:rPr>
                <w:rFonts w:ascii="Times New Roman" w:eastAsia="Times New Roman" w:hAnsi="Times New Roman"/>
                <w:b/>
                <w:bCs/>
                <w:color w:val="000000"/>
                <w:sz w:val="24"/>
                <w:szCs w:val="24"/>
                <w:lang w:eastAsia="ru-RU"/>
              </w:rPr>
              <w:t>ч</w:t>
            </w:r>
            <w:proofErr w:type="gramEnd"/>
            <w:r>
              <w:rPr>
                <w:rFonts w:ascii="Times New Roman" w:eastAsia="Times New Roman" w:hAnsi="Times New Roman"/>
                <w:b/>
                <w:bCs/>
                <w:color w:val="000000"/>
                <w:sz w:val="24"/>
                <w:szCs w:val="24"/>
                <w:lang w:eastAsia="ru-RU"/>
              </w:rPr>
              <w:t>асов</w:t>
            </w:r>
          </w:p>
        </w:tc>
        <w:tc>
          <w:tcPr>
            <w:tcW w:w="221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color w:val="000000"/>
                <w:sz w:val="24"/>
                <w:szCs w:val="24"/>
                <w:lang w:eastAsia="ru-RU"/>
              </w:rPr>
              <w:t>Форма деятельности</w:t>
            </w:r>
          </w:p>
        </w:tc>
      </w:tr>
      <w:tr w:rsidR="005859A3" w:rsidTr="005859A3">
        <w:trPr>
          <w:trHeight w:val="7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b/>
                <w:bCs/>
                <w:color w:val="000000"/>
                <w:sz w:val="24"/>
                <w:szCs w:val="24"/>
                <w:lang w:eastAsia="ru-RU"/>
              </w:rPr>
              <w:t>Теория</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proofErr w:type="spellStart"/>
            <w:r>
              <w:rPr>
                <w:rFonts w:ascii="Times New Roman" w:eastAsia="Times New Roman" w:hAnsi="Times New Roman"/>
                <w:b/>
                <w:bCs/>
                <w:color w:val="000000"/>
                <w:sz w:val="24"/>
                <w:szCs w:val="24"/>
                <w:lang w:eastAsia="ru-RU"/>
              </w:rPr>
              <w:t>Прак</w:t>
            </w:r>
            <w:proofErr w:type="spellEnd"/>
          </w:p>
          <w:p w:rsidR="005859A3" w:rsidRDefault="005859A3">
            <w:pPr>
              <w:spacing w:after="0" w:line="240" w:lineRule="auto"/>
              <w:rPr>
                <w:rFonts w:eastAsia="Times New Roman" w:cs="Arial"/>
                <w:color w:val="000000"/>
                <w:lang w:eastAsia="ru-RU"/>
              </w:rPr>
            </w:pPr>
            <w:r>
              <w:rPr>
                <w:rFonts w:ascii="Times New Roman" w:eastAsia="Times New Roman" w:hAnsi="Times New Roman"/>
                <w:b/>
                <w:bCs/>
                <w:color w:val="000000"/>
                <w:sz w:val="24"/>
                <w:szCs w:val="24"/>
                <w:lang w:eastAsia="ru-RU"/>
              </w:rPr>
              <w:t>тика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ind w:left="720"/>
              <w:rPr>
                <w:rFonts w:eastAsia="Times New Roman" w:cs="Arial"/>
                <w:color w:val="000000"/>
                <w:lang w:eastAsia="ru-RU"/>
              </w:rPr>
            </w:pPr>
            <w:r>
              <w:rPr>
                <w:rFonts w:ascii="Times New Roman" w:eastAsia="Times New Roman" w:hAnsi="Times New Roman"/>
                <w:color w:val="000000"/>
                <w:sz w:val="24"/>
                <w:szCs w:val="24"/>
                <w:lang w:eastAsia="ru-RU"/>
              </w:rPr>
              <w:t>Введение</w:t>
            </w:r>
          </w:p>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Антропогенетика-генетика человека. Человек как объект генетических исследований. Медицинский аспект генетики.</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Беседа</w:t>
            </w:r>
          </w:p>
        </w:tc>
      </w:tr>
      <w:tr w:rsidR="005859A3" w:rsidTr="005859A3">
        <w:trPr>
          <w:trHeight w:val="560"/>
        </w:trPr>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2-3</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Методы изучения генетики человека.</w:t>
            </w:r>
          </w:p>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Генеалогический метод.</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22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Беседа. Решение задач</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lastRenderedPageBreak/>
              <w:t>4</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Цитогенетический метод.</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xml:space="preserve">Работа в парах с </w:t>
            </w:r>
            <w:proofErr w:type="spellStart"/>
            <w:r>
              <w:rPr>
                <w:rFonts w:ascii="Times New Roman" w:eastAsia="Times New Roman" w:hAnsi="Times New Roman"/>
                <w:color w:val="000000"/>
                <w:sz w:val="24"/>
                <w:szCs w:val="24"/>
                <w:lang w:eastAsia="ru-RU"/>
              </w:rPr>
              <w:t>источн</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информац</w:t>
            </w:r>
            <w:proofErr w:type="spellEnd"/>
            <w:r>
              <w:rPr>
                <w:rFonts w:ascii="Times New Roman" w:eastAsia="Times New Roman" w:hAnsi="Times New Roman"/>
                <w:color w:val="000000"/>
                <w:sz w:val="24"/>
                <w:szCs w:val="24"/>
                <w:lang w:eastAsia="ru-RU"/>
              </w:rPr>
              <w:t xml:space="preserve"> конспект.</w:t>
            </w:r>
          </w:p>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заданий в формате ЕГЭ</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5</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Близнецовый метод.</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6</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Онтогенетический метод.</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7</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Популяционный метод.</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8-9</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Механизмы равновесия генов в популяции. Закон Харди-</w:t>
            </w:r>
            <w:proofErr w:type="spellStart"/>
            <w:r>
              <w:rPr>
                <w:rFonts w:ascii="Times New Roman" w:eastAsia="Times New Roman" w:hAnsi="Times New Roman"/>
                <w:color w:val="000000"/>
                <w:sz w:val="24"/>
                <w:szCs w:val="24"/>
                <w:lang w:eastAsia="ru-RU"/>
              </w:rPr>
              <w:t>Вайдберга</w:t>
            </w:r>
            <w:proofErr w:type="spellEnd"/>
            <w:r>
              <w:rPr>
                <w:rFonts w:ascii="Times New Roman" w:eastAsia="Times New Roman" w:hAnsi="Times New Roman"/>
                <w:color w:val="000000"/>
                <w:sz w:val="24"/>
                <w:szCs w:val="24"/>
                <w:lang w:eastAsia="ru-RU"/>
              </w:rPr>
              <w:t>.</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221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Беседа. Решение задач</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10</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Элементарные эволюционные факторы в человеческих популяциях.</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11</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Генетический полиморфизм</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12</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323232"/>
                <w:sz w:val="24"/>
                <w:szCs w:val="24"/>
                <w:lang w:eastAsia="ru-RU"/>
              </w:rPr>
              <w:t>Наследование свой</w:t>
            </w:r>
            <w:proofErr w:type="gramStart"/>
            <w:r>
              <w:rPr>
                <w:rFonts w:ascii="Times New Roman" w:eastAsia="Times New Roman" w:hAnsi="Times New Roman"/>
                <w:color w:val="323232"/>
                <w:sz w:val="24"/>
                <w:szCs w:val="24"/>
                <w:lang w:eastAsia="ru-RU"/>
              </w:rPr>
              <w:t>ств кр</w:t>
            </w:r>
            <w:proofErr w:type="gramEnd"/>
            <w:r>
              <w:rPr>
                <w:rFonts w:ascii="Times New Roman" w:eastAsia="Times New Roman" w:hAnsi="Times New Roman"/>
                <w:color w:val="323232"/>
                <w:sz w:val="24"/>
                <w:szCs w:val="24"/>
                <w:lang w:eastAsia="ru-RU"/>
              </w:rPr>
              <w:t>ови человека Моногенное наследование - система резус-фактор. Иммуногенетика.</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xml:space="preserve">Работа в парах с </w:t>
            </w:r>
            <w:proofErr w:type="spellStart"/>
            <w:r>
              <w:rPr>
                <w:rFonts w:ascii="Times New Roman" w:eastAsia="Times New Roman" w:hAnsi="Times New Roman"/>
                <w:color w:val="000000"/>
                <w:sz w:val="24"/>
                <w:szCs w:val="24"/>
                <w:lang w:eastAsia="ru-RU"/>
              </w:rPr>
              <w:t>источн</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информац</w:t>
            </w:r>
            <w:proofErr w:type="spellEnd"/>
            <w:r>
              <w:rPr>
                <w:rFonts w:ascii="Times New Roman" w:eastAsia="Times New Roman" w:hAnsi="Times New Roman"/>
                <w:color w:val="000000"/>
                <w:sz w:val="24"/>
                <w:szCs w:val="24"/>
                <w:lang w:eastAsia="ru-RU"/>
              </w:rPr>
              <w:t xml:space="preserve"> конспект.</w:t>
            </w:r>
          </w:p>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заданий в формате ЕГЭ</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13</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323232"/>
                <w:sz w:val="24"/>
                <w:szCs w:val="24"/>
                <w:lang w:eastAsia="ru-RU"/>
              </w:rPr>
              <w:t xml:space="preserve">Наследственные болезни крови: </w:t>
            </w:r>
            <w:proofErr w:type="spellStart"/>
            <w:r>
              <w:rPr>
                <w:rFonts w:ascii="Times New Roman" w:eastAsia="Times New Roman" w:hAnsi="Times New Roman"/>
                <w:color w:val="323232"/>
                <w:sz w:val="24"/>
                <w:szCs w:val="24"/>
                <w:lang w:eastAsia="ru-RU"/>
              </w:rPr>
              <w:t>серповидноклеточная</w:t>
            </w:r>
            <w:proofErr w:type="spellEnd"/>
            <w:r>
              <w:rPr>
                <w:rFonts w:ascii="Times New Roman" w:eastAsia="Times New Roman" w:hAnsi="Times New Roman"/>
                <w:color w:val="323232"/>
                <w:sz w:val="24"/>
                <w:szCs w:val="24"/>
                <w:lang w:eastAsia="ru-RU"/>
              </w:rPr>
              <w:t xml:space="preserve"> анемия, талассемия</w:t>
            </w:r>
            <w:proofErr w:type="gramStart"/>
            <w:r>
              <w:rPr>
                <w:rFonts w:ascii="Times New Roman" w:eastAsia="Times New Roman" w:hAnsi="Times New Roman"/>
                <w:color w:val="323232"/>
                <w:sz w:val="24"/>
                <w:szCs w:val="24"/>
                <w:lang w:eastAsia="ru-RU"/>
              </w:rPr>
              <w:t xml:space="preserve"> .</w:t>
            </w:r>
            <w:proofErr w:type="gramEnd"/>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14</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323232"/>
                <w:sz w:val="24"/>
                <w:szCs w:val="24"/>
                <w:lang w:eastAsia="ru-RU"/>
              </w:rPr>
              <w:t>Решение задач на наследование группы крови</w:t>
            </w:r>
            <w:proofErr w:type="gramStart"/>
            <w:r>
              <w:rPr>
                <w:rFonts w:ascii="Times New Roman" w:eastAsia="Times New Roman" w:hAnsi="Times New Roman"/>
                <w:color w:val="323232"/>
                <w:sz w:val="24"/>
                <w:szCs w:val="24"/>
                <w:lang w:eastAsia="ru-RU"/>
              </w:rPr>
              <w:t xml:space="preserve"> .</w:t>
            </w:r>
            <w:proofErr w:type="gramEnd"/>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15</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Наследование аутосомно-доминантных признаков</w:t>
            </w:r>
            <w:proofErr w:type="gramStart"/>
            <w:r>
              <w:rPr>
                <w:rFonts w:ascii="Times New Roman" w:eastAsia="Times New Roman" w:hAnsi="Times New Roman"/>
                <w:color w:val="000000"/>
                <w:sz w:val="24"/>
                <w:szCs w:val="24"/>
                <w:lang w:eastAsia="ru-RU"/>
              </w:rPr>
              <w:t xml:space="preserve"> .</w:t>
            </w:r>
            <w:proofErr w:type="gramEnd"/>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заданий в формате ЕГЭ</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16</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задач</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17</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323232"/>
                <w:sz w:val="24"/>
                <w:szCs w:val="24"/>
                <w:lang w:eastAsia="ru-RU"/>
              </w:rPr>
              <w:t>Наследование аутосомно-рецессивных признаков у человека</w:t>
            </w:r>
            <w:proofErr w:type="gramStart"/>
            <w:r>
              <w:rPr>
                <w:rFonts w:ascii="Times New Roman" w:eastAsia="Times New Roman" w:hAnsi="Times New Roman"/>
                <w:color w:val="323232"/>
                <w:sz w:val="24"/>
                <w:szCs w:val="24"/>
                <w:lang w:eastAsia="ru-RU"/>
              </w:rPr>
              <w:t xml:space="preserve"> .</w:t>
            </w:r>
            <w:proofErr w:type="gramEnd"/>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заданий в формате ЕГЭ</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18</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задач</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19</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Наследование, сцепленное с полом, у человека</w:t>
            </w:r>
            <w:proofErr w:type="gramStart"/>
            <w:r>
              <w:rPr>
                <w:rFonts w:ascii="Times New Roman" w:eastAsia="Times New Roman" w:hAnsi="Times New Roman"/>
                <w:b/>
                <w:bCs/>
                <w:i/>
                <w:iCs/>
                <w:color w:val="000000"/>
                <w:sz w:val="24"/>
                <w:szCs w:val="24"/>
                <w:u w:val="single"/>
                <w:lang w:eastAsia="ru-RU"/>
              </w:rPr>
              <w:t> .</w:t>
            </w:r>
            <w:proofErr w:type="gramEnd"/>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 xml:space="preserve">Работа в парах с </w:t>
            </w:r>
            <w:proofErr w:type="spellStart"/>
            <w:r>
              <w:rPr>
                <w:rFonts w:ascii="Times New Roman" w:eastAsia="Times New Roman" w:hAnsi="Times New Roman"/>
                <w:color w:val="000000"/>
                <w:sz w:val="24"/>
                <w:szCs w:val="24"/>
                <w:lang w:eastAsia="ru-RU"/>
              </w:rPr>
              <w:t>источн</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информац</w:t>
            </w:r>
            <w:proofErr w:type="spellEnd"/>
            <w:r>
              <w:rPr>
                <w:rFonts w:ascii="Times New Roman" w:eastAsia="Times New Roman" w:hAnsi="Times New Roman"/>
                <w:color w:val="000000"/>
                <w:sz w:val="24"/>
                <w:szCs w:val="24"/>
                <w:lang w:eastAsia="ru-RU"/>
              </w:rPr>
              <w:t xml:space="preserve"> конспект.</w:t>
            </w:r>
          </w:p>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заданий в формате ЕГЭ</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20</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Определение пола у человека. Интерсекс.</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21</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задач</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22</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r>
              <w:rPr>
                <w:rFonts w:ascii="Times New Roman" w:eastAsia="Times New Roman" w:hAnsi="Times New Roman"/>
                <w:color w:val="000000"/>
                <w:sz w:val="24"/>
                <w:szCs w:val="24"/>
                <w:lang w:eastAsia="ru-RU"/>
              </w:rPr>
              <w:t>Генные и хромосомные мутации у человека.</w:t>
            </w:r>
          </w:p>
          <w:p w:rsidR="005859A3" w:rsidRDefault="005859A3">
            <w:pPr>
              <w:spacing w:after="0" w:line="0" w:lineRule="atLeast"/>
              <w:rPr>
                <w:rFonts w:eastAsia="Times New Roman" w:cs="Arial"/>
                <w:color w:val="000000"/>
                <w:lang w:eastAsia="ru-RU"/>
              </w:rPr>
            </w:pPr>
            <w:proofErr w:type="spellStart"/>
            <w:r>
              <w:rPr>
                <w:rFonts w:ascii="Times New Roman" w:eastAsia="Times New Roman" w:hAnsi="Times New Roman"/>
                <w:color w:val="000000"/>
                <w:sz w:val="24"/>
                <w:szCs w:val="24"/>
                <w:lang w:eastAsia="ru-RU"/>
              </w:rPr>
              <w:t>Делеция</w:t>
            </w:r>
            <w:proofErr w:type="spellEnd"/>
            <w:r>
              <w:rPr>
                <w:rFonts w:ascii="Times New Roman" w:eastAsia="Times New Roman" w:hAnsi="Times New Roman"/>
                <w:color w:val="000000"/>
                <w:sz w:val="24"/>
                <w:szCs w:val="24"/>
                <w:lang w:eastAsia="ru-RU"/>
              </w:rPr>
              <w:t xml:space="preserve">. Синдром «кошачьего крика». </w:t>
            </w:r>
            <w:proofErr w:type="spellStart"/>
            <w:r>
              <w:rPr>
                <w:rFonts w:ascii="Times New Roman" w:eastAsia="Times New Roman" w:hAnsi="Times New Roman"/>
                <w:color w:val="000000"/>
                <w:sz w:val="24"/>
                <w:szCs w:val="24"/>
                <w:lang w:eastAsia="ru-RU"/>
              </w:rPr>
              <w:t>Транслокации</w:t>
            </w:r>
            <w:proofErr w:type="spellEnd"/>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 xml:space="preserve">Работа в парах с </w:t>
            </w:r>
            <w:proofErr w:type="spellStart"/>
            <w:r>
              <w:rPr>
                <w:rFonts w:ascii="Times New Roman" w:eastAsia="Times New Roman" w:hAnsi="Times New Roman"/>
                <w:color w:val="000000"/>
                <w:sz w:val="24"/>
                <w:szCs w:val="24"/>
                <w:lang w:eastAsia="ru-RU"/>
              </w:rPr>
              <w:t>источн</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информац</w:t>
            </w:r>
            <w:proofErr w:type="spellEnd"/>
            <w:r>
              <w:rPr>
                <w:rFonts w:ascii="Times New Roman" w:eastAsia="Times New Roman" w:hAnsi="Times New Roman"/>
                <w:color w:val="000000"/>
                <w:sz w:val="24"/>
                <w:szCs w:val="24"/>
                <w:lang w:eastAsia="ru-RU"/>
              </w:rPr>
              <w:t xml:space="preserve"> конспект.</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23</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Геномные мутации.</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24</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proofErr w:type="spellStart"/>
            <w:r>
              <w:rPr>
                <w:rFonts w:ascii="Times New Roman" w:eastAsia="Times New Roman" w:hAnsi="Times New Roman"/>
                <w:color w:val="000000"/>
                <w:sz w:val="24"/>
                <w:szCs w:val="24"/>
                <w:lang w:eastAsia="ru-RU"/>
              </w:rPr>
              <w:t>Моносомия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Полисомия</w:t>
            </w:r>
            <w:proofErr w:type="spellEnd"/>
            <w:r>
              <w:rPr>
                <w:rFonts w:ascii="Times New Roman" w:eastAsia="Times New Roman" w:hAnsi="Times New Roman"/>
                <w:color w:val="000000"/>
                <w:sz w:val="24"/>
                <w:szCs w:val="24"/>
                <w:lang w:eastAsia="ru-RU"/>
              </w:rPr>
              <w:t xml:space="preserve">. Синдром </w:t>
            </w:r>
            <w:proofErr w:type="spellStart"/>
            <w:r>
              <w:rPr>
                <w:rFonts w:ascii="Times New Roman" w:eastAsia="Times New Roman" w:hAnsi="Times New Roman"/>
                <w:color w:val="000000"/>
                <w:sz w:val="24"/>
                <w:szCs w:val="24"/>
                <w:lang w:eastAsia="ru-RU"/>
              </w:rPr>
              <w:t>Шершевского</w:t>
            </w:r>
            <w:proofErr w:type="spellEnd"/>
            <w:r>
              <w:rPr>
                <w:rFonts w:ascii="Times New Roman" w:eastAsia="Times New Roman" w:hAnsi="Times New Roman"/>
                <w:color w:val="000000"/>
                <w:sz w:val="24"/>
                <w:szCs w:val="24"/>
                <w:lang w:eastAsia="ru-RU"/>
              </w:rPr>
              <w:t xml:space="preserve">-Тернера. </w:t>
            </w:r>
            <w:proofErr w:type="spellStart"/>
            <w:r>
              <w:rPr>
                <w:rFonts w:ascii="Times New Roman" w:eastAsia="Times New Roman" w:hAnsi="Times New Roman"/>
                <w:color w:val="000000"/>
                <w:sz w:val="24"/>
                <w:szCs w:val="24"/>
                <w:lang w:eastAsia="ru-RU"/>
              </w:rPr>
              <w:t>Трисомия</w:t>
            </w:r>
            <w:proofErr w:type="spellEnd"/>
            <w:r>
              <w:rPr>
                <w:rFonts w:ascii="Times New Roman" w:eastAsia="Times New Roman" w:hAnsi="Times New Roman"/>
                <w:color w:val="000000"/>
                <w:sz w:val="24"/>
                <w:szCs w:val="24"/>
                <w:lang w:eastAsia="ru-RU"/>
              </w:rPr>
              <w:t>.</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заданий в формате ЕГЭ</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25</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240" w:lineRule="auto"/>
              <w:rPr>
                <w:rFonts w:eastAsia="Times New Roman" w:cs="Arial"/>
                <w:color w:val="000000"/>
                <w:lang w:eastAsia="ru-RU"/>
              </w:rPr>
            </w:pPr>
            <w:proofErr w:type="spellStart"/>
            <w:r>
              <w:rPr>
                <w:rFonts w:ascii="Times New Roman" w:eastAsia="Times New Roman" w:hAnsi="Times New Roman"/>
                <w:color w:val="000000"/>
                <w:sz w:val="24"/>
                <w:szCs w:val="24"/>
                <w:lang w:eastAsia="ru-RU"/>
              </w:rPr>
              <w:t>Гетероплоидия</w:t>
            </w:r>
            <w:proofErr w:type="spellEnd"/>
            <w:r>
              <w:rPr>
                <w:rFonts w:ascii="Times New Roman" w:eastAsia="Times New Roman" w:hAnsi="Times New Roman"/>
                <w:color w:val="000000"/>
                <w:sz w:val="24"/>
                <w:szCs w:val="24"/>
                <w:lang w:eastAsia="ru-RU"/>
              </w:rPr>
              <w:t xml:space="preserve"> по </w:t>
            </w:r>
            <w:proofErr w:type="spellStart"/>
            <w:r>
              <w:rPr>
                <w:rFonts w:ascii="Times New Roman" w:eastAsia="Times New Roman" w:hAnsi="Times New Roman"/>
                <w:color w:val="000000"/>
                <w:sz w:val="24"/>
                <w:szCs w:val="24"/>
                <w:lang w:eastAsia="ru-RU"/>
              </w:rPr>
              <w:t>аутосомам</w:t>
            </w:r>
            <w:proofErr w:type="spellEnd"/>
            <w:proofErr w:type="gramStart"/>
            <w:r>
              <w:rPr>
                <w:rFonts w:ascii="Times New Roman" w:eastAsia="Times New Roman" w:hAnsi="Times New Roman"/>
                <w:color w:val="000000"/>
                <w:sz w:val="24"/>
                <w:szCs w:val="24"/>
                <w:lang w:eastAsia="ru-RU"/>
              </w:rPr>
              <w:t xml:space="preserve"> .</w:t>
            </w:r>
            <w:proofErr w:type="gramEnd"/>
          </w:p>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lastRenderedPageBreak/>
              <w:t>Практикум по решению задач.</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859A3" w:rsidRDefault="005859A3">
            <w:pPr>
              <w:spacing w:after="0" w:line="240" w:lineRule="auto"/>
              <w:rPr>
                <w:rFonts w:eastAsia="Times New Roman" w:cs="Arial"/>
                <w:color w:val="000000"/>
                <w:lang w:eastAsia="ru-RU"/>
              </w:rPr>
            </w:pP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lastRenderedPageBreak/>
              <w:t>26-29</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Практикум по решению задач.</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4</w:t>
            </w:r>
          </w:p>
        </w:tc>
        <w:tc>
          <w:tcPr>
            <w:tcW w:w="22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Решение заданий в формате ЕГЭ</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30</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Круговороты веществ и потоки энергии в биосфере. Биологический круговорот.</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Беседа, заполнение таблицы, работа в парах.</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31</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Человек как житель биосферы. Глобальные изменения в биосфере, вызванные деятельностью человека. Проблема устойчивого развития биосферы.</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Беседа, заполнение таблицы, работа в парах.</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32</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Конференция «Роль антропогенетики для здоровья населения».</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Выступление с сообщениями</w:t>
            </w:r>
          </w:p>
        </w:tc>
      </w:tr>
      <w:tr w:rsidR="005859A3" w:rsidTr="005859A3">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33</w:t>
            </w:r>
          </w:p>
        </w:tc>
        <w:tc>
          <w:tcPr>
            <w:tcW w:w="96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534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rPr>
                <w:rFonts w:eastAsia="Times New Roman" w:cs="Arial"/>
                <w:color w:val="000000"/>
                <w:lang w:eastAsia="ru-RU"/>
              </w:rPr>
            </w:pPr>
            <w:r>
              <w:rPr>
                <w:rFonts w:ascii="Times New Roman" w:eastAsia="Times New Roman" w:hAnsi="Times New Roman"/>
                <w:color w:val="000000"/>
                <w:sz w:val="24"/>
                <w:szCs w:val="24"/>
                <w:lang w:eastAsia="ru-RU"/>
              </w:rPr>
              <w:t>Итоговый урок</w:t>
            </w:r>
          </w:p>
        </w:tc>
        <w:tc>
          <w:tcPr>
            <w:tcW w:w="612"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line="0" w:lineRule="atLeast"/>
              <w:jc w:val="center"/>
              <w:rPr>
                <w:rFonts w:eastAsia="Times New Roman" w:cs="Arial"/>
                <w:color w:val="000000"/>
                <w:lang w:eastAsia="ru-RU"/>
              </w:rPr>
            </w:pPr>
            <w:r>
              <w:rPr>
                <w:rFonts w:ascii="Times New Roman" w:eastAsia="Times New Roman" w:hAnsi="Times New Roman"/>
                <w:color w:val="000000"/>
                <w:sz w:val="24"/>
                <w:szCs w:val="24"/>
                <w:lang w:eastAsia="ru-RU"/>
              </w:rPr>
              <w:t>1</w:t>
            </w:r>
          </w:p>
        </w:tc>
        <w:tc>
          <w:tcPr>
            <w:tcW w:w="7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c>
          <w:tcPr>
            <w:tcW w:w="2210" w:type="dxa"/>
            <w:tcBorders>
              <w:top w:val="single" w:sz="8" w:space="0" w:color="000000"/>
              <w:left w:val="single" w:sz="8" w:space="0" w:color="000000"/>
              <w:bottom w:val="single" w:sz="8" w:space="0" w:color="000000"/>
              <w:right w:val="single" w:sz="8" w:space="0" w:color="000000"/>
            </w:tcBorders>
            <w:shd w:val="clear" w:color="auto" w:fill="FFFFFF"/>
            <w:hideMark/>
          </w:tcPr>
          <w:p w:rsidR="005859A3" w:rsidRDefault="005859A3">
            <w:pPr>
              <w:spacing w:after="0"/>
            </w:pPr>
          </w:p>
        </w:tc>
      </w:tr>
    </w:tbl>
    <w:p w:rsidR="002E50EC" w:rsidRDefault="002E50EC">
      <w:bookmarkStart w:id="0" w:name="_GoBack"/>
      <w:bookmarkEnd w:id="0"/>
    </w:p>
    <w:sectPr w:rsidR="002E50EC" w:rsidSect="005859A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78C"/>
    <w:multiLevelType w:val="multilevel"/>
    <w:tmpl w:val="2B2A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FE39B1"/>
    <w:multiLevelType w:val="multilevel"/>
    <w:tmpl w:val="F8E86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874F5C"/>
    <w:multiLevelType w:val="multilevel"/>
    <w:tmpl w:val="71AC2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031383"/>
    <w:multiLevelType w:val="multilevel"/>
    <w:tmpl w:val="9D00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CE054E9"/>
    <w:multiLevelType w:val="multilevel"/>
    <w:tmpl w:val="8B0E10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E3A2CE4"/>
    <w:multiLevelType w:val="multilevel"/>
    <w:tmpl w:val="DC3CA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05E308E"/>
    <w:multiLevelType w:val="multilevel"/>
    <w:tmpl w:val="041A9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6576583"/>
    <w:multiLevelType w:val="multilevel"/>
    <w:tmpl w:val="239A4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C5"/>
    <w:rsid w:val="002E50EC"/>
    <w:rsid w:val="005859A3"/>
    <w:rsid w:val="008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59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5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chool-collection.edu.ru/&amp;sa=D&amp;ust=1507811382656000&amp;usg=AFQjCNH6Gj-0NSRObzDTvpQ0YcaOx1juL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3578</Words>
  <Characters>20395</Characters>
  <Application>Microsoft Office Word</Application>
  <DocSecurity>0</DocSecurity>
  <Lines>169</Lines>
  <Paragraphs>47</Paragraphs>
  <ScaleCrop>false</ScaleCrop>
  <Company/>
  <LinksUpToDate>false</LinksUpToDate>
  <CharactersWithSpaces>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2020-09-21T12:58:00Z</dcterms:created>
  <dcterms:modified xsi:type="dcterms:W3CDTF">2020-09-21T13:00:00Z</dcterms:modified>
</cp:coreProperties>
</file>