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98" w:rsidRPr="007C3098" w:rsidRDefault="007C3098" w:rsidP="007C30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A1F34" w:rsidRPr="00BA1F34" w:rsidRDefault="005123E7" w:rsidP="00BA1F34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СОШ ПМО</w:t>
      </w:r>
      <w:r w:rsidR="00BA1F34"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 </w:t>
      </w:r>
    </w:p>
    <w:p w:rsidR="00BA1F34" w:rsidRPr="00BA1F34" w:rsidRDefault="00BA1F34" w:rsidP="00BA1F34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453"/>
        <w:gridCol w:w="3513"/>
      </w:tblGrid>
      <w:tr w:rsidR="00BA1F34" w:rsidRPr="00BA1F34" w:rsidTr="00CF137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34" w:rsidRPr="00BA1F34" w:rsidRDefault="00BA1F34" w:rsidP="00BA1F3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Принято методическим объединением учителей предметников </w:t>
            </w:r>
          </w:p>
          <w:p w:rsidR="00BA1F34" w:rsidRPr="00BA1F34" w:rsidRDefault="00BA1F34" w:rsidP="00BA1F3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№ __ </w:t>
            </w:r>
            <w:proofErr w:type="gramStart"/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BA1F34" w:rsidRPr="00BA1F34" w:rsidRDefault="0043307D" w:rsidP="00BA1F3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«___»_____2022</w:t>
            </w:r>
            <w:r w:rsidR="00BA1F34"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4" w:rsidRPr="00BA1F34" w:rsidRDefault="00BA1F34" w:rsidP="00BA1F3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«Согласовано»</w:t>
            </w:r>
          </w:p>
          <w:p w:rsidR="00BA1F34" w:rsidRPr="00BA1F34" w:rsidRDefault="00BA1F34" w:rsidP="00BA1F3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директора </w:t>
            </w:r>
          </w:p>
          <w:p w:rsidR="00BA1F34" w:rsidRPr="00BA1F34" w:rsidRDefault="00BA1F34" w:rsidP="00BA1F3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УВР</w:t>
            </w:r>
          </w:p>
          <w:p w:rsidR="00F12195" w:rsidRPr="00BA1F34" w:rsidRDefault="00BA1F34" w:rsidP="00BA1F3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________/_____________/</w:t>
            </w:r>
          </w:p>
          <w:p w:rsidR="00BA1F34" w:rsidRPr="00BA1F34" w:rsidRDefault="0043307D" w:rsidP="00BA1F3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«____»_________2022</w:t>
            </w:r>
            <w:r w:rsidR="00BA1F34"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BA1F34" w:rsidRPr="00BA1F34" w:rsidRDefault="00BA1F34" w:rsidP="00BA1F3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34" w:rsidRPr="00BA1F34" w:rsidRDefault="00BA1F34" w:rsidP="00BA1F34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«Утверждаю»</w:t>
            </w: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директор школы</w:t>
            </w: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_________/</w:t>
            </w:r>
            <w:proofErr w:type="spellStart"/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Л.М.Федосенко</w:t>
            </w:r>
            <w:proofErr w:type="spellEnd"/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  <w:p w:rsidR="00BA1F34" w:rsidRDefault="00BA1F34" w:rsidP="00BA1F3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 ___</w:t>
            </w:r>
          </w:p>
          <w:p w:rsidR="00F12195" w:rsidRPr="00BA1F34" w:rsidRDefault="00F12195" w:rsidP="00BA1F3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1F34" w:rsidRPr="00BA1F34" w:rsidRDefault="0043307D" w:rsidP="00BA1F34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«___»________ 2022</w:t>
            </w:r>
            <w:r w:rsidR="00BA1F34" w:rsidRPr="00BA1F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BA1F34" w:rsidRPr="00BA1F34" w:rsidRDefault="00BA1F34" w:rsidP="00BA1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textWrapping" w:clear="all"/>
      </w:r>
    </w:p>
    <w:p w:rsidR="00BA1F34" w:rsidRPr="00BA1F34" w:rsidRDefault="00BA1F34" w:rsidP="00BA1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F30B50" w:rsidRDefault="00BA1F34" w:rsidP="00BA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F30B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РАБОЧАЯ   УЧЕБНАЯ   ПРОГРАММА</w:t>
      </w:r>
    </w:p>
    <w:bookmarkEnd w:id="0"/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Предмет:  химия</w:t>
      </w:r>
    </w:p>
    <w:p w:rsidR="00BA1F34" w:rsidRPr="00BA1F34" w:rsidRDefault="00BA1F34" w:rsidP="00BA1F34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Класс</w:t>
      </w:r>
      <w:proofErr w:type="gramStart"/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:</w:t>
      </w:r>
      <w:proofErr w:type="gramEnd"/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10</w:t>
      </w:r>
    </w:p>
    <w:p w:rsidR="00BA1F34" w:rsidRPr="00BA1F34" w:rsidRDefault="00BA1F34" w:rsidP="00BA1F34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r w:rsidR="004330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Учебный год: 2022-2023</w:t>
      </w:r>
    </w:p>
    <w:p w:rsidR="00BA1F34" w:rsidRPr="00BA1F34" w:rsidRDefault="00BA1F34" w:rsidP="00BA1F34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Учитель:  Веденичева И.Э.</w:t>
      </w: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1F34" w:rsidRPr="00BA1F34" w:rsidRDefault="00BA1F34" w:rsidP="00BA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с. </w:t>
      </w:r>
      <w:proofErr w:type="spellStart"/>
      <w:r w:rsidRPr="00BA1F34">
        <w:rPr>
          <w:rFonts w:ascii="Times New Roman" w:eastAsia="Times New Roman" w:hAnsi="Times New Roman" w:cs="Times New Roman"/>
          <w:sz w:val="32"/>
          <w:szCs w:val="28"/>
          <w:lang w:eastAsia="ru-RU"/>
        </w:rPr>
        <w:t>Богуславка</w:t>
      </w:r>
      <w:proofErr w:type="spellEnd"/>
    </w:p>
    <w:p w:rsidR="00BA1F34" w:rsidRPr="00F12195" w:rsidRDefault="0043307D" w:rsidP="00F1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2022</w:t>
      </w:r>
    </w:p>
    <w:p w:rsidR="00BA1F34" w:rsidRDefault="00BA1F34" w:rsidP="007C30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3098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lastRenderedPageBreak/>
        <w:t>ПОЯСНИТЕЛЬНАЯ ЗАПИСКА</w:t>
      </w:r>
    </w:p>
    <w:p w:rsidR="00F12195" w:rsidRPr="00F12195" w:rsidRDefault="00F12195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</w:p>
    <w:p w:rsidR="00BA1F34" w:rsidRPr="00F12195" w:rsidRDefault="00BA1F34" w:rsidP="00BA1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BA1F34" w:rsidRPr="00F12195" w:rsidRDefault="00BA1F34" w:rsidP="00BA1F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РФ «Об образовании» № 273-ФЗ от 29.12.2012 г.</w:t>
      </w:r>
    </w:p>
    <w:p w:rsidR="00BA1F34" w:rsidRPr="00F12195" w:rsidRDefault="00BA1F34" w:rsidP="00BA1F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31 марта 2014г. №253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BA1F34" w:rsidRPr="00F12195" w:rsidRDefault="00BA1F34" w:rsidP="00BA1F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BA1F34" w:rsidRPr="00F12195" w:rsidRDefault="00BA1F34" w:rsidP="00BA1F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Примерная программа курса по химии для 10-11 классов (базовый уровень), рекомендованная Минобразования и науки РФ.</w:t>
      </w:r>
    </w:p>
    <w:p w:rsidR="00BA1F34" w:rsidRPr="00F12195" w:rsidRDefault="0043307D" w:rsidP="00BA1F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план школы на текущий </w:t>
      </w:r>
      <w:r w:rsidR="00BA1F34"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BA1F34" w:rsidRPr="00F12195" w:rsidRDefault="00BA1F34" w:rsidP="00BA1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F34" w:rsidRPr="00F12195" w:rsidRDefault="00BA1F34" w:rsidP="00BA1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рабочая программа разработана на основе Федерального образовательного стандарта среднего (полного) общего образования по химии (базовый уровень). Рабочая программа составлена на основе «Программы общеобразовательных учреждений. Химия 10-11 классы. Базовый уровень»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Н.Н.Гара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М.: Просвещение, 2011 год.</w:t>
      </w:r>
    </w:p>
    <w:p w:rsidR="00BA1F34" w:rsidRPr="00F12195" w:rsidRDefault="00BA1F34" w:rsidP="00BA1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соответствует требованиям образовате</w:t>
      </w:r>
      <w:r w:rsidR="0043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стандарта по предмету 201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4г.</w:t>
      </w:r>
    </w:p>
    <w:p w:rsidR="00BA1F34" w:rsidRPr="00F12195" w:rsidRDefault="00BA1F34" w:rsidP="00BA1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F34" w:rsidRPr="00F12195" w:rsidRDefault="00BA1F34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учебного курса:</w:t>
      </w:r>
    </w:p>
    <w:p w:rsidR="007C3098" w:rsidRPr="00F12195" w:rsidRDefault="007C3098" w:rsidP="007C309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Освоение системы знаний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фундаментальных законах, теориях и фактах химической науки для понимания научной картины мира;</w:t>
      </w:r>
    </w:p>
    <w:p w:rsidR="007C3098" w:rsidRPr="00F12195" w:rsidRDefault="007C3098" w:rsidP="007C309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процессе изучения химической науки и ее вклада в общечеловеческую культуру (создание новых технологий, веществ и материалов, обусловливающих прогрессивное развитие мирового сообщества); сложных и противоречивых путей возникновения и развития идей, теорий и концепций современной химической науки;</w:t>
      </w:r>
    </w:p>
    <w:p w:rsidR="007C3098" w:rsidRPr="00F12195" w:rsidRDefault="007C3098" w:rsidP="007C309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Воспитание убежденности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том, что химия – мощный инструмент для преобразования природы, что безопасное применение химии возможно только в обществе с устойчивыми нравственными категориями;</w:t>
      </w:r>
    </w:p>
    <w:p w:rsidR="007C3098" w:rsidRPr="00F12195" w:rsidRDefault="007C3098" w:rsidP="007C309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процессе решения химических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</w:t>
      </w:r>
    </w:p>
    <w:p w:rsidR="007C3098" w:rsidRPr="00F12195" w:rsidRDefault="007C3098" w:rsidP="007C309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Применение полученных знаний и умений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объяснения явлений природы, свойств вещества,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места и роли учебного курса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7C3098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Pr="00F12195" w:rsidRDefault="00252AAF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Формы организации образовательного процесса.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Традиционные уроки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с использованием элементов развивающего, проблемного, интегрированного, модульного обучения,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с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применением ИКТ,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уроки-лекции, уроки-семинары, работа с тестами, эвристическая беседа, практикум по решению задач, лабораторный практикум.</w:t>
      </w:r>
      <w:proofErr w:type="gramEnd"/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формы контроля.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Виды: текущий, периодический (тематический), итоговый, самоконтроль.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 контроля: </w:t>
      </w:r>
      <w:proofErr w:type="gram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устный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письменный, фронтальный и индивидуальный.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Контрольные работы – 2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работы – 3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Лабораторные опыты – 3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Учебно-методический комплект для </w:t>
      </w:r>
      <w:proofErr w:type="gramStart"/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 Программы общеобразовательных учреждений, химия, 10-11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Радецкий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Контрольные работы по химии 10-11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Радецкий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Дидактические материалы по химии 10-11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Радецкий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Химический тренажер 10-11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 Уроки химии 10,11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Н.Н.,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Габрусева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Н.И. Химия. «Задачник с помощником», 10-11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Рудзитис Г.Е, Химия. Органическая химия. 10 класс: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</w:t>
      </w:r>
      <w:proofErr w:type="gram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общебразоват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Учреждений: базовый уровень/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Г.Е.Рудзитис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Ф.Г</w:t>
      </w:r>
      <w:r w:rsid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.Фельдман</w:t>
      </w:r>
      <w:proofErr w:type="spellEnd"/>
      <w:r w:rsid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М.: Просвещение, 2014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</w:p>
    <w:p w:rsidR="007C3098" w:rsidRPr="00F12195" w:rsidRDefault="007C3098" w:rsidP="007C309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CD - 10,11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Pr="00F12195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УРОВНЮ ПОДГОТОВКИ УЧАЩИХСЯ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proofErr w:type="gram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химии на базовом уровне ученик должен 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знать/понимать: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важнейшие химические понятия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вещество, химический элемент, атом, молекула, относительные атомная и молекулярная массы, ион, аллотропия, изотопы, химическая связь, электро-отрицательность,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неэлектролит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электролитическая диссоциация, окислитель и восстановитель, окисление и восстановление, тепловой эффект реакции, скорость химической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реакции, катализ, химическое равновесие, углеродный скелет, функциональная группа, изомерия, гомология; </w:t>
      </w:r>
      <w:r w:rsidRPr="00F1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законы химии: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сохранения массы веществ, постоянства состава, периодический закон;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теории химии</w:t>
      </w:r>
      <w:r w:rsidRPr="00F1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химической связи, электролитической диссоциации, строения органических соединений;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важнейшие вещества и материалы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C3098" w:rsidRPr="00F12195" w:rsidRDefault="007C3098" w:rsidP="00920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называть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изученные вещества по тривиальной или международной номенклатуре;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определять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характеризовать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малых периодов по их положению в периодической системе Д. И. Менделеева;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объяснять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выполнять</w:t>
      </w:r>
      <w:r w:rsidRPr="00F121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химический эксперимент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распознаванию важнейших неорганических и органических веществ;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проводить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самостоятельный поиск химической информации с использованием различных источников (научно-популярных изданий, ко</w:t>
      </w:r>
      <w:r w:rsid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мпьютерных баз данных, </w:t>
      </w:r>
      <w:proofErr w:type="spellStart"/>
      <w:r w:rsid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ресурсов</w:t>
      </w:r>
      <w:proofErr w:type="spell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 </w:t>
      </w:r>
      <w:r w:rsidRPr="00F121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использовать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компьютерные технологии для обработки и передачи химической информац</w:t>
      </w:r>
      <w:proofErr w:type="gramStart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в различных формах;</w:t>
      </w:r>
    </w:p>
    <w:p w:rsidR="007C3098" w:rsidRPr="00F12195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целью: объяснения химических явлений, происходящих в природе, быту и на производстве;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</w:t>
      </w:r>
      <w:proofErr w:type="gramEnd"/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безопасного обращения с горючими и токсичными веществами, лабораторным оборудованием;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приготовления растворов заданной концентрации в быту и на производстве;</w:t>
      </w:r>
      <w:r w:rsidRPr="00F12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Pr="00252AAF" w:rsidRDefault="00252AAF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Pr="00F12195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7C3098" w:rsidRPr="00F12195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1045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2086"/>
        <w:gridCol w:w="921"/>
        <w:gridCol w:w="1839"/>
        <w:gridCol w:w="1905"/>
        <w:gridCol w:w="1956"/>
        <w:gridCol w:w="628"/>
        <w:gridCol w:w="1663"/>
      </w:tblGrid>
      <w:tr w:rsidR="007C3098" w:rsidRPr="00920650" w:rsidTr="00252AAF">
        <w:trPr>
          <w:jc w:val="center"/>
        </w:trPr>
        <w:tc>
          <w:tcPr>
            <w:tcW w:w="3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7C3098" w:rsidRPr="00920650" w:rsidTr="00252AAF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3098" w:rsidRPr="00920650" w:rsidRDefault="007C3098" w:rsidP="007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3098" w:rsidRPr="00920650" w:rsidRDefault="007C3098" w:rsidP="007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Лабораторные опыты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098" w:rsidRPr="00920650" w:rsidRDefault="007C3098" w:rsidP="007C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3098" w:rsidRPr="00920650" w:rsidRDefault="007C3098" w:rsidP="007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1. Теоретические основы органической химии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(тест)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2.Предельные углеводороды</w:t>
            </w:r>
          </w:p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алканы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(тест)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3. Непредельные углеводороды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 № 1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4. Ароматические углеводороды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(тест)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5. Природные источники углеводородов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 1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6. Спирты и фенолы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(тест)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7. Альдегиды, кетоны и карбоновые кислоты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Практические работы № 2</w:t>
            </w:r>
          </w:p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8. Сложные эфиры. Жиры. Углеводы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 № 3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Тема 9. Амины и </w:t>
            </w: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аминокислоты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(тест)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10. Белки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(тест)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11. Синтетические полимеры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№2</w:t>
            </w:r>
          </w:p>
        </w:tc>
      </w:tr>
      <w:tr w:rsidR="007C3098" w:rsidRPr="00920650" w:rsidTr="00252AAF">
        <w:trPr>
          <w:jc w:val="center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Pr="00920650" w:rsidRDefault="00252AAF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тем учебного курса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 Теоретические основы органической химии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Строение атомов. Типы химической связи. Электронная плотность и механизм ее образования. Предмет органической химии. Взаимосвязь органических и неорганических веществ. Особенности органических веществ и реакций. Основные положения теории химического строения А.М. Бутлерова. Химическое строение как порядок соединения атомов в молекулах. Зависимость свойств веществ от их химического строения. Изомерия. Гибридизация атомов углерода в органических веществах, ее виды. Характеристика ковалентных связей в органических веществах по способу перекрывания электронных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орбиталей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Гомолитический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гетеролитический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разрыв ковалентных связей.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2. Предельные углеводороды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Электронное и пространственное строение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примерах метана, этана и пропана.. 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Sp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3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гибридизация электронных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орбиталей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атома углерода. Гомологический ряд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Номенклатура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нормального и разветвленного строения. Изомерия углеродного скелета.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Физические свойства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зависимость от молекулярной массы и строения. </w:t>
      </w:r>
      <w:proofErr w:type="gram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Химические свойства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галогенирование, нитрование, горение, термические превращения (разложение, крекинг, дегидрирование, изомеризация, ароматизация).</w:t>
      </w:r>
      <w:proofErr w:type="gram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Конверсия метана. Механизм реакций замещения. Избирательный характер реакций замещения. Каталитическое окисление метана кислородом воздуха. Нахождение в природе, получение и применение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 Непредельные углеводороды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Электронное и пространственное строение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Гомологический ряд, номенклатура и изомерия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Закономерности изменения физических свойств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Химические свойства: реакции присоединения, окисления, полимеризации. Механизм реакций присоединения. Правило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В.В.Марковникова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отклонения от него. Промышленные и лабораторные методы получения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Реакции элиминирования (отщепления). Основные области применения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диеновых углеводородах. Электронное строение бутадиена-1,3. Получение и химические свойства. Натуральный и синтетический каучуки. Реакция вулканизации каучука. Резина. Применение каучука и резины.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Электронное и пространственное строение, гомологический ряд, номенклатура, изомерия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алкинов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Физические и химические свойства. Особенности реакций присоединения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алкинов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Кислотные свойства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алкинов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Применение и получение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алкинов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Практическая работа № 1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Получение этилена и опыты с ним»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 Ароматические углеводороды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Циклоалканы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номенклатура, изомерия. Пространственное строение молекул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циклоалканов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Физические, химические свойства, получение и нахождение в природе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циклоалканов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об ароматических углеводородах. Электронное строение бензола. Бензол и его гомологи: номенклатура, получение, свойства. Механизм реакции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электрофильного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замещения. Сравнение строения и свойств бензола и толуола. Токсичность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аренов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Взаимосвязь предельных, непредельных, ароматических углеводородов. Генетическая связь гомологических рядов.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5. Природные источники углеводородов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Углеводороды в природе. Природный и попутный нефтяной газы, их состав и применение как источника энергии и химического сырья. Нефть, ее состав и свойства. Продукты фракционной перегонки нефти. Крекинг и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риформинг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нефтепродуктов. Октановое число бензинов. Охрана окружающей среды при нефтепереработке и транспортировке нефтепродуктов. Каменный уголь. Коксование каменного угля и применение продуктов коксохимического производства.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Контрольная работа № 1 «Углеводороды»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6. Спирты и фенолы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функциональных группах. Классификация спиртов. Номенклатура, изомерия и строение предельных одноатомных спиртов. Водородная связь между молекулами и ее влияние на физические свойства спиртов. Химические свойства спиртов: реакции замещения щелочных металлов, дегидратация, окисление, этерификация. Качественная реакция на спирты. Получение и применение спиртов. Физиологическое действие на организм человека. Простые эфиры: строение, получение, свойства.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Многоатомные спирты: этиленгликоль и глицерин: особенности химических свойств и практическое использование. Качественная реакция на многоатомные спирты.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Строение фенола. Взаимное влияние атомов в молекуле фенола. Физические и химические свойства фенола. Качественная реакция на фенол. Промышленное использование фенола. Действие на живые организмы. Охрана окружающей среды от промышленных отходов, содержащих фенол. Генетическая связь углеводородов и спиртов.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7. Альдегиды, кетоны и карбоновые кислоты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Гомологический ряд, номенклатура, изомерия альдегидов. Электронное строение карбонильной группы. Физические и химические свойства: реакции присоединения, окисления, полимеризации, замещения. Получение и применение ацетальдегида и формальдегида. Качественные реакции на альдегиды. Реакции поликонденсации. Получение фенолформальдегидных пластмасс. Действие альдегидов на живые организмы.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Кетоны: номенклатура, изомерия, строение. Особенности реакции окисления. Ацетон, его получение и промышленное использование.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Карбоновые кислоты и их производные. Классификация карбоновых кислот. Электронное строение карбоксильной группы. Гомологический ряд, номенклатура, строение, получение и свойства предельных одноосновных карбоновых кислот. Природные карбоновые кислоты.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строения и свойств муравьиной кислоты. Получение и применение муравьиной и уксусной кислот. Двухосновные, непредельные и ароматические кислоты. Сравнение свойств органических и неорганических кислот.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Практическая работа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№ 2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«Решение экспериментальных задач»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8. Сложные эфиры. Жиры. Углеводы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строении, номенклатуре, получении сложных эфиров. Реакция этерификации. Гидролиз, горение, восстановление сложных эфиров. Примеры сложных эфиров, их физические свойства. Распространение в природе и применение.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Жиры – представители сложных эфиров. Состав, строение, номенклатура.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Мыла – соли высших карбоновых кислот. Моющие свойства мыл. Синтетические моющие средства (СМС): состав, особенности свойств. Защита природы от загрязнения СМС.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углеводов. Строение молекулы глюкозы. Физические и химические свойства глюкозы. Реакции с участием карбонильной и гидроксильной групп. Реакции брожения, их роль в энергетическом обмене живых организмов. Природные источники и способы получения глюкозы, ее биологическая роль. Фруктоза как изомер глюкозы. Состав, строение, нахождение в природе, биологическая роль. Сахароза. Применение дисахаридов. Важнейшие природные биополимеры: крахмал, целлюлоза. Сравнительная характеристика строения, свойств, получения, нахождения в природе и биологической роли крахмала и целлюлозы. Гликоген: роль в организме человека и животных. Значение углеводов для живых организмов.</w:t>
      </w:r>
    </w:p>
    <w:p w:rsidR="007C3098" w:rsidRPr="00920650" w:rsidRDefault="007C3098" w:rsidP="00252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Практическая работа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№ 3</w:t>
      </w: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«Решение экспериментальных задач»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9. Амины и аминокислоты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Предельные амины. Состав, номенклатура и изомерия аминов. Строение аминогруппы. Физические и химические свойства. Амины как органические основания, взаимодействие с водой и кислотами. Горение аминов. Получение и применение.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Анилин – представитель ароматических аминов. Строение молекулы, причины ослабления основных свой</w:t>
      </w:r>
      <w:proofErr w:type="gram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 ср</w:t>
      </w:r>
      <w:proofErr w:type="gram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авнении с аминами предельного ряда. Получение анилина из нитробензола (реакция Зинина), физические и химические свойства. Области его применения.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Аминокислоты. Номенклатура, изомерия, получение и физические свойства. Аминокислоты как амфотерные органические соединения. Синтез пептидов, их строение. Пептидная связь. Биологическое значение </w:t>
      </w:r>
      <w:proofErr w:type="gram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ά-</w:t>
      </w:r>
      <w:proofErr w:type="gram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 (заменимые и незаменимые кислоты). Области применения аминокислот.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Нуклеиновые кислоты. Понятие о нуклеиновых кислотах как природных полимерах. Состав мономеров нуклеотидов (остаток молекулы пиримидинового или пуринового основания, рибозы ли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дезоксирибозы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фосфорной кислоты). ДНК и РНК. Роль водородных связей в нуклеиновых кислотах. Первичная и вторичная структуры ДНК. Принцип </w:t>
      </w:r>
      <w:proofErr w:type="spell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комплементарности</w:t>
      </w:r>
      <w:proofErr w:type="spellEnd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построении двойной спирали ДНК. Роль нуклеиновых кислот в биосинтезе белка.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свойств органических и неорганических оснований.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10. Белки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как биополимеры. Состав и строение белков. Структура: первичная, вторичная, третичная и четвертичная. Характеристика связей, поддерживающих эти структуры. Физические и химические свойства белков, цветные реакции на белки. Синтез белков. Превращения белков в организме. Биологическая роль пищевых белков. Успехи науки в изучении строения и синтеза белков.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11. Синтетические полимеры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Высокомолекулярные соединения (полимеры). Мономер, структурное звено, полимер, степень полимеризации, средняя молекулярная масса. Линейная, разветвленная и пространственная структура полимеров. Аморфное и кристаллическое строение. Зависимость свойств полимеров от молекулярной массы, состава и структуры макромолекул. Термопластичные и термореактивные полимеры. Деструкция полимеров. Основные методы синтеза высокомолекулярных соединений – полимеризация и поликонденсация. Применение полимеров. Пластические массы (композиты), их состав и свойства. Охрана окружающей среды от загрязнения синтетическими полимерами.</w:t>
      </w: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Волокна природные и натуральные. Понятие об искусственных волокнах: ацетатное и вискозное. Синтетические волокна. </w:t>
      </w:r>
      <w:proofErr w:type="gramStart"/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Контрольная работа № 2 «Итоговая»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AAF" w:rsidRDefault="00252AAF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650" w:rsidRPr="00920650" w:rsidRDefault="00920650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098" w:rsidRPr="00920650" w:rsidRDefault="007C3098" w:rsidP="007C30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Календарно-тематическое планирование по химии, 10 класс (базовый уровень)</w:t>
      </w:r>
    </w:p>
    <w:p w:rsidR="007C3098" w:rsidRPr="00920650" w:rsidRDefault="007C3098" w:rsidP="007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часов в неделю – 1 час Количество часов в год– 35 часа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"/>
        <w:gridCol w:w="5764"/>
        <w:gridCol w:w="892"/>
        <w:gridCol w:w="792"/>
        <w:gridCol w:w="1726"/>
      </w:tblGrid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раздела, урока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920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ОРГАНИЧЕСКАЯ ХИМИЯ</w:t>
            </w:r>
          </w:p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1. Теоретические основы органической химии (3ч.)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Инструктаж по технике безопасности. Формирование органической химии как науки. Теория строения органических соединений </w:t>
            </w: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А.М.Бутлерова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п.4,5 тест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3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Классификация органических соединений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, упр.5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УГЛЕВОДОРОДЫ (12 ч.)</w:t>
            </w:r>
          </w:p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2. Предельные углеводороды (</w:t>
            </w:r>
            <w:proofErr w:type="spellStart"/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алканы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 (3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4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Строение </w:t>
            </w: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алканов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Гомологический ряд. Номенклатура и изомерия.</w:t>
            </w:r>
          </w:p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Лабораторный опыт № 1</w:t>
            </w: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206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Изготовление моделей молекул углеводородов и галогенопроизводных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п.7,8, упр.8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5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Свойства </w:t>
            </w: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алканов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Получение и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, упр.5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6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нахождение молекулярной формулы газообразного углеводорода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  тетради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3. Непредельные углеводороды (4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7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Алкены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Строение этилена. Гомологический ряд. Изомерия и номенклатура. Свойства </w:t>
            </w: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алкенов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их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206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упр.6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8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Практическая работа № 1.</w:t>
            </w:r>
          </w:p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этилена и изучение его свойств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12 упр.8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9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Алкадиены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Строение, свойства, применение. Природный каучук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 упр.4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Урок 10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Алкины</w:t>
            </w:r>
            <w:proofErr w:type="spell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Строение ацетилена. Гомологи и изомеры. Свойства ацетилена и его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, упр.5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4. Ароматические углеводороды (арены) (2 ч)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Бензол – представитель ароматических углеводородов. Строение, свойства,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п.15, упр.4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Гомологи бензола. Генетическая связь ароматических углеводородов с другими классами углеводородов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п.16, упр.3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5. Природные источники углеводородов (3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13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Природный и попутный нефтяной газы, их состав и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п.17, упр.4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14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Нефть и нефтепродукты. Способы переработки нефти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п.18, упр.10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15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Итоговая контрольная работа по теме «Углеводороды»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КИСЛОРОДСОДЕРЖАЩИЕ ОРГАНИЧЕСКИЕ СОЕДИНЕНИЯ (12 ч.)</w:t>
            </w:r>
          </w:p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6. Спирты и фенолы (4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16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Одноатомные </w:t>
            </w:r>
            <w:proofErr w:type="gram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предельный</w:t>
            </w:r>
            <w:proofErr w:type="gram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спирты. Строение, свойства, получение,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9B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, упр.5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(б, г)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17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п.21, упр.4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18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Строение, свойства и применение фенола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, упр.5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19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Генетическая связь спиртов и фенола с углеводородами. Решение задач по химическим уравнениям при условии, что одно из реагирующих веществ дано в избытке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7. Альдегиды, кетоны, карбоновые кислоты (4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20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Альдегиды. </w:t>
            </w:r>
            <w:r w:rsidRPr="009206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Кетоны</w:t>
            </w: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Строение молекул. Функциональная группа. Изомерия и номенклатура. Свойства, получение и применение формальдегида и ацетальдегида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9B3250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п.23,24, упр.3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 </w:t>
            </w: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Карбоновые кислоты. Классификация. Строение молекул. Функциональная группа. </w:t>
            </w: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Изомерия и номенклатура. Свойства карбоновых кислот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5155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п.25,26,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упр.7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Урок 22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Практическая работа № 2.</w:t>
            </w:r>
          </w:p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экспериментальных задач на распознавание органических веществ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23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Генетическая связь карбоновых кислот с другими классами органических соединений. Решение задач на определение массовой или объемной доли выхода продукта реакции </w:t>
            </w:r>
            <w:proofErr w:type="gram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теоретически возможного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8. Сложные эфиры. Жиры. Углеводы (4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24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Сложные эфиры. Жиры. Нахождение в природе. Свойства. Применение. </w:t>
            </w:r>
            <w:r w:rsidRPr="009206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Понятие о моющих средствах. </w:t>
            </w:r>
            <w:r w:rsidRPr="0092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Лабораторные опыты № 2, № 3.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25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Глюкоза и сахароза. Строение молекулы глюкозы. Свойства глюкозы и сахарозы, их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упр.4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26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Крахмал и целлюлоза – представители природных полимеров. Нахождение в природе. Свойства, применение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п.33,34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27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Практическая работа № 3.</w:t>
            </w:r>
          </w:p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экспериментальных задач на получение и распознавание органических веществ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АЗОТСОДЕРЖАЩИЕ ОРГАНИЧЕСКИЕ СОЕДИНЕНИЯ (4 ч.)</w:t>
            </w:r>
          </w:p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9. Амины и аминокислоты (2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28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Амины. Строение молекул. Аминогруппа. Свойства. Анилин – представитель ароматических аминов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п.36, упр.6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29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Аминокислоты. Изомерия, номенклатура. Свойства</w:t>
            </w:r>
            <w:proofErr w:type="gram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рименение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п.37, стр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10. Белки (2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30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Белки – природные полимеры. Состав, структура, свойства. Успехи в получении и синтезе белков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  <w:r w:rsidRPr="00920650">
              <w:rPr>
                <w:rFonts w:ascii="Times New Roman" w:hAnsi="Times New Roman" w:cs="Times New Roman"/>
                <w:sz w:val="28"/>
                <w:szCs w:val="28"/>
              </w:rPr>
              <w:t>, упр.5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Урок 31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Азотсодержащие гетероциклические соединения. Нуклеиновые кислоты.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ED61F2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п.39,40</w:t>
            </w:r>
          </w:p>
        </w:tc>
      </w:tr>
      <w:tr w:rsidR="007C3098" w:rsidRPr="00920650" w:rsidTr="007C3098">
        <w:tc>
          <w:tcPr>
            <w:tcW w:w="99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ВЫСОКОМОЛЕКУЛЯРНЫЕ СОЕДИНЕНИЯ (4ч.)</w:t>
            </w:r>
          </w:p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11. Синтетические полимеры (3 ч.)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32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высокомолекулярных соединениях. Основные методы синтеза полимеров. Полиэтилен. Полипропилен. </w:t>
            </w:r>
            <w:r w:rsidRPr="009206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Фенолформальдегидные смолы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252AAF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42-44, презентации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33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Синтетические каучуки и синтетические волокна. Распознавание пластмасс и волокон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252AAF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45-46, презентации</w:t>
            </w: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34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Итоговая контрольная работа по темам «Кислородсодержащие органические соединения», «Азотсодержащие органические соединения»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C3098" w:rsidRPr="00920650" w:rsidTr="007C3098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35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знаний по курсу «Органическая химия».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098" w:rsidRPr="00920650" w:rsidRDefault="007C3098" w:rsidP="007C3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F4A2F" w:rsidRPr="00920650" w:rsidRDefault="008F4A2F">
      <w:pPr>
        <w:rPr>
          <w:rFonts w:ascii="Times New Roman" w:hAnsi="Times New Roman" w:cs="Times New Roman"/>
          <w:sz w:val="28"/>
          <w:szCs w:val="28"/>
        </w:rPr>
      </w:pPr>
    </w:p>
    <w:sectPr w:rsidR="008F4A2F" w:rsidRPr="00920650" w:rsidSect="00252AA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B3"/>
    <w:multiLevelType w:val="multilevel"/>
    <w:tmpl w:val="73A6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F4062"/>
    <w:multiLevelType w:val="multilevel"/>
    <w:tmpl w:val="72C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25501"/>
    <w:multiLevelType w:val="multilevel"/>
    <w:tmpl w:val="986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98"/>
    <w:rsid w:val="00252AAF"/>
    <w:rsid w:val="0043307D"/>
    <w:rsid w:val="005123E7"/>
    <w:rsid w:val="007B16F8"/>
    <w:rsid w:val="007C3098"/>
    <w:rsid w:val="008F4A2F"/>
    <w:rsid w:val="00920650"/>
    <w:rsid w:val="009B3250"/>
    <w:rsid w:val="00BA1F34"/>
    <w:rsid w:val="00E51552"/>
    <w:rsid w:val="00ED61F2"/>
    <w:rsid w:val="00EE20F6"/>
    <w:rsid w:val="00F12195"/>
    <w:rsid w:val="00F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8</cp:revision>
  <dcterms:created xsi:type="dcterms:W3CDTF">2021-07-16T01:38:00Z</dcterms:created>
  <dcterms:modified xsi:type="dcterms:W3CDTF">2022-10-23T10:15:00Z</dcterms:modified>
</cp:coreProperties>
</file>