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308" w:rsidRDefault="00220737" w:rsidP="00B57308">
      <w:pPr>
        <w:suppressAutoHyphens/>
        <w:spacing w:after="0" w:line="240" w:lineRule="auto"/>
        <w:ind w:firstLine="68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0737"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spellStart"/>
      <w:r w:rsidRPr="00220737">
        <w:rPr>
          <w:rFonts w:ascii="Times New Roman" w:eastAsia="Calibri" w:hAnsi="Times New Roman" w:cs="Times New Roman"/>
          <w:sz w:val="28"/>
          <w:szCs w:val="28"/>
        </w:rPr>
        <w:t>Жариковская</w:t>
      </w:r>
      <w:proofErr w:type="spellEnd"/>
      <w:r w:rsidRPr="00220737">
        <w:rPr>
          <w:rFonts w:ascii="Times New Roman" w:eastAsia="Calibri" w:hAnsi="Times New Roman" w:cs="Times New Roman"/>
          <w:sz w:val="28"/>
          <w:szCs w:val="28"/>
        </w:rPr>
        <w:t xml:space="preserve"> СОШ ПМО»</w:t>
      </w:r>
    </w:p>
    <w:p w:rsidR="00220737" w:rsidRDefault="00220737" w:rsidP="00B57308">
      <w:pPr>
        <w:suppressAutoHyphens/>
        <w:spacing w:after="0" w:line="240" w:lineRule="auto"/>
        <w:ind w:firstLine="68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220737" w:rsidRPr="00B57308" w:rsidRDefault="00220737" w:rsidP="00B57308">
      <w:pPr>
        <w:suppressAutoHyphens/>
        <w:spacing w:after="0" w:line="240" w:lineRule="auto"/>
        <w:ind w:firstLine="68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992"/>
        <w:gridCol w:w="3276"/>
        <w:gridCol w:w="3303"/>
      </w:tblGrid>
      <w:tr w:rsidR="00B57308" w:rsidRPr="00B57308" w:rsidTr="00B57308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08" w:rsidRPr="00B57308" w:rsidRDefault="00B57308" w:rsidP="00B57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308">
              <w:rPr>
                <w:rFonts w:ascii="Times New Roman" w:hAnsi="Times New Roman"/>
                <w:sz w:val="24"/>
                <w:szCs w:val="24"/>
              </w:rPr>
              <w:t xml:space="preserve">Принято методическим объединением учителей предметников </w:t>
            </w:r>
          </w:p>
          <w:p w:rsidR="00B57308" w:rsidRPr="00B57308" w:rsidRDefault="00B57308" w:rsidP="00B57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308">
              <w:rPr>
                <w:rFonts w:ascii="Times New Roman" w:hAnsi="Times New Roman"/>
                <w:sz w:val="24"/>
                <w:szCs w:val="24"/>
              </w:rPr>
              <w:t>Прото</w:t>
            </w:r>
            <w:r w:rsidR="00992DDF">
              <w:rPr>
                <w:rFonts w:ascii="Times New Roman" w:hAnsi="Times New Roman"/>
                <w:sz w:val="24"/>
                <w:szCs w:val="24"/>
              </w:rPr>
              <w:t xml:space="preserve">кол № _1__ от «__30_»__08__2022 </w:t>
            </w:r>
            <w:r w:rsidRPr="00B5730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08" w:rsidRPr="00B57308" w:rsidRDefault="00B57308" w:rsidP="00B57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308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B57308" w:rsidRPr="00B57308" w:rsidRDefault="00B57308" w:rsidP="00B57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308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:rsidR="00B57308" w:rsidRPr="00B57308" w:rsidRDefault="00B57308" w:rsidP="00B57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308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  <w:p w:rsidR="00B57308" w:rsidRPr="00B57308" w:rsidRDefault="00B57308" w:rsidP="00B57308">
            <w:pPr>
              <w:rPr>
                <w:rFonts w:ascii="Times New Roman" w:hAnsi="Times New Roman"/>
                <w:sz w:val="24"/>
                <w:szCs w:val="24"/>
              </w:rPr>
            </w:pPr>
            <w:r w:rsidRPr="00B57308">
              <w:rPr>
                <w:rFonts w:ascii="Times New Roman" w:hAnsi="Times New Roman"/>
                <w:sz w:val="24"/>
                <w:szCs w:val="24"/>
              </w:rPr>
              <w:t>________/_____________/</w:t>
            </w:r>
          </w:p>
          <w:p w:rsidR="00B57308" w:rsidRPr="00B57308" w:rsidRDefault="00992DDF" w:rsidP="00B57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«__30__»____08_____2022</w:t>
            </w:r>
            <w:r w:rsidR="00B57308" w:rsidRPr="00B5730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B57308" w:rsidRPr="00B57308" w:rsidRDefault="00B57308" w:rsidP="00B573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08" w:rsidRPr="00B57308" w:rsidRDefault="00B57308" w:rsidP="00B57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308">
              <w:rPr>
                <w:rFonts w:ascii="Times New Roman" w:hAnsi="Times New Roman"/>
                <w:sz w:val="24"/>
                <w:szCs w:val="24"/>
              </w:rPr>
              <w:t>«Утверждаю»</w:t>
            </w:r>
            <w:r w:rsidRPr="00B57308">
              <w:rPr>
                <w:rFonts w:ascii="Times New Roman" w:hAnsi="Times New Roman"/>
                <w:sz w:val="24"/>
                <w:szCs w:val="24"/>
              </w:rPr>
              <w:br/>
              <w:t>директор школы</w:t>
            </w:r>
            <w:r w:rsidRPr="00B57308">
              <w:rPr>
                <w:rFonts w:ascii="Times New Roman" w:hAnsi="Times New Roman"/>
                <w:sz w:val="24"/>
                <w:szCs w:val="24"/>
              </w:rPr>
              <w:br/>
              <w:t>_________/</w:t>
            </w:r>
            <w:proofErr w:type="spellStart"/>
            <w:r w:rsidRPr="00B57308">
              <w:rPr>
                <w:rFonts w:ascii="Times New Roman" w:hAnsi="Times New Roman"/>
                <w:sz w:val="24"/>
                <w:szCs w:val="24"/>
              </w:rPr>
              <w:t>Л.М.Федосенко</w:t>
            </w:r>
            <w:proofErr w:type="spellEnd"/>
            <w:r w:rsidRPr="00B57308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B57308" w:rsidRPr="00B57308" w:rsidRDefault="00B57308" w:rsidP="00B57308">
            <w:pPr>
              <w:rPr>
                <w:rFonts w:ascii="Times New Roman" w:hAnsi="Times New Roman"/>
                <w:sz w:val="24"/>
                <w:szCs w:val="24"/>
              </w:rPr>
            </w:pPr>
            <w:r w:rsidRPr="00B57308">
              <w:rPr>
                <w:rFonts w:ascii="Times New Roman" w:hAnsi="Times New Roman"/>
                <w:sz w:val="24"/>
                <w:szCs w:val="24"/>
              </w:rPr>
              <w:t>Приказ № _58__</w:t>
            </w:r>
          </w:p>
          <w:p w:rsidR="00B57308" w:rsidRPr="00B57308" w:rsidRDefault="00992DDF" w:rsidP="00B57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«_31__»_____08___ 2022</w:t>
            </w:r>
            <w:r w:rsidR="00B57308" w:rsidRPr="00B5730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B57308" w:rsidRPr="00B57308" w:rsidRDefault="00B57308" w:rsidP="00B57308">
      <w:pPr>
        <w:suppressAutoHyphens/>
        <w:spacing w:after="0" w:line="240" w:lineRule="auto"/>
        <w:ind w:firstLine="68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57308" w:rsidRPr="00B57308" w:rsidRDefault="00B57308" w:rsidP="00B57308">
      <w:pPr>
        <w:suppressAutoHyphens/>
        <w:spacing w:after="0" w:line="240" w:lineRule="auto"/>
        <w:ind w:firstLine="680"/>
        <w:rPr>
          <w:rFonts w:ascii="Times New Roman" w:eastAsia="Calibri" w:hAnsi="Times New Roman" w:cs="Times New Roman"/>
          <w:sz w:val="28"/>
          <w:szCs w:val="28"/>
        </w:rPr>
      </w:pPr>
    </w:p>
    <w:p w:rsidR="00B57308" w:rsidRPr="00B57308" w:rsidRDefault="00B57308" w:rsidP="00B57308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B57308" w:rsidRPr="00992DDF" w:rsidRDefault="00B57308" w:rsidP="00B57308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92DDF">
        <w:rPr>
          <w:rFonts w:ascii="Times New Roman" w:eastAsia="Calibri" w:hAnsi="Times New Roman" w:cs="Times New Roman"/>
          <w:b/>
          <w:sz w:val="32"/>
          <w:szCs w:val="32"/>
        </w:rPr>
        <w:t xml:space="preserve">РАБОЧАЯ </w:t>
      </w:r>
      <w:r w:rsidR="00992DDF" w:rsidRPr="00992DDF">
        <w:rPr>
          <w:rFonts w:ascii="Times New Roman" w:eastAsia="Calibri" w:hAnsi="Times New Roman" w:cs="Times New Roman"/>
          <w:b/>
          <w:sz w:val="32"/>
          <w:szCs w:val="32"/>
        </w:rPr>
        <w:t xml:space="preserve">  УЧЕБНАЯ</w:t>
      </w:r>
      <w:r w:rsidRPr="00992DDF">
        <w:rPr>
          <w:rFonts w:ascii="Times New Roman" w:eastAsia="Calibri" w:hAnsi="Times New Roman" w:cs="Times New Roman"/>
          <w:b/>
          <w:sz w:val="32"/>
          <w:szCs w:val="32"/>
        </w:rPr>
        <w:t xml:space="preserve">     ПРОГРАММА</w:t>
      </w:r>
    </w:p>
    <w:p w:rsidR="00B57308" w:rsidRPr="00992DDF" w:rsidRDefault="00B57308" w:rsidP="00B57308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57308" w:rsidRPr="00B57308" w:rsidRDefault="00B57308" w:rsidP="00B5730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7308" w:rsidRPr="00B57308" w:rsidRDefault="00992DDF" w:rsidP="00B5730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Предмет: технология (сельскохозяйственный труд)</w:t>
      </w:r>
    </w:p>
    <w:p w:rsidR="00B57308" w:rsidRPr="00B57308" w:rsidRDefault="007469BC" w:rsidP="00B5730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Класс: 6</w:t>
      </w:r>
      <w:r w:rsidR="00992DDF">
        <w:rPr>
          <w:rFonts w:ascii="Times New Roman" w:eastAsia="Calibri" w:hAnsi="Times New Roman" w:cs="Times New Roman"/>
          <w:sz w:val="28"/>
          <w:szCs w:val="28"/>
        </w:rPr>
        <w:t>-7</w:t>
      </w:r>
    </w:p>
    <w:p w:rsidR="00B57308" w:rsidRPr="00B57308" w:rsidRDefault="00992DDF" w:rsidP="00B5730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Срок реализации программы: 2022-2023 г.</w:t>
      </w:r>
    </w:p>
    <w:p w:rsidR="00B57308" w:rsidRPr="00B57308" w:rsidRDefault="00B57308" w:rsidP="00B57308">
      <w:pPr>
        <w:rPr>
          <w:rFonts w:ascii="Times New Roman" w:eastAsia="Calibri" w:hAnsi="Times New Roman" w:cs="Times New Roman"/>
          <w:sz w:val="28"/>
          <w:szCs w:val="28"/>
        </w:rPr>
      </w:pPr>
      <w:r w:rsidRPr="00B57308">
        <w:rPr>
          <w:rFonts w:ascii="Times New Roman" w:eastAsia="Calibri" w:hAnsi="Times New Roman" w:cs="Times New Roman"/>
          <w:sz w:val="28"/>
          <w:szCs w:val="28"/>
        </w:rPr>
        <w:t xml:space="preserve"> Учитель: Веденичева И.Э.</w:t>
      </w:r>
    </w:p>
    <w:p w:rsidR="00B57308" w:rsidRPr="00B57308" w:rsidRDefault="00B57308" w:rsidP="00B57308">
      <w:pPr>
        <w:rPr>
          <w:rFonts w:ascii="Times New Roman" w:eastAsia="Calibri" w:hAnsi="Times New Roman" w:cs="Times New Roman"/>
          <w:sz w:val="28"/>
          <w:szCs w:val="28"/>
        </w:rPr>
      </w:pPr>
    </w:p>
    <w:p w:rsidR="00B57308" w:rsidRPr="00B57308" w:rsidRDefault="00B57308" w:rsidP="00B57308">
      <w:pPr>
        <w:rPr>
          <w:rFonts w:ascii="Times New Roman" w:eastAsia="Calibri" w:hAnsi="Times New Roman" w:cs="Times New Roman"/>
          <w:sz w:val="28"/>
          <w:szCs w:val="28"/>
        </w:rPr>
      </w:pPr>
    </w:p>
    <w:p w:rsidR="00B57308" w:rsidRPr="00B57308" w:rsidRDefault="00B57308" w:rsidP="00B57308">
      <w:pPr>
        <w:rPr>
          <w:rFonts w:ascii="Times New Roman" w:eastAsia="Calibri" w:hAnsi="Times New Roman" w:cs="Times New Roman"/>
          <w:sz w:val="28"/>
          <w:szCs w:val="28"/>
        </w:rPr>
      </w:pPr>
    </w:p>
    <w:p w:rsidR="00B57308" w:rsidRPr="00B57308" w:rsidRDefault="00B57308" w:rsidP="00B57308">
      <w:pPr>
        <w:rPr>
          <w:rFonts w:ascii="Times New Roman" w:eastAsia="Calibri" w:hAnsi="Times New Roman" w:cs="Times New Roman"/>
          <w:sz w:val="28"/>
          <w:szCs w:val="28"/>
        </w:rPr>
      </w:pPr>
    </w:p>
    <w:p w:rsidR="00B57308" w:rsidRPr="00B57308" w:rsidRDefault="00B57308" w:rsidP="00B57308">
      <w:pPr>
        <w:rPr>
          <w:rFonts w:ascii="Times New Roman" w:eastAsia="Calibri" w:hAnsi="Times New Roman" w:cs="Times New Roman"/>
          <w:sz w:val="28"/>
          <w:szCs w:val="28"/>
        </w:rPr>
      </w:pPr>
    </w:p>
    <w:p w:rsidR="00B57308" w:rsidRDefault="00B57308" w:rsidP="00B57308">
      <w:pPr>
        <w:rPr>
          <w:rFonts w:ascii="Times New Roman" w:eastAsia="Calibri" w:hAnsi="Times New Roman" w:cs="Times New Roman"/>
          <w:sz w:val="28"/>
          <w:szCs w:val="28"/>
        </w:rPr>
      </w:pPr>
    </w:p>
    <w:p w:rsidR="00220737" w:rsidRDefault="00220737" w:rsidP="00B57308">
      <w:pPr>
        <w:rPr>
          <w:rFonts w:ascii="Times New Roman" w:eastAsia="Calibri" w:hAnsi="Times New Roman" w:cs="Times New Roman"/>
          <w:sz w:val="28"/>
          <w:szCs w:val="28"/>
        </w:rPr>
      </w:pPr>
    </w:p>
    <w:p w:rsidR="00220737" w:rsidRDefault="00220737" w:rsidP="00B57308">
      <w:pPr>
        <w:rPr>
          <w:rFonts w:ascii="Times New Roman" w:eastAsia="Calibri" w:hAnsi="Times New Roman" w:cs="Times New Roman"/>
          <w:sz w:val="28"/>
          <w:szCs w:val="28"/>
        </w:rPr>
      </w:pPr>
    </w:p>
    <w:p w:rsidR="00220737" w:rsidRDefault="00220737" w:rsidP="00B57308">
      <w:pPr>
        <w:rPr>
          <w:rFonts w:ascii="Times New Roman" w:eastAsia="Calibri" w:hAnsi="Times New Roman" w:cs="Times New Roman"/>
          <w:sz w:val="28"/>
          <w:szCs w:val="28"/>
        </w:rPr>
      </w:pPr>
    </w:p>
    <w:p w:rsidR="00220737" w:rsidRPr="00B57308" w:rsidRDefault="00220737" w:rsidP="00B57308">
      <w:pPr>
        <w:rPr>
          <w:rFonts w:ascii="Times New Roman" w:eastAsia="Calibri" w:hAnsi="Times New Roman" w:cs="Times New Roman"/>
          <w:sz w:val="28"/>
          <w:szCs w:val="28"/>
        </w:rPr>
      </w:pPr>
    </w:p>
    <w:p w:rsidR="00B57308" w:rsidRPr="00B57308" w:rsidRDefault="00B57308" w:rsidP="00B5730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7308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 w:rsidRPr="00B57308">
        <w:rPr>
          <w:rFonts w:ascii="Times New Roman" w:eastAsia="Calibri" w:hAnsi="Times New Roman" w:cs="Times New Roman"/>
          <w:sz w:val="28"/>
          <w:szCs w:val="28"/>
        </w:rPr>
        <w:t>Богуславка</w:t>
      </w:r>
      <w:proofErr w:type="spellEnd"/>
    </w:p>
    <w:p w:rsidR="00220737" w:rsidRPr="007469BC" w:rsidRDefault="00220737" w:rsidP="0022073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2022 г.</w:t>
      </w:r>
    </w:p>
    <w:p w:rsidR="00B57308" w:rsidRPr="00B57308" w:rsidRDefault="00B57308" w:rsidP="00B573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5730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 ЗАПИСКА</w:t>
      </w:r>
    </w:p>
    <w:p w:rsidR="00B57308" w:rsidRPr="00B57308" w:rsidRDefault="00B57308" w:rsidP="00B573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7308" w:rsidRPr="00992DDF" w:rsidRDefault="00B57308" w:rsidP="00B573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308">
        <w:rPr>
          <w:rFonts w:ascii="Times New Roman" w:eastAsia="Calibri" w:hAnsi="Times New Roman" w:cs="Times New Roman"/>
          <w:sz w:val="24"/>
          <w:szCs w:val="24"/>
        </w:rPr>
        <w:tab/>
      </w:r>
      <w:r w:rsidRPr="00992DDF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разработана на основе федерального компонента государственного стандарта основного общего образования (Москва, 2008г.), примерных программ основного общего образования по направлениям «Технология. Сельскохозяйственный труд», «Технология. Обслуживающий труд»,  (под ред. </w:t>
      </w:r>
      <w:proofErr w:type="spellStart"/>
      <w:r w:rsidRPr="00992DDF">
        <w:rPr>
          <w:rFonts w:ascii="Times New Roman" w:eastAsia="Calibri" w:hAnsi="Times New Roman" w:cs="Times New Roman"/>
          <w:sz w:val="28"/>
          <w:szCs w:val="28"/>
        </w:rPr>
        <w:t>В.Д.Симоненко</w:t>
      </w:r>
      <w:proofErr w:type="spellEnd"/>
      <w:r w:rsidRPr="00992DDF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B57308" w:rsidRPr="00992DDF" w:rsidRDefault="00B57308" w:rsidP="00B5730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DDF">
        <w:rPr>
          <w:rFonts w:ascii="Times New Roman" w:eastAsia="Calibri" w:hAnsi="Times New Roman" w:cs="Times New Roman"/>
          <w:sz w:val="28"/>
          <w:szCs w:val="28"/>
        </w:rPr>
        <w:tab/>
        <w:t>При составлении программы были учтены принципы последовательности и преемственности обучения, а также сезонность полевых работ.  Преподавание базируется на знаниях, получаемых учащимися на занятиях природоведения, естествознания и математики,  с учетом опыта трудовой и технологической деятельности, полученного учащимися при обучении в начальной школе.</w:t>
      </w:r>
    </w:p>
    <w:p w:rsidR="00B57308" w:rsidRPr="00992DDF" w:rsidRDefault="00B57308" w:rsidP="00B57308">
      <w:pPr>
        <w:shd w:val="clear" w:color="auto" w:fill="FFFFFF"/>
        <w:spacing w:before="24" w:after="24" w:line="240" w:lineRule="auto"/>
        <w:ind w:right="-5" w:firstLine="360"/>
        <w:rPr>
          <w:rFonts w:ascii="Times New Roman" w:eastAsia="Calibri" w:hAnsi="Times New Roman" w:cs="Times New Roman"/>
          <w:sz w:val="28"/>
          <w:szCs w:val="28"/>
        </w:rPr>
      </w:pPr>
      <w:r w:rsidRPr="00992DDF">
        <w:rPr>
          <w:rFonts w:ascii="Times New Roman" w:eastAsia="Calibri" w:hAnsi="Times New Roman" w:cs="Times New Roman"/>
          <w:sz w:val="28"/>
          <w:szCs w:val="28"/>
        </w:rPr>
        <w:tab/>
        <w:t>Данная программа создана с учетом  интересов и склонностей учащихся и их родителей, возможностей школы,  в связи с расположением школы в сельской местности и с учетом сезонности работ на пришкольном участке. Разделы  «Сельскохозяйственный труд/ Растениеводство», «Сельскохозяйственный труд/ Животноводство» рассматриваются в полном объеме, что является необходимым условием подготовки учащихся  к жизни в условиях села.</w:t>
      </w:r>
    </w:p>
    <w:p w:rsidR="00B57308" w:rsidRPr="00992DDF" w:rsidRDefault="00B57308" w:rsidP="00B57308">
      <w:pPr>
        <w:shd w:val="clear" w:color="auto" w:fill="FFFFFF"/>
        <w:spacing w:before="24" w:after="24" w:line="240" w:lineRule="auto"/>
        <w:ind w:right="-5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92DDF">
        <w:rPr>
          <w:rFonts w:ascii="Times New Roman" w:eastAsia="Calibri" w:hAnsi="Times New Roman" w:cs="Times New Roman"/>
          <w:sz w:val="28"/>
          <w:szCs w:val="28"/>
        </w:rPr>
        <w:t>Реализация данной программы обеспечивает подготовку учащихся по уходу за домашними с/х животными, выращиванию зелени и овощей на приусадебном участке, создание и реализацию условий для развития каждого учащегося, воспитание интереса к сельскохозяйственному труду, умение оценить свою деятельность; формирование умений строить отношения с товарищами в процессе труда; воспитание благоприятного отношения к дому, семье как основам индивидуального развития личности.</w:t>
      </w:r>
      <w:proofErr w:type="gramEnd"/>
    </w:p>
    <w:p w:rsidR="00B57308" w:rsidRPr="00992DDF" w:rsidRDefault="00B57308" w:rsidP="00B57308">
      <w:pPr>
        <w:shd w:val="clear" w:color="auto" w:fill="FFFFFF"/>
        <w:spacing w:before="24" w:after="24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изучения животноводства в качестве учебно-материальной базы  предполагается  использовать  личные подсобные (ЛПХ)  или фермерские хозяйства родителей учащихся. Так как в школе нет материальной базы для изучения животноводства, этот раздел дается в ознакомительном плане, преимущественно в форме экскурсий и изучение теоретических знаний.</w:t>
      </w:r>
    </w:p>
    <w:p w:rsidR="00B57308" w:rsidRPr="00992DDF" w:rsidRDefault="00B57308" w:rsidP="00B57308">
      <w:pPr>
        <w:spacing w:after="0" w:line="240" w:lineRule="auto"/>
        <w:ind w:firstLine="34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DDF">
        <w:rPr>
          <w:rFonts w:ascii="Times New Roman" w:eastAsia="Calibri" w:hAnsi="Times New Roman" w:cs="Times New Roman"/>
          <w:sz w:val="28"/>
          <w:szCs w:val="28"/>
        </w:rPr>
        <w:t>Рабочая программа рассчитана на изучение курса «Технология. Сельскохозяйственный труд»:</w:t>
      </w:r>
    </w:p>
    <w:p w:rsidR="00B57308" w:rsidRPr="00992DDF" w:rsidRDefault="007469BC" w:rsidP="00B57308">
      <w:pPr>
        <w:spacing w:after="0" w:line="240" w:lineRule="auto"/>
        <w:ind w:firstLine="34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DDF">
        <w:rPr>
          <w:rFonts w:ascii="Times New Roman" w:eastAsia="Calibri" w:hAnsi="Times New Roman" w:cs="Times New Roman"/>
          <w:sz w:val="28"/>
          <w:szCs w:val="28"/>
        </w:rPr>
        <w:t>-  в 6 классе – 6</w:t>
      </w:r>
      <w:r w:rsidR="00B57308" w:rsidRPr="00992DDF">
        <w:rPr>
          <w:rFonts w:ascii="Times New Roman" w:eastAsia="Calibri" w:hAnsi="Times New Roman" w:cs="Times New Roman"/>
          <w:sz w:val="28"/>
          <w:szCs w:val="28"/>
        </w:rPr>
        <w:t>8 часов (2 часа в неделю)</w:t>
      </w:r>
    </w:p>
    <w:p w:rsidR="00992DDF" w:rsidRPr="00992DDF" w:rsidRDefault="00992DDF" w:rsidP="00B57308">
      <w:pPr>
        <w:spacing w:after="0" w:line="240" w:lineRule="auto"/>
        <w:ind w:firstLine="34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DDF">
        <w:rPr>
          <w:rFonts w:ascii="Times New Roman" w:eastAsia="Calibri" w:hAnsi="Times New Roman" w:cs="Times New Roman"/>
          <w:sz w:val="28"/>
          <w:szCs w:val="28"/>
        </w:rPr>
        <w:t>- в 7классе- 68 часов (2 часа в неделю)</w:t>
      </w:r>
    </w:p>
    <w:p w:rsidR="00B57308" w:rsidRPr="00992DDF" w:rsidRDefault="00B57308" w:rsidP="00B57308">
      <w:pPr>
        <w:spacing w:after="0" w:line="240" w:lineRule="auto"/>
        <w:ind w:firstLine="34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DDF">
        <w:rPr>
          <w:rFonts w:ascii="Times New Roman" w:eastAsia="Calibri" w:hAnsi="Times New Roman" w:cs="Times New Roman"/>
          <w:sz w:val="28"/>
          <w:szCs w:val="28"/>
        </w:rPr>
        <w:t>В программе предусмотрено выполнение школьниками проектных работ. При организации проектной деятельности учащихся очень важно акцентировать их внимание на потребительском назначении того, что они выдвигают в качестве исследуемых тем.</w:t>
      </w:r>
    </w:p>
    <w:p w:rsidR="00B57308" w:rsidRPr="00992DDF" w:rsidRDefault="00B57308" w:rsidP="00B57308">
      <w:pPr>
        <w:spacing w:after="0" w:line="240" w:lineRule="auto"/>
        <w:ind w:firstLine="34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2DDF" w:rsidRDefault="00992DDF" w:rsidP="00B5730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2DDF" w:rsidRDefault="00992DDF" w:rsidP="00B5730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2DDF" w:rsidRDefault="00992DDF" w:rsidP="00B5730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2DDF" w:rsidRDefault="00992DDF" w:rsidP="00B5730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7308" w:rsidRPr="00992DDF" w:rsidRDefault="00B57308" w:rsidP="00B5730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92DD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Цели и задачи изучения технологии</w:t>
      </w:r>
    </w:p>
    <w:p w:rsidR="00B57308" w:rsidRPr="00992DDF" w:rsidRDefault="00B57308" w:rsidP="00B5730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DDF">
        <w:rPr>
          <w:rFonts w:ascii="Times New Roman" w:eastAsia="Calibri" w:hAnsi="Times New Roman" w:cs="Times New Roman"/>
          <w:sz w:val="28"/>
          <w:szCs w:val="28"/>
        </w:rPr>
        <w:t>- освоение технологических знаний, формирование представлений о сельскохозяйственном труде на основе включения учащихся в разнообразные виды трудовой деятельности;</w:t>
      </w:r>
    </w:p>
    <w:p w:rsidR="00B57308" w:rsidRPr="00992DDF" w:rsidRDefault="00B57308" w:rsidP="00B57308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92DDF">
        <w:rPr>
          <w:rFonts w:ascii="Times New Roman" w:eastAsia="Calibri" w:hAnsi="Times New Roman" w:cs="Times New Roman"/>
          <w:sz w:val="28"/>
          <w:szCs w:val="28"/>
        </w:rPr>
        <w:t xml:space="preserve">- овладение </w:t>
      </w:r>
      <w:proofErr w:type="spellStart"/>
      <w:r w:rsidRPr="00992DDF">
        <w:rPr>
          <w:rFonts w:ascii="Times New Roman" w:eastAsia="Calibri" w:hAnsi="Times New Roman" w:cs="Times New Roman"/>
          <w:sz w:val="28"/>
          <w:szCs w:val="28"/>
        </w:rPr>
        <w:t>общетрудовыми</w:t>
      </w:r>
      <w:proofErr w:type="spellEnd"/>
      <w:r w:rsidRPr="00992DDF">
        <w:rPr>
          <w:rFonts w:ascii="Times New Roman" w:eastAsia="Calibri" w:hAnsi="Times New Roman" w:cs="Times New Roman"/>
          <w:sz w:val="28"/>
          <w:szCs w:val="28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 хозяйства, самостоятельного и осознанного определения своих жизненных и профессиональных планов; а также безопасными приемами труда;</w:t>
      </w:r>
    </w:p>
    <w:p w:rsidR="00B57308" w:rsidRPr="00992DDF" w:rsidRDefault="00B57308" w:rsidP="00B5730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DDF">
        <w:rPr>
          <w:rFonts w:ascii="Times New Roman" w:eastAsia="Calibri" w:hAnsi="Times New Roman" w:cs="Times New Roman"/>
          <w:sz w:val="28"/>
          <w:szCs w:val="28"/>
        </w:rPr>
        <w:t>- 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B57308" w:rsidRPr="00992DDF" w:rsidRDefault="00B57308" w:rsidP="00B5730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DDF">
        <w:rPr>
          <w:rFonts w:ascii="Times New Roman" w:eastAsia="Calibri" w:hAnsi="Times New Roman" w:cs="Times New Roman"/>
          <w:sz w:val="28"/>
          <w:szCs w:val="28"/>
        </w:rPr>
        <w:t>- воспитание трудолюбия, потребности в труде, бережливости, аккуратности, целеустремленности,  предприимчивости, ответственности за результаты своей деятельности; а также уважительного отношения к людям различных профессий и результатам их труда;</w:t>
      </w:r>
    </w:p>
    <w:p w:rsidR="00B57308" w:rsidRPr="00992DDF" w:rsidRDefault="00B57308" w:rsidP="00B57308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92DDF">
        <w:rPr>
          <w:rFonts w:ascii="Times New Roman" w:eastAsia="Calibri" w:hAnsi="Times New Roman" w:cs="Times New Roman"/>
          <w:sz w:val="28"/>
          <w:szCs w:val="28"/>
        </w:rPr>
        <w:t>- получение опыта применения политехнических и технологических знаний и умений в самостоятельной практической деятельности;</w:t>
      </w:r>
    </w:p>
    <w:p w:rsidR="00B57308" w:rsidRPr="00992DDF" w:rsidRDefault="00B57308" w:rsidP="00B5730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DDF">
        <w:rPr>
          <w:rFonts w:ascii="Times New Roman" w:eastAsia="Calibri" w:hAnsi="Times New Roman" w:cs="Times New Roman"/>
          <w:sz w:val="28"/>
          <w:szCs w:val="28"/>
        </w:rPr>
        <w:t>- воспитание бережного отношения к родной природе.</w:t>
      </w:r>
    </w:p>
    <w:p w:rsidR="00B57308" w:rsidRPr="00992DDF" w:rsidRDefault="00B57308" w:rsidP="00B5730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7308" w:rsidRPr="00992DDF" w:rsidRDefault="007469BC" w:rsidP="00B57308">
      <w:pPr>
        <w:autoSpaceDE w:val="0"/>
        <w:autoSpaceDN w:val="0"/>
        <w:adjustRightInd w:val="0"/>
        <w:spacing w:after="15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DDF">
        <w:rPr>
          <w:rFonts w:ascii="Times New Roman" w:eastAsia="Calibri" w:hAnsi="Times New Roman" w:cs="Times New Roman"/>
          <w:sz w:val="28"/>
          <w:szCs w:val="28"/>
        </w:rPr>
        <w:t>Изучение технологии в 6</w:t>
      </w:r>
      <w:r w:rsidR="00992DDF" w:rsidRPr="00992DDF">
        <w:rPr>
          <w:rFonts w:ascii="Times New Roman" w:eastAsia="Calibri" w:hAnsi="Times New Roman" w:cs="Times New Roman"/>
          <w:sz w:val="28"/>
          <w:szCs w:val="28"/>
        </w:rPr>
        <w:t>-7 классах</w:t>
      </w:r>
      <w:r w:rsidR="00B57308" w:rsidRPr="00992DDF">
        <w:rPr>
          <w:rFonts w:ascii="Times New Roman" w:eastAsia="Calibri" w:hAnsi="Times New Roman" w:cs="Times New Roman"/>
          <w:sz w:val="28"/>
          <w:szCs w:val="28"/>
        </w:rPr>
        <w:t xml:space="preserve"> обеспечивает достижение личностных, </w:t>
      </w:r>
      <w:proofErr w:type="spellStart"/>
      <w:r w:rsidR="00B57308" w:rsidRPr="00992DDF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="00B57308" w:rsidRPr="00992DDF">
        <w:rPr>
          <w:rFonts w:ascii="Times New Roman" w:eastAsia="Calibri" w:hAnsi="Times New Roman" w:cs="Times New Roman"/>
          <w:sz w:val="28"/>
          <w:szCs w:val="28"/>
        </w:rPr>
        <w:t xml:space="preserve"> и предметных результатов</w:t>
      </w:r>
    </w:p>
    <w:p w:rsidR="00B57308" w:rsidRPr="00992DDF" w:rsidRDefault="00B57308" w:rsidP="00B5730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992DD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Личностные</w:t>
      </w:r>
    </w:p>
    <w:p w:rsidR="00B57308" w:rsidRPr="00992DDF" w:rsidRDefault="00B57308" w:rsidP="00B57308">
      <w:pPr>
        <w:autoSpaceDE w:val="0"/>
        <w:autoSpaceDN w:val="0"/>
        <w:adjustRightInd w:val="0"/>
        <w:spacing w:after="0" w:line="264" w:lineRule="auto"/>
        <w:rPr>
          <w:rFonts w:ascii="Times New Roman" w:eastAsia="Calibri" w:hAnsi="Times New Roman" w:cs="Times New Roman"/>
          <w:sz w:val="28"/>
          <w:szCs w:val="28"/>
        </w:rPr>
      </w:pPr>
      <w:r w:rsidRPr="00992DDF">
        <w:rPr>
          <w:rFonts w:ascii="Times New Roman" w:eastAsia="Calibri" w:hAnsi="Times New Roman" w:cs="Times New Roman"/>
          <w:sz w:val="28"/>
          <w:szCs w:val="28"/>
        </w:rPr>
        <w:t>1. Формирование познавательных интересов и активности при изучении направления «Сельскохозяйственный труд».</w:t>
      </w:r>
    </w:p>
    <w:p w:rsidR="00B57308" w:rsidRPr="00992DDF" w:rsidRDefault="00B57308" w:rsidP="00B57308">
      <w:pPr>
        <w:autoSpaceDE w:val="0"/>
        <w:autoSpaceDN w:val="0"/>
        <w:adjustRightInd w:val="0"/>
        <w:spacing w:after="0" w:line="264" w:lineRule="auto"/>
        <w:rPr>
          <w:rFonts w:ascii="Times New Roman" w:eastAsia="Calibri" w:hAnsi="Times New Roman" w:cs="Times New Roman"/>
          <w:sz w:val="28"/>
          <w:szCs w:val="28"/>
        </w:rPr>
      </w:pPr>
      <w:r w:rsidRPr="00992DDF">
        <w:rPr>
          <w:rFonts w:ascii="Times New Roman" w:eastAsia="Calibri" w:hAnsi="Times New Roman" w:cs="Times New Roman"/>
          <w:sz w:val="28"/>
          <w:szCs w:val="28"/>
        </w:rPr>
        <w:t>2. Развитие трудолюбия и ответственности за качество своей деятельности.</w:t>
      </w:r>
    </w:p>
    <w:p w:rsidR="00B57308" w:rsidRPr="00992DDF" w:rsidRDefault="00B57308" w:rsidP="00B57308">
      <w:pPr>
        <w:autoSpaceDE w:val="0"/>
        <w:autoSpaceDN w:val="0"/>
        <w:adjustRightInd w:val="0"/>
        <w:spacing w:after="0" w:line="264" w:lineRule="auto"/>
        <w:rPr>
          <w:rFonts w:ascii="Times New Roman" w:eastAsia="Calibri" w:hAnsi="Times New Roman" w:cs="Times New Roman"/>
          <w:sz w:val="28"/>
          <w:szCs w:val="28"/>
        </w:rPr>
      </w:pPr>
      <w:r w:rsidRPr="00992DDF">
        <w:rPr>
          <w:rFonts w:ascii="Times New Roman" w:eastAsia="Calibri" w:hAnsi="Times New Roman" w:cs="Times New Roman"/>
          <w:sz w:val="28"/>
          <w:szCs w:val="28"/>
        </w:rPr>
        <w:t>3. Овладение установками, нормами и правилами организации труда.</w:t>
      </w:r>
    </w:p>
    <w:p w:rsidR="00B57308" w:rsidRPr="00992DDF" w:rsidRDefault="00B57308" w:rsidP="00B57308">
      <w:pPr>
        <w:autoSpaceDE w:val="0"/>
        <w:autoSpaceDN w:val="0"/>
        <w:adjustRightInd w:val="0"/>
        <w:spacing w:after="0" w:line="264" w:lineRule="auto"/>
        <w:rPr>
          <w:rFonts w:ascii="Times New Roman" w:eastAsia="Calibri" w:hAnsi="Times New Roman" w:cs="Times New Roman"/>
          <w:sz w:val="28"/>
          <w:szCs w:val="28"/>
        </w:rPr>
      </w:pPr>
      <w:r w:rsidRPr="00992DDF">
        <w:rPr>
          <w:rFonts w:ascii="Times New Roman" w:eastAsia="Calibri" w:hAnsi="Times New Roman" w:cs="Times New Roman"/>
          <w:sz w:val="28"/>
          <w:szCs w:val="28"/>
        </w:rPr>
        <w:t>4. Осознание необходимости общественно полезного труда.</w:t>
      </w:r>
    </w:p>
    <w:p w:rsidR="00B57308" w:rsidRPr="00992DDF" w:rsidRDefault="00B57308" w:rsidP="00B5730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DDF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Формирование бережного отношения к природным и хозяйственным ресурсам</w:t>
      </w:r>
    </w:p>
    <w:p w:rsidR="00B57308" w:rsidRPr="00992DDF" w:rsidRDefault="00B57308" w:rsidP="00B5730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308" w:rsidRPr="00992DDF" w:rsidRDefault="00B57308" w:rsidP="00B5730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proofErr w:type="spellStart"/>
      <w:r w:rsidRPr="00992DD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Метапредметные</w:t>
      </w:r>
      <w:proofErr w:type="spellEnd"/>
    </w:p>
    <w:p w:rsidR="00B57308" w:rsidRPr="00992DDF" w:rsidRDefault="00B57308" w:rsidP="00B57308">
      <w:pPr>
        <w:autoSpaceDE w:val="0"/>
        <w:autoSpaceDN w:val="0"/>
        <w:adjustRightInd w:val="0"/>
        <w:spacing w:after="0" w:line="264" w:lineRule="auto"/>
        <w:rPr>
          <w:rFonts w:ascii="Times New Roman" w:eastAsia="Calibri" w:hAnsi="Times New Roman" w:cs="Times New Roman"/>
          <w:sz w:val="28"/>
          <w:szCs w:val="28"/>
        </w:rPr>
      </w:pPr>
      <w:r w:rsidRPr="00992DDF">
        <w:rPr>
          <w:rFonts w:ascii="Times New Roman" w:eastAsia="Calibri" w:hAnsi="Times New Roman" w:cs="Times New Roman"/>
          <w:sz w:val="28"/>
          <w:szCs w:val="28"/>
        </w:rPr>
        <w:t>1. 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механизмов.</w:t>
      </w:r>
    </w:p>
    <w:p w:rsidR="00B57308" w:rsidRPr="00992DDF" w:rsidRDefault="00B57308" w:rsidP="00B57308">
      <w:pPr>
        <w:autoSpaceDE w:val="0"/>
        <w:autoSpaceDN w:val="0"/>
        <w:adjustRightInd w:val="0"/>
        <w:spacing w:after="0" w:line="264" w:lineRule="auto"/>
        <w:rPr>
          <w:rFonts w:ascii="Times New Roman" w:eastAsia="Calibri" w:hAnsi="Times New Roman" w:cs="Times New Roman"/>
          <w:sz w:val="28"/>
          <w:szCs w:val="28"/>
        </w:rPr>
      </w:pPr>
      <w:r w:rsidRPr="00992DDF">
        <w:rPr>
          <w:rFonts w:ascii="Times New Roman" w:eastAsia="Calibri" w:hAnsi="Times New Roman" w:cs="Times New Roman"/>
          <w:sz w:val="28"/>
          <w:szCs w:val="28"/>
        </w:rPr>
        <w:t>2. Умение применять в практической деятельности знаний, полученных при изучении основных наук.</w:t>
      </w:r>
    </w:p>
    <w:p w:rsidR="00B57308" w:rsidRPr="00992DDF" w:rsidRDefault="00B57308" w:rsidP="00B57308">
      <w:pPr>
        <w:autoSpaceDE w:val="0"/>
        <w:autoSpaceDN w:val="0"/>
        <w:adjustRightInd w:val="0"/>
        <w:spacing w:after="0" w:line="264" w:lineRule="auto"/>
        <w:rPr>
          <w:rFonts w:ascii="Times New Roman" w:eastAsia="Calibri" w:hAnsi="Times New Roman" w:cs="Times New Roman"/>
          <w:sz w:val="28"/>
          <w:szCs w:val="28"/>
        </w:rPr>
      </w:pPr>
      <w:r w:rsidRPr="00992DDF">
        <w:rPr>
          <w:rFonts w:ascii="Times New Roman" w:eastAsia="Calibri" w:hAnsi="Times New Roman" w:cs="Times New Roman"/>
          <w:sz w:val="28"/>
          <w:szCs w:val="28"/>
        </w:rPr>
        <w:t>3. Формирование знаний алгоритмизации планирования процессов познавательно-трудовой деятельности.</w:t>
      </w:r>
    </w:p>
    <w:p w:rsidR="00B57308" w:rsidRPr="00992DDF" w:rsidRDefault="00B57308" w:rsidP="00B57308">
      <w:pPr>
        <w:autoSpaceDE w:val="0"/>
        <w:autoSpaceDN w:val="0"/>
        <w:adjustRightInd w:val="0"/>
        <w:spacing w:after="0" w:line="264" w:lineRule="auto"/>
        <w:rPr>
          <w:rFonts w:ascii="Times New Roman" w:eastAsia="Calibri" w:hAnsi="Times New Roman" w:cs="Times New Roman"/>
          <w:sz w:val="28"/>
          <w:szCs w:val="28"/>
        </w:rPr>
      </w:pPr>
      <w:r w:rsidRPr="00992DDF">
        <w:rPr>
          <w:rFonts w:ascii="Times New Roman" w:eastAsia="Calibri" w:hAnsi="Times New Roman" w:cs="Times New Roman"/>
          <w:sz w:val="28"/>
          <w:szCs w:val="28"/>
        </w:rPr>
        <w:t>4. Использование дополнительной информации при проектировании и создании объектов труда.</w:t>
      </w:r>
    </w:p>
    <w:p w:rsidR="00B57308" w:rsidRPr="00992DDF" w:rsidRDefault="00B57308" w:rsidP="00B57308">
      <w:pPr>
        <w:autoSpaceDE w:val="0"/>
        <w:autoSpaceDN w:val="0"/>
        <w:adjustRightInd w:val="0"/>
        <w:spacing w:after="0" w:line="264" w:lineRule="auto"/>
        <w:rPr>
          <w:rFonts w:ascii="Times New Roman" w:eastAsia="Calibri" w:hAnsi="Times New Roman" w:cs="Times New Roman"/>
          <w:sz w:val="28"/>
          <w:szCs w:val="28"/>
        </w:rPr>
      </w:pPr>
      <w:r w:rsidRPr="00992DDF">
        <w:rPr>
          <w:rFonts w:ascii="Times New Roman" w:eastAsia="Calibri" w:hAnsi="Times New Roman" w:cs="Times New Roman"/>
          <w:sz w:val="28"/>
          <w:szCs w:val="28"/>
        </w:rPr>
        <w:t>5. Соблюдение норм и правил культуры труда в соответствии с технологической культурой.</w:t>
      </w:r>
    </w:p>
    <w:p w:rsidR="00B57308" w:rsidRPr="00992DDF" w:rsidRDefault="00B57308" w:rsidP="00B5730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D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Согласование и координация совместной познавательно-трудовой деятельности с другими участниками ОП.</w:t>
      </w:r>
    </w:p>
    <w:p w:rsidR="00B57308" w:rsidRPr="00992DDF" w:rsidRDefault="00B57308" w:rsidP="00B5730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308" w:rsidRPr="00992DDF" w:rsidRDefault="00B57308" w:rsidP="00B57308">
      <w:pPr>
        <w:autoSpaceDE w:val="0"/>
        <w:autoSpaceDN w:val="0"/>
        <w:adjustRightInd w:val="0"/>
        <w:spacing w:after="0" w:line="264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992DD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Предметные</w:t>
      </w:r>
    </w:p>
    <w:p w:rsidR="00B57308" w:rsidRPr="00992DDF" w:rsidRDefault="00B57308" w:rsidP="00B5730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в сфере </w:t>
      </w:r>
      <w:r w:rsidRPr="00992DDF">
        <w:rPr>
          <w:rFonts w:ascii="Times New Roman" w:eastAsia="Calibri" w:hAnsi="Times New Roman" w:cs="Times New Roman"/>
          <w:sz w:val="28"/>
          <w:szCs w:val="28"/>
        </w:rPr>
        <w:t xml:space="preserve"> познавательной деятельности</w:t>
      </w:r>
    </w:p>
    <w:p w:rsidR="00B57308" w:rsidRPr="00992DDF" w:rsidRDefault="00B57308" w:rsidP="00B57308">
      <w:pPr>
        <w:autoSpaceDE w:val="0"/>
        <w:autoSpaceDN w:val="0"/>
        <w:adjustRightInd w:val="0"/>
        <w:spacing w:after="0" w:line="264" w:lineRule="auto"/>
        <w:rPr>
          <w:rFonts w:ascii="Times New Roman" w:eastAsia="Calibri" w:hAnsi="Times New Roman" w:cs="Times New Roman"/>
          <w:sz w:val="28"/>
          <w:szCs w:val="28"/>
        </w:rPr>
      </w:pPr>
      <w:r w:rsidRPr="00992DDF">
        <w:rPr>
          <w:rFonts w:ascii="Times New Roman" w:eastAsia="Calibri" w:hAnsi="Times New Roman" w:cs="Times New Roman"/>
          <w:sz w:val="28"/>
          <w:szCs w:val="28"/>
        </w:rPr>
        <w:t>1. Рациональное использование учебной и дополнительной информации для проектирования и создания объектов труда.</w:t>
      </w:r>
    </w:p>
    <w:p w:rsidR="00B57308" w:rsidRPr="00992DDF" w:rsidRDefault="00B57308" w:rsidP="00B57308">
      <w:pPr>
        <w:autoSpaceDE w:val="0"/>
        <w:autoSpaceDN w:val="0"/>
        <w:adjustRightInd w:val="0"/>
        <w:spacing w:after="0" w:line="264" w:lineRule="auto"/>
        <w:rPr>
          <w:rFonts w:ascii="Times New Roman" w:eastAsia="Calibri" w:hAnsi="Times New Roman" w:cs="Times New Roman"/>
          <w:sz w:val="28"/>
          <w:szCs w:val="28"/>
        </w:rPr>
      </w:pPr>
      <w:r w:rsidRPr="00992DDF">
        <w:rPr>
          <w:rFonts w:ascii="Times New Roman" w:eastAsia="Calibri" w:hAnsi="Times New Roman" w:cs="Times New Roman"/>
          <w:sz w:val="28"/>
          <w:szCs w:val="28"/>
        </w:rPr>
        <w:t>2. Распознавание видов, назначения и материалов, инструментов и приспособлений, применяемых в технологических процессах</w:t>
      </w:r>
    </w:p>
    <w:p w:rsidR="00B57308" w:rsidRPr="00992DDF" w:rsidRDefault="00B57308" w:rsidP="00B5730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DDF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Владение способами, формами деятельности, соответствующими культуре труда</w:t>
      </w:r>
    </w:p>
    <w:p w:rsidR="00B57308" w:rsidRPr="00992DDF" w:rsidRDefault="00B57308" w:rsidP="00B5730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308" w:rsidRPr="00992DDF" w:rsidRDefault="00B57308" w:rsidP="00B5730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92DDF">
        <w:rPr>
          <w:rFonts w:ascii="Times New Roman" w:eastAsia="Calibri" w:hAnsi="Times New Roman" w:cs="Times New Roman"/>
          <w:sz w:val="28"/>
          <w:szCs w:val="28"/>
        </w:rPr>
        <w:t xml:space="preserve"> в сфере мотивационной деятельности</w:t>
      </w:r>
    </w:p>
    <w:p w:rsidR="00B57308" w:rsidRPr="00992DDF" w:rsidRDefault="00B57308" w:rsidP="00B57308">
      <w:pPr>
        <w:autoSpaceDE w:val="0"/>
        <w:autoSpaceDN w:val="0"/>
        <w:adjustRightInd w:val="0"/>
        <w:spacing w:after="0" w:line="264" w:lineRule="auto"/>
        <w:rPr>
          <w:rFonts w:ascii="Times New Roman" w:eastAsia="Calibri" w:hAnsi="Times New Roman" w:cs="Times New Roman"/>
          <w:sz w:val="28"/>
          <w:szCs w:val="28"/>
        </w:rPr>
      </w:pPr>
      <w:r w:rsidRPr="00992DDF">
        <w:rPr>
          <w:rFonts w:ascii="Times New Roman" w:eastAsia="Calibri" w:hAnsi="Times New Roman" w:cs="Times New Roman"/>
          <w:sz w:val="28"/>
          <w:szCs w:val="28"/>
        </w:rPr>
        <w:t>1. Оценивание своей способности и готовности к труду.</w:t>
      </w:r>
    </w:p>
    <w:p w:rsidR="00B57308" w:rsidRPr="00992DDF" w:rsidRDefault="00B57308" w:rsidP="00B57308">
      <w:pPr>
        <w:autoSpaceDE w:val="0"/>
        <w:autoSpaceDN w:val="0"/>
        <w:adjustRightInd w:val="0"/>
        <w:spacing w:after="0" w:line="264" w:lineRule="auto"/>
        <w:rPr>
          <w:rFonts w:ascii="Times New Roman" w:eastAsia="Calibri" w:hAnsi="Times New Roman" w:cs="Times New Roman"/>
          <w:sz w:val="28"/>
          <w:szCs w:val="28"/>
        </w:rPr>
      </w:pPr>
      <w:r w:rsidRPr="00992DDF">
        <w:rPr>
          <w:rFonts w:ascii="Times New Roman" w:eastAsia="Calibri" w:hAnsi="Times New Roman" w:cs="Times New Roman"/>
          <w:sz w:val="28"/>
          <w:szCs w:val="28"/>
        </w:rPr>
        <w:t>2. Осознание ответственности за качество результатов труда.</w:t>
      </w:r>
    </w:p>
    <w:p w:rsidR="00B57308" w:rsidRPr="00992DDF" w:rsidRDefault="00B57308" w:rsidP="00B57308">
      <w:pPr>
        <w:autoSpaceDE w:val="0"/>
        <w:autoSpaceDN w:val="0"/>
        <w:adjustRightInd w:val="0"/>
        <w:spacing w:after="0" w:line="264" w:lineRule="auto"/>
        <w:rPr>
          <w:rFonts w:ascii="Times New Roman" w:eastAsia="Calibri" w:hAnsi="Times New Roman" w:cs="Times New Roman"/>
          <w:sz w:val="28"/>
          <w:szCs w:val="28"/>
        </w:rPr>
      </w:pPr>
      <w:r w:rsidRPr="00992DDF">
        <w:rPr>
          <w:rFonts w:ascii="Times New Roman" w:eastAsia="Calibri" w:hAnsi="Times New Roman" w:cs="Times New Roman"/>
          <w:sz w:val="28"/>
          <w:szCs w:val="28"/>
        </w:rPr>
        <w:t>3. Наличие экологической культуры при обосновании выбора объектов труда и выполнении работ.</w:t>
      </w:r>
    </w:p>
    <w:p w:rsidR="00B57308" w:rsidRPr="00992DDF" w:rsidRDefault="00B57308" w:rsidP="00B5730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DDF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Стремление к экономичности и бережливости в расходовании времени, материалов при выполнении работ.</w:t>
      </w:r>
    </w:p>
    <w:p w:rsidR="00B57308" w:rsidRPr="00992DDF" w:rsidRDefault="00B57308" w:rsidP="00B5730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308" w:rsidRPr="00992DDF" w:rsidRDefault="00B57308" w:rsidP="00B5730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DD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сфере</w:t>
      </w:r>
      <w:r w:rsidRPr="00992DDF">
        <w:rPr>
          <w:rFonts w:ascii="Times New Roman" w:eastAsia="Calibri" w:hAnsi="Times New Roman" w:cs="Times New Roman"/>
          <w:sz w:val="28"/>
          <w:szCs w:val="28"/>
        </w:rPr>
        <w:t xml:space="preserve"> трудовой деятельности</w:t>
      </w:r>
    </w:p>
    <w:p w:rsidR="00B57308" w:rsidRPr="00992DDF" w:rsidRDefault="00B57308" w:rsidP="00B57308">
      <w:pPr>
        <w:autoSpaceDE w:val="0"/>
        <w:autoSpaceDN w:val="0"/>
        <w:adjustRightInd w:val="0"/>
        <w:spacing w:after="0" w:line="264" w:lineRule="auto"/>
        <w:rPr>
          <w:rFonts w:ascii="Times New Roman" w:eastAsia="Calibri" w:hAnsi="Times New Roman" w:cs="Times New Roman"/>
          <w:sz w:val="28"/>
          <w:szCs w:val="28"/>
        </w:rPr>
      </w:pPr>
      <w:r w:rsidRPr="00992DDF">
        <w:rPr>
          <w:rFonts w:ascii="Times New Roman" w:eastAsia="Calibri" w:hAnsi="Times New Roman" w:cs="Times New Roman"/>
          <w:sz w:val="28"/>
          <w:szCs w:val="28"/>
        </w:rPr>
        <w:t>1. Планирование технологического процесса.</w:t>
      </w:r>
    </w:p>
    <w:p w:rsidR="00B57308" w:rsidRPr="00992DDF" w:rsidRDefault="00B57308" w:rsidP="00B57308">
      <w:pPr>
        <w:autoSpaceDE w:val="0"/>
        <w:autoSpaceDN w:val="0"/>
        <w:adjustRightInd w:val="0"/>
        <w:spacing w:after="0" w:line="264" w:lineRule="auto"/>
        <w:rPr>
          <w:rFonts w:ascii="Times New Roman" w:eastAsia="Calibri" w:hAnsi="Times New Roman" w:cs="Times New Roman"/>
          <w:sz w:val="28"/>
          <w:szCs w:val="28"/>
        </w:rPr>
      </w:pPr>
      <w:r w:rsidRPr="00992DDF">
        <w:rPr>
          <w:rFonts w:ascii="Times New Roman" w:eastAsia="Calibri" w:hAnsi="Times New Roman" w:cs="Times New Roman"/>
          <w:sz w:val="28"/>
          <w:szCs w:val="28"/>
        </w:rPr>
        <w:t>2. Подбор материалов, инструментов и оборудования с учетом характера объекта труда и технологической последовательности.</w:t>
      </w:r>
    </w:p>
    <w:p w:rsidR="00B57308" w:rsidRPr="00992DDF" w:rsidRDefault="00B57308" w:rsidP="00B57308">
      <w:pPr>
        <w:autoSpaceDE w:val="0"/>
        <w:autoSpaceDN w:val="0"/>
        <w:adjustRightInd w:val="0"/>
        <w:spacing w:after="0" w:line="264" w:lineRule="auto"/>
        <w:rPr>
          <w:rFonts w:ascii="Times New Roman" w:eastAsia="Calibri" w:hAnsi="Times New Roman" w:cs="Times New Roman"/>
          <w:sz w:val="28"/>
          <w:szCs w:val="28"/>
        </w:rPr>
      </w:pPr>
      <w:r w:rsidRPr="00992DDF">
        <w:rPr>
          <w:rFonts w:ascii="Times New Roman" w:eastAsia="Calibri" w:hAnsi="Times New Roman" w:cs="Times New Roman"/>
          <w:sz w:val="28"/>
          <w:szCs w:val="28"/>
        </w:rPr>
        <w:t>3. Соблюдение норм и правил безопасности, правил санитарии и гигиены.</w:t>
      </w:r>
    </w:p>
    <w:p w:rsidR="00B57308" w:rsidRPr="00992DDF" w:rsidRDefault="00B57308" w:rsidP="00B5730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DDF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промежуточного и конечного результата труда для выявления допущенных ошибок в процессе труда при изучении учебных разделов</w:t>
      </w:r>
    </w:p>
    <w:p w:rsidR="00B57308" w:rsidRPr="00992DDF" w:rsidRDefault="00B57308" w:rsidP="00B5730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57308" w:rsidRPr="00992DDF" w:rsidRDefault="00B57308" w:rsidP="00B5730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DDF">
        <w:rPr>
          <w:rFonts w:ascii="Times New Roman" w:eastAsia="Calibri" w:hAnsi="Times New Roman" w:cs="Times New Roman"/>
          <w:sz w:val="28"/>
          <w:szCs w:val="28"/>
        </w:rPr>
        <w:t>- в сфере физиолого-психологической деятельности</w:t>
      </w:r>
    </w:p>
    <w:p w:rsidR="00B57308" w:rsidRPr="00992DDF" w:rsidRDefault="00B57308" w:rsidP="00B57308">
      <w:pPr>
        <w:autoSpaceDE w:val="0"/>
        <w:autoSpaceDN w:val="0"/>
        <w:adjustRightInd w:val="0"/>
        <w:spacing w:after="0" w:line="264" w:lineRule="auto"/>
        <w:rPr>
          <w:rFonts w:ascii="Times New Roman" w:eastAsia="Calibri" w:hAnsi="Times New Roman" w:cs="Times New Roman"/>
          <w:sz w:val="28"/>
          <w:szCs w:val="28"/>
        </w:rPr>
      </w:pPr>
      <w:r w:rsidRPr="00992DDF">
        <w:rPr>
          <w:rFonts w:ascii="Times New Roman" w:eastAsia="Calibri" w:hAnsi="Times New Roman" w:cs="Times New Roman"/>
          <w:sz w:val="28"/>
          <w:szCs w:val="28"/>
        </w:rPr>
        <w:t>1. Достижение необходимой точности движений при выполнении различных технологических операций.</w:t>
      </w:r>
    </w:p>
    <w:p w:rsidR="00B57308" w:rsidRPr="00992DDF" w:rsidRDefault="00B57308" w:rsidP="00B57308">
      <w:pPr>
        <w:autoSpaceDE w:val="0"/>
        <w:autoSpaceDN w:val="0"/>
        <w:adjustRightInd w:val="0"/>
        <w:spacing w:after="0" w:line="264" w:lineRule="auto"/>
        <w:rPr>
          <w:rFonts w:ascii="Times New Roman" w:eastAsia="Calibri" w:hAnsi="Times New Roman" w:cs="Times New Roman"/>
          <w:sz w:val="28"/>
          <w:szCs w:val="28"/>
        </w:rPr>
      </w:pPr>
      <w:r w:rsidRPr="00992DDF">
        <w:rPr>
          <w:rFonts w:ascii="Times New Roman" w:eastAsia="Calibri" w:hAnsi="Times New Roman" w:cs="Times New Roman"/>
          <w:sz w:val="28"/>
          <w:szCs w:val="28"/>
        </w:rPr>
        <w:t>2. Соблюдение требуемой величины усилий, прикладываемых к инструментам, с учетом технологических требований.</w:t>
      </w:r>
    </w:p>
    <w:p w:rsidR="00B57308" w:rsidRPr="00992DDF" w:rsidRDefault="00B57308" w:rsidP="00B5730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DDF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Сочетание образного и логического мышления в процессе проектной деятельности.</w:t>
      </w:r>
    </w:p>
    <w:p w:rsidR="00B57308" w:rsidRPr="00992DDF" w:rsidRDefault="00B57308" w:rsidP="00B5730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308" w:rsidRPr="00992DDF" w:rsidRDefault="00B57308" w:rsidP="00B5730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r w:rsidRPr="00992DDF">
        <w:rPr>
          <w:rFonts w:ascii="Times New Roman" w:eastAsia="Calibri" w:hAnsi="Times New Roman" w:cs="Times New Roman"/>
          <w:sz w:val="28"/>
          <w:szCs w:val="28"/>
        </w:rPr>
        <w:t>коммуникативной деятельности</w:t>
      </w:r>
    </w:p>
    <w:p w:rsidR="00B57308" w:rsidRPr="00992DDF" w:rsidRDefault="00B57308" w:rsidP="00B57308">
      <w:pPr>
        <w:keepNext/>
        <w:autoSpaceDE w:val="0"/>
        <w:autoSpaceDN w:val="0"/>
        <w:adjustRightInd w:val="0"/>
        <w:spacing w:after="0" w:line="264" w:lineRule="auto"/>
        <w:rPr>
          <w:rFonts w:ascii="Times New Roman" w:eastAsia="Calibri" w:hAnsi="Times New Roman" w:cs="Times New Roman"/>
          <w:sz w:val="28"/>
          <w:szCs w:val="28"/>
        </w:rPr>
      </w:pPr>
      <w:r w:rsidRPr="00992DDF">
        <w:rPr>
          <w:rFonts w:ascii="Times New Roman" w:eastAsia="Calibri" w:hAnsi="Times New Roman" w:cs="Times New Roman"/>
          <w:sz w:val="28"/>
          <w:szCs w:val="28"/>
        </w:rPr>
        <w:t>1. Формирование навыков работы в группе для выполнения проекта.</w:t>
      </w:r>
    </w:p>
    <w:p w:rsidR="00B57308" w:rsidRPr="00992DDF" w:rsidRDefault="00B57308" w:rsidP="00B5730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DDF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Умение провести презентацию и защиту проекта.</w:t>
      </w:r>
    </w:p>
    <w:p w:rsidR="00B57308" w:rsidRPr="00992DDF" w:rsidRDefault="00B57308" w:rsidP="00B5730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308" w:rsidRPr="00992DDF" w:rsidRDefault="00B57308" w:rsidP="00B5730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308" w:rsidRPr="00992DDF" w:rsidRDefault="00B57308" w:rsidP="00B5730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308" w:rsidRPr="00992DDF" w:rsidRDefault="00B57308" w:rsidP="00B5730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2DDF" w:rsidRDefault="00992DDF" w:rsidP="00B573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57308" w:rsidRPr="00992DDF" w:rsidRDefault="00B57308" w:rsidP="00B573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92DD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ТРЕБОВАНИЯ  К  УРОВНЮ  ПОДГОТОВКИ  УЧАЩИХСЯ  </w:t>
      </w:r>
      <w:r w:rsidR="007469BC" w:rsidRPr="00992DD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6</w:t>
      </w:r>
      <w:r w:rsidRPr="00992DD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992DDF" w:rsidRPr="00992DD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-7  КЛАССОВ</w:t>
      </w:r>
    </w:p>
    <w:p w:rsidR="00B57308" w:rsidRPr="00992DDF" w:rsidRDefault="00B57308" w:rsidP="00B5730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7308" w:rsidRPr="00992DDF" w:rsidRDefault="00B57308" w:rsidP="00B5730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92DDF">
        <w:rPr>
          <w:rFonts w:ascii="Times New Roman" w:eastAsia="Calibri" w:hAnsi="Times New Roman" w:cs="Times New Roman"/>
          <w:b/>
          <w:sz w:val="28"/>
          <w:szCs w:val="28"/>
        </w:rPr>
        <w:t>В ре</w:t>
      </w:r>
      <w:r w:rsidR="007469BC" w:rsidRPr="00992DDF">
        <w:rPr>
          <w:rFonts w:ascii="Times New Roman" w:eastAsia="Calibri" w:hAnsi="Times New Roman" w:cs="Times New Roman"/>
          <w:b/>
          <w:sz w:val="28"/>
          <w:szCs w:val="28"/>
        </w:rPr>
        <w:t>зультате изучения технологии в 6</w:t>
      </w:r>
      <w:r w:rsidRPr="00992DDF">
        <w:rPr>
          <w:rFonts w:ascii="Times New Roman" w:eastAsia="Calibri" w:hAnsi="Times New Roman" w:cs="Times New Roman"/>
          <w:b/>
          <w:sz w:val="28"/>
          <w:szCs w:val="28"/>
        </w:rPr>
        <w:t xml:space="preserve"> классе ученик должен</w:t>
      </w:r>
    </w:p>
    <w:p w:rsidR="00B57308" w:rsidRPr="00992DDF" w:rsidRDefault="00B57308" w:rsidP="00B5730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992DDF">
        <w:rPr>
          <w:rFonts w:ascii="Times New Roman" w:eastAsia="Calibri" w:hAnsi="Times New Roman" w:cs="Times New Roman"/>
          <w:b/>
          <w:sz w:val="28"/>
          <w:szCs w:val="28"/>
        </w:rPr>
        <w:tab/>
        <w:t>знать и понимать</w:t>
      </w:r>
      <w:r w:rsidR="007469BC" w:rsidRPr="00992DDF">
        <w:rPr>
          <w:rFonts w:ascii="Times New Roman" w:eastAsia="Calibri" w:hAnsi="Times New Roman" w:cs="Times New Roman"/>
          <w:b/>
          <w:sz w:val="28"/>
          <w:szCs w:val="28"/>
          <w:lang w:val="en-US"/>
        </w:rPr>
        <w:t>:</w:t>
      </w:r>
    </w:p>
    <w:p w:rsidR="00B57308" w:rsidRPr="00992DDF" w:rsidRDefault="00B57308" w:rsidP="00B57308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92DDF">
        <w:rPr>
          <w:rFonts w:ascii="Times New Roman" w:eastAsia="Calibri" w:hAnsi="Times New Roman" w:cs="Times New Roman"/>
          <w:sz w:val="28"/>
          <w:szCs w:val="28"/>
        </w:rPr>
        <w:t>Негативные последствия общественного производства на окружающую среду и здоровье человека;</w:t>
      </w:r>
    </w:p>
    <w:p w:rsidR="00B57308" w:rsidRPr="00992DDF" w:rsidRDefault="00B57308" w:rsidP="00B57308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92DDF">
        <w:rPr>
          <w:rFonts w:ascii="Times New Roman" w:eastAsia="Calibri" w:hAnsi="Times New Roman" w:cs="Times New Roman"/>
          <w:sz w:val="28"/>
          <w:szCs w:val="28"/>
        </w:rPr>
        <w:t>Способы получения, хранения, поиска информации, источники и носители информации;</w:t>
      </w:r>
    </w:p>
    <w:p w:rsidR="00B57308" w:rsidRPr="00992DDF" w:rsidRDefault="00B57308" w:rsidP="00B57308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DDF">
        <w:rPr>
          <w:rFonts w:ascii="Times New Roman" w:eastAsia="Calibri" w:hAnsi="Times New Roman" w:cs="Times New Roman"/>
          <w:sz w:val="28"/>
          <w:szCs w:val="28"/>
        </w:rPr>
        <w:t>Ведущие овощные и цветочно-декоративные культуры региона, их биологические и хозяйственные особенности;</w:t>
      </w:r>
    </w:p>
    <w:p w:rsidR="00B57308" w:rsidRPr="00992DDF" w:rsidRDefault="007469BC" w:rsidP="00B57308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DDF">
        <w:rPr>
          <w:rFonts w:ascii="Times New Roman" w:eastAsia="Calibri" w:hAnsi="Times New Roman" w:cs="Times New Roman"/>
          <w:sz w:val="28"/>
          <w:szCs w:val="28"/>
        </w:rPr>
        <w:t>Технологии выращивания</w:t>
      </w:r>
      <w:r w:rsidR="00B57308" w:rsidRPr="00992DDF">
        <w:rPr>
          <w:rFonts w:ascii="Times New Roman" w:eastAsia="Calibri" w:hAnsi="Times New Roman" w:cs="Times New Roman"/>
          <w:sz w:val="28"/>
          <w:szCs w:val="28"/>
        </w:rPr>
        <w:t xml:space="preserve"> однолетних, двулетних и многолетних растений;</w:t>
      </w:r>
    </w:p>
    <w:p w:rsidR="00B57308" w:rsidRPr="00992DDF" w:rsidRDefault="00B57308" w:rsidP="007469BC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92DDF">
        <w:rPr>
          <w:rFonts w:ascii="Times New Roman" w:eastAsia="Calibri" w:hAnsi="Times New Roman" w:cs="Times New Roman"/>
          <w:sz w:val="28"/>
          <w:szCs w:val="28"/>
        </w:rPr>
        <w:t xml:space="preserve">Правила использования </w:t>
      </w:r>
      <w:r w:rsidR="007469BC" w:rsidRPr="00992DDF">
        <w:rPr>
          <w:rFonts w:ascii="Times New Roman" w:eastAsia="Calibri" w:hAnsi="Times New Roman" w:cs="Times New Roman"/>
          <w:sz w:val="28"/>
          <w:szCs w:val="28"/>
        </w:rPr>
        <w:t>минеральных</w:t>
      </w:r>
      <w:r w:rsidRPr="00992DDF">
        <w:rPr>
          <w:rFonts w:ascii="Times New Roman" w:eastAsia="Calibri" w:hAnsi="Times New Roman" w:cs="Times New Roman"/>
          <w:sz w:val="28"/>
          <w:szCs w:val="28"/>
        </w:rPr>
        <w:t xml:space="preserve"> удобрений с учетом требований безопасности труда;</w:t>
      </w:r>
    </w:p>
    <w:p w:rsidR="00B57308" w:rsidRPr="00992DDF" w:rsidRDefault="00B57308" w:rsidP="00B57308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DDF">
        <w:rPr>
          <w:rFonts w:ascii="Times New Roman" w:eastAsia="Calibri" w:hAnsi="Times New Roman" w:cs="Times New Roman"/>
          <w:sz w:val="28"/>
          <w:szCs w:val="28"/>
        </w:rPr>
        <w:t>Правила фенологических наблюдений;</w:t>
      </w:r>
    </w:p>
    <w:p w:rsidR="00B57308" w:rsidRPr="00992DDF" w:rsidRDefault="00B57308" w:rsidP="00B57308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DDF">
        <w:rPr>
          <w:rFonts w:ascii="Times New Roman" w:eastAsia="Calibri" w:hAnsi="Times New Roman" w:cs="Times New Roman"/>
          <w:sz w:val="28"/>
          <w:szCs w:val="28"/>
        </w:rPr>
        <w:t>Профессии, связанные с выращиванием овощей и цветов;</w:t>
      </w:r>
    </w:p>
    <w:p w:rsidR="00B57308" w:rsidRPr="00992DDF" w:rsidRDefault="00B57308" w:rsidP="00B57308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DDF">
        <w:rPr>
          <w:rFonts w:ascii="Times New Roman" w:eastAsia="Calibri" w:hAnsi="Times New Roman" w:cs="Times New Roman"/>
          <w:sz w:val="28"/>
          <w:szCs w:val="28"/>
        </w:rPr>
        <w:t>Значение сельскохозяйственных опытов и правила их проведения;</w:t>
      </w:r>
    </w:p>
    <w:p w:rsidR="00B57308" w:rsidRPr="00992DDF" w:rsidRDefault="00B57308" w:rsidP="00B57308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D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Биологические особенности и хозяйственная ценность </w:t>
      </w:r>
      <w:r w:rsidR="007469BC" w:rsidRPr="00992DDF">
        <w:rPr>
          <w:rFonts w:ascii="Times New Roman" w:eastAsia="Calibri" w:hAnsi="Times New Roman" w:cs="Times New Roman"/>
          <w:color w:val="000000"/>
          <w:sz w:val="28"/>
          <w:szCs w:val="28"/>
        </w:rPr>
        <w:t>свиней;</w:t>
      </w:r>
    </w:p>
    <w:p w:rsidR="00B57308" w:rsidRPr="00992DDF" w:rsidRDefault="00B57308" w:rsidP="00B57308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D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Требования к условиям содержания </w:t>
      </w:r>
      <w:r w:rsidR="007469BC" w:rsidRPr="00992DDF">
        <w:rPr>
          <w:rFonts w:ascii="Times New Roman" w:eastAsia="Calibri" w:hAnsi="Times New Roman" w:cs="Times New Roman"/>
          <w:color w:val="000000"/>
          <w:sz w:val="28"/>
          <w:szCs w:val="28"/>
        </w:rPr>
        <w:t>свиней;</w:t>
      </w:r>
    </w:p>
    <w:p w:rsidR="007469BC" w:rsidRPr="00992DDF" w:rsidRDefault="007469BC" w:rsidP="00B57308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DDF">
        <w:rPr>
          <w:rFonts w:ascii="Times New Roman" w:eastAsia="Calibri" w:hAnsi="Times New Roman" w:cs="Times New Roman"/>
          <w:color w:val="000000"/>
          <w:sz w:val="28"/>
          <w:szCs w:val="28"/>
        </w:rPr>
        <w:t>Нормы и рацион кормления свиней. Виды кормов.</w:t>
      </w:r>
    </w:p>
    <w:p w:rsidR="00B57308" w:rsidRPr="00992DDF" w:rsidRDefault="00B57308" w:rsidP="00B57308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D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Профессии, связанные с  получением продукции </w:t>
      </w:r>
      <w:r w:rsidR="007469BC" w:rsidRPr="00992DDF">
        <w:rPr>
          <w:rFonts w:ascii="Times New Roman" w:eastAsia="Calibri" w:hAnsi="Times New Roman" w:cs="Times New Roman"/>
          <w:color w:val="000000"/>
          <w:sz w:val="28"/>
          <w:szCs w:val="28"/>
        </w:rPr>
        <w:t>свиноводств</w:t>
      </w:r>
      <w:r w:rsidRPr="00992DDF">
        <w:rPr>
          <w:rFonts w:ascii="Times New Roman" w:eastAsia="Calibri" w:hAnsi="Times New Roman" w:cs="Times New Roman"/>
          <w:color w:val="000000"/>
          <w:sz w:val="28"/>
          <w:szCs w:val="28"/>
        </w:rPr>
        <w:t>а;</w:t>
      </w:r>
    </w:p>
    <w:p w:rsidR="007469BC" w:rsidRPr="00992DDF" w:rsidRDefault="007469BC" w:rsidP="007469BC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7308" w:rsidRPr="00992DDF" w:rsidRDefault="007469BC" w:rsidP="007469BC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992DDF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="00B57308" w:rsidRPr="00992DDF">
        <w:rPr>
          <w:rFonts w:ascii="Times New Roman" w:eastAsia="Calibri" w:hAnsi="Times New Roman" w:cs="Times New Roman"/>
          <w:b/>
          <w:sz w:val="28"/>
          <w:szCs w:val="28"/>
        </w:rPr>
        <w:t>меть</w:t>
      </w:r>
      <w:r w:rsidRPr="00992DDF">
        <w:rPr>
          <w:rFonts w:ascii="Times New Roman" w:eastAsia="Calibri" w:hAnsi="Times New Roman" w:cs="Times New Roman"/>
          <w:b/>
          <w:sz w:val="28"/>
          <w:szCs w:val="28"/>
          <w:lang w:val="en-US"/>
        </w:rPr>
        <w:t>:</w:t>
      </w:r>
    </w:p>
    <w:p w:rsidR="00B57308" w:rsidRPr="00992DDF" w:rsidRDefault="00B57308" w:rsidP="00B57308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DDF">
        <w:rPr>
          <w:rFonts w:ascii="Times New Roman" w:eastAsia="Calibri" w:hAnsi="Times New Roman" w:cs="Times New Roman"/>
          <w:sz w:val="28"/>
          <w:szCs w:val="28"/>
        </w:rPr>
        <w:t>Осуществлять учет и уборку урожая овощных культур, подготовку урожая к хранению, сбор семян;</w:t>
      </w:r>
    </w:p>
    <w:p w:rsidR="00B57308" w:rsidRPr="00992DDF" w:rsidRDefault="00B57308" w:rsidP="00B57308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DDF">
        <w:rPr>
          <w:rFonts w:ascii="Times New Roman" w:eastAsia="Calibri" w:hAnsi="Times New Roman" w:cs="Times New Roman"/>
          <w:sz w:val="28"/>
          <w:szCs w:val="28"/>
        </w:rPr>
        <w:t>Обрабатывать почву;</w:t>
      </w:r>
    </w:p>
    <w:p w:rsidR="00B57308" w:rsidRPr="00992DDF" w:rsidRDefault="00B57308" w:rsidP="00B57308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DDF">
        <w:rPr>
          <w:rFonts w:ascii="Times New Roman" w:eastAsia="Calibri" w:hAnsi="Times New Roman" w:cs="Times New Roman"/>
          <w:sz w:val="28"/>
          <w:szCs w:val="28"/>
        </w:rPr>
        <w:t>Проводить подзимний посев семян и посадку луковиц;</w:t>
      </w:r>
    </w:p>
    <w:p w:rsidR="00B57308" w:rsidRPr="00992DDF" w:rsidRDefault="00B57308" w:rsidP="00B57308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DDF">
        <w:rPr>
          <w:rFonts w:ascii="Times New Roman" w:eastAsia="Calibri" w:hAnsi="Times New Roman" w:cs="Times New Roman"/>
          <w:sz w:val="28"/>
          <w:szCs w:val="28"/>
        </w:rPr>
        <w:t>Определять качество семян;</w:t>
      </w:r>
    </w:p>
    <w:p w:rsidR="00B57308" w:rsidRPr="00992DDF" w:rsidRDefault="00B57308" w:rsidP="00B57308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DDF">
        <w:rPr>
          <w:rFonts w:ascii="Times New Roman" w:eastAsia="Calibri" w:hAnsi="Times New Roman" w:cs="Times New Roman"/>
          <w:sz w:val="28"/>
          <w:szCs w:val="28"/>
        </w:rPr>
        <w:t>Проводить подготовку семян к посеву и уход за посевами;</w:t>
      </w:r>
    </w:p>
    <w:p w:rsidR="00B57308" w:rsidRPr="00992DDF" w:rsidRDefault="00B57308" w:rsidP="00B57308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DDF">
        <w:rPr>
          <w:rFonts w:ascii="Times New Roman" w:eastAsia="Calibri" w:hAnsi="Times New Roman" w:cs="Times New Roman"/>
          <w:sz w:val="28"/>
          <w:szCs w:val="28"/>
        </w:rPr>
        <w:t>Изготавливать кормушки, поилки и устройства для обогрева молодняка птицы;</w:t>
      </w:r>
    </w:p>
    <w:p w:rsidR="00B57308" w:rsidRPr="00992DDF" w:rsidRDefault="00B57308" w:rsidP="00B57308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DDF">
        <w:rPr>
          <w:rFonts w:ascii="Times New Roman" w:eastAsia="Calibri" w:hAnsi="Times New Roman" w:cs="Times New Roman"/>
          <w:sz w:val="28"/>
          <w:szCs w:val="28"/>
        </w:rPr>
        <w:t>Осуществлять уход за молодняком птицы;</w:t>
      </w:r>
    </w:p>
    <w:p w:rsidR="00B57308" w:rsidRPr="00992DDF" w:rsidRDefault="00B57308" w:rsidP="00B5730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7308" w:rsidRPr="00992DDF" w:rsidRDefault="00B57308" w:rsidP="00B5730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DDF">
        <w:rPr>
          <w:rFonts w:ascii="Times New Roman" w:eastAsia="Calibri" w:hAnsi="Times New Roman" w:cs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92DDF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992DD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57308" w:rsidRPr="00992DDF" w:rsidRDefault="00B57308" w:rsidP="00B57308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DDF">
        <w:rPr>
          <w:rFonts w:ascii="Times New Roman" w:eastAsia="Calibri" w:hAnsi="Times New Roman" w:cs="Times New Roman"/>
          <w:sz w:val="28"/>
          <w:szCs w:val="28"/>
        </w:rPr>
        <w:t>Обработки почвы и ухода за растениями;</w:t>
      </w:r>
    </w:p>
    <w:p w:rsidR="00B57308" w:rsidRPr="00992DDF" w:rsidRDefault="00B57308" w:rsidP="00B57308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DDF">
        <w:rPr>
          <w:rFonts w:ascii="Times New Roman" w:eastAsia="Calibri" w:hAnsi="Times New Roman" w:cs="Times New Roman"/>
          <w:sz w:val="28"/>
          <w:szCs w:val="28"/>
        </w:rPr>
        <w:t>Выращивания растений рассадным способом;</w:t>
      </w:r>
    </w:p>
    <w:p w:rsidR="00B57308" w:rsidRPr="00992DDF" w:rsidRDefault="00B57308" w:rsidP="00B57308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DDF">
        <w:rPr>
          <w:rFonts w:ascii="Times New Roman" w:eastAsia="Calibri" w:hAnsi="Times New Roman" w:cs="Times New Roman"/>
          <w:sz w:val="28"/>
          <w:szCs w:val="28"/>
        </w:rPr>
        <w:t>Расчета необходимого количества семян и доз удобрений с помощью учебной и справочной литературы;</w:t>
      </w:r>
    </w:p>
    <w:p w:rsidR="00B57308" w:rsidRPr="00992DDF" w:rsidRDefault="00B57308" w:rsidP="00B57308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DDF">
        <w:rPr>
          <w:rFonts w:ascii="Times New Roman" w:eastAsia="Calibri" w:hAnsi="Times New Roman" w:cs="Times New Roman"/>
          <w:sz w:val="28"/>
          <w:szCs w:val="28"/>
        </w:rPr>
        <w:t>Выбора малотоксичных средств защиты растений от вредителей и болезней;</w:t>
      </w:r>
    </w:p>
    <w:p w:rsidR="00B57308" w:rsidRPr="00992DDF" w:rsidRDefault="00B57308" w:rsidP="00B57308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DDF">
        <w:rPr>
          <w:rFonts w:ascii="Times New Roman" w:eastAsia="Calibri" w:hAnsi="Times New Roman" w:cs="Times New Roman"/>
          <w:sz w:val="28"/>
          <w:szCs w:val="28"/>
        </w:rPr>
        <w:t>Заготовки, хранения, приготовления кормов к скармливанию;</w:t>
      </w:r>
    </w:p>
    <w:p w:rsidR="007469BC" w:rsidRPr="00992DDF" w:rsidRDefault="00B57308" w:rsidP="00992DDF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DDF">
        <w:rPr>
          <w:rFonts w:ascii="Times New Roman" w:eastAsia="Calibri" w:hAnsi="Times New Roman" w:cs="Times New Roman"/>
          <w:sz w:val="28"/>
          <w:szCs w:val="28"/>
        </w:rPr>
        <w:t>Первичной переработки продукции животноводства;</w:t>
      </w:r>
    </w:p>
    <w:p w:rsidR="007469BC" w:rsidRPr="007469BC" w:rsidRDefault="007469BC" w:rsidP="00746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69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КАЛЕНДАРНО-ТЕМАТИЧЕСКОЕ ПЛАНИРОВАНИЕ</w:t>
      </w:r>
    </w:p>
    <w:p w:rsidR="007469BC" w:rsidRPr="007469BC" w:rsidRDefault="007469BC" w:rsidP="00746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875"/>
        <w:gridCol w:w="5661"/>
        <w:gridCol w:w="1183"/>
        <w:gridCol w:w="1214"/>
      </w:tblGrid>
      <w:tr w:rsidR="007469BC" w:rsidRPr="00992DDF" w:rsidTr="00E04703">
        <w:tc>
          <w:tcPr>
            <w:tcW w:w="638" w:type="dxa"/>
            <w:vMerge w:val="restart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5" w:type="dxa"/>
            <w:vMerge w:val="restart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теме</w:t>
            </w:r>
          </w:p>
        </w:tc>
        <w:tc>
          <w:tcPr>
            <w:tcW w:w="5661" w:type="dxa"/>
            <w:vMerge w:val="restart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397" w:type="dxa"/>
            <w:gridSpan w:val="2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7469BC" w:rsidRPr="00992DDF" w:rsidTr="00E04703">
        <w:tc>
          <w:tcPr>
            <w:tcW w:w="638" w:type="dxa"/>
            <w:vMerge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" w:type="dxa"/>
            <w:vMerge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1" w:type="dxa"/>
            <w:vMerge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214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</w:tr>
      <w:tr w:rsidR="007469BC" w:rsidRPr="00992DDF" w:rsidTr="00E04703">
        <w:tc>
          <w:tcPr>
            <w:tcW w:w="9571" w:type="dxa"/>
            <w:gridSpan w:val="5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  <w:r w:rsidRPr="00992D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992D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четверть (с 1.09</w:t>
            </w:r>
            <w:r w:rsidR="00E047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по 28</w:t>
            </w:r>
            <w:r w:rsidRPr="00992D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E047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  <w:r w:rsidRPr="00992D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7469BC" w:rsidRPr="00992DDF" w:rsidTr="00E04703">
        <w:tc>
          <w:tcPr>
            <w:tcW w:w="9571" w:type="dxa"/>
            <w:gridSpan w:val="5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1.Осенние полевые работы (12часов).</w:t>
            </w:r>
          </w:p>
        </w:tc>
      </w:tr>
      <w:tr w:rsidR="007469BC" w:rsidRPr="00992DDF" w:rsidTr="00E04703">
        <w:tc>
          <w:tcPr>
            <w:tcW w:w="638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5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1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занятие. Задача обучения в предстоящем учебном году. Охрана труда. Спецодежда</w:t>
            </w:r>
          </w:p>
        </w:tc>
        <w:tc>
          <w:tcPr>
            <w:tcW w:w="1183" w:type="dxa"/>
            <w:shd w:val="clear" w:color="auto" w:fill="auto"/>
          </w:tcPr>
          <w:p w:rsidR="007469BC" w:rsidRPr="00992DDF" w:rsidRDefault="0069711E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7469BC"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214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9BC" w:rsidRPr="00992DDF" w:rsidTr="00E04703">
        <w:tc>
          <w:tcPr>
            <w:tcW w:w="638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5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1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Теоретические сведения. Признаки созревания лука. Сроки уборки</w:t>
            </w:r>
          </w:p>
        </w:tc>
        <w:tc>
          <w:tcPr>
            <w:tcW w:w="1183" w:type="dxa"/>
            <w:shd w:val="clear" w:color="auto" w:fill="auto"/>
          </w:tcPr>
          <w:p w:rsidR="007469BC" w:rsidRPr="00992DDF" w:rsidRDefault="0069711E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7469BC"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214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9BC" w:rsidRPr="00992DDF" w:rsidTr="00E04703">
        <w:tc>
          <w:tcPr>
            <w:tcW w:w="638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5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1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Выборка лука из рядков и раскладка для просушки. Проверка степени просушки</w:t>
            </w:r>
          </w:p>
        </w:tc>
        <w:tc>
          <w:tcPr>
            <w:tcW w:w="1183" w:type="dxa"/>
            <w:shd w:val="clear" w:color="auto" w:fill="auto"/>
          </w:tcPr>
          <w:p w:rsidR="007469BC" w:rsidRPr="00992DDF" w:rsidRDefault="0069711E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7469BC"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214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9BC" w:rsidRPr="00992DDF" w:rsidTr="00E04703">
        <w:tc>
          <w:tcPr>
            <w:tcW w:w="638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5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61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стеблей с семенами моркови и свеклы и семенных головок лука</w:t>
            </w:r>
          </w:p>
        </w:tc>
        <w:tc>
          <w:tcPr>
            <w:tcW w:w="1183" w:type="dxa"/>
            <w:shd w:val="clear" w:color="auto" w:fill="auto"/>
          </w:tcPr>
          <w:p w:rsidR="007469BC" w:rsidRPr="00992DDF" w:rsidRDefault="0069711E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7469BC"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214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9BC" w:rsidRPr="00992DDF" w:rsidTr="00E04703">
        <w:tc>
          <w:tcPr>
            <w:tcW w:w="638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5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61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Выкопка клубней картофеля. Сбор клубней и их просушка</w:t>
            </w:r>
          </w:p>
        </w:tc>
        <w:tc>
          <w:tcPr>
            <w:tcW w:w="1183" w:type="dxa"/>
            <w:shd w:val="clear" w:color="auto" w:fill="auto"/>
          </w:tcPr>
          <w:p w:rsidR="007469BC" w:rsidRPr="00992DDF" w:rsidRDefault="0069711E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7469BC"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214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9BC" w:rsidRPr="00992DDF" w:rsidTr="00E04703">
        <w:tc>
          <w:tcPr>
            <w:tcW w:w="638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5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61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Сортировка клубней картофеля. Закладка клубней для хранения в тару.</w:t>
            </w:r>
          </w:p>
        </w:tc>
        <w:tc>
          <w:tcPr>
            <w:tcW w:w="1183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21.09</w:t>
            </w:r>
          </w:p>
        </w:tc>
        <w:tc>
          <w:tcPr>
            <w:tcW w:w="1214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9BC" w:rsidRPr="00992DDF" w:rsidTr="00E04703">
        <w:tc>
          <w:tcPr>
            <w:tcW w:w="638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5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61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Признаки созревания семенных зонтиков у моркови и соплодий свеклы. Сроки уборки семян моркови и свеклы. Дозревание семян</w:t>
            </w:r>
          </w:p>
        </w:tc>
        <w:tc>
          <w:tcPr>
            <w:tcW w:w="1183" w:type="dxa"/>
            <w:shd w:val="clear" w:color="auto" w:fill="auto"/>
          </w:tcPr>
          <w:p w:rsidR="007469BC" w:rsidRPr="00992DDF" w:rsidRDefault="0069711E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7469BC"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214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9BC" w:rsidRPr="00992DDF" w:rsidTr="00E04703">
        <w:tc>
          <w:tcPr>
            <w:tcW w:w="638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5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61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Срезка семенных головок лука и укладка на просушку. Размещение срезанных стеблей для просушки и дозревания семян</w:t>
            </w:r>
          </w:p>
        </w:tc>
        <w:tc>
          <w:tcPr>
            <w:tcW w:w="1183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28.09</w:t>
            </w:r>
          </w:p>
        </w:tc>
        <w:tc>
          <w:tcPr>
            <w:tcW w:w="1214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9BC" w:rsidRPr="00992DDF" w:rsidTr="00E04703">
        <w:tc>
          <w:tcPr>
            <w:tcW w:w="638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75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61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уборки столовых корнеплодов. Правила подкапывания корнеплодов</w:t>
            </w:r>
          </w:p>
        </w:tc>
        <w:tc>
          <w:tcPr>
            <w:tcW w:w="1183" w:type="dxa"/>
            <w:shd w:val="clear" w:color="auto" w:fill="auto"/>
          </w:tcPr>
          <w:p w:rsidR="007469BC" w:rsidRPr="00992DDF" w:rsidRDefault="0069711E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29.09</w:t>
            </w:r>
          </w:p>
        </w:tc>
        <w:tc>
          <w:tcPr>
            <w:tcW w:w="1214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9BC" w:rsidRPr="00992DDF" w:rsidTr="00E04703">
        <w:tc>
          <w:tcPr>
            <w:tcW w:w="638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75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61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Хранение корнеплодов, сортировка корнеплодов. Признаки нестандартной продукции.</w:t>
            </w:r>
          </w:p>
        </w:tc>
        <w:tc>
          <w:tcPr>
            <w:tcW w:w="1183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5.10</w:t>
            </w:r>
          </w:p>
        </w:tc>
        <w:tc>
          <w:tcPr>
            <w:tcW w:w="1214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9BC" w:rsidRPr="00992DDF" w:rsidTr="00E04703">
        <w:tc>
          <w:tcPr>
            <w:tcW w:w="638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75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61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Подкапывание корнеплодов моркови и уборка из рядков.</w:t>
            </w:r>
          </w:p>
        </w:tc>
        <w:tc>
          <w:tcPr>
            <w:tcW w:w="1183" w:type="dxa"/>
            <w:shd w:val="clear" w:color="auto" w:fill="auto"/>
          </w:tcPr>
          <w:p w:rsidR="007469BC" w:rsidRPr="00992DDF" w:rsidRDefault="0069711E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469BC"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214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9BC" w:rsidRPr="00992DDF" w:rsidTr="00E04703">
        <w:tc>
          <w:tcPr>
            <w:tcW w:w="638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75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61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Подсчет общей массы урожая и расчет урожайности. Сортировка корнеплодов. Отбор нестандартной продукции</w:t>
            </w:r>
          </w:p>
        </w:tc>
        <w:tc>
          <w:tcPr>
            <w:tcW w:w="1183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</w:t>
            </w:r>
          </w:p>
        </w:tc>
        <w:tc>
          <w:tcPr>
            <w:tcW w:w="1214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9BC" w:rsidRPr="00992DDF" w:rsidTr="00E04703">
        <w:tc>
          <w:tcPr>
            <w:tcW w:w="9571" w:type="dxa"/>
            <w:gridSpan w:val="5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Осенняя обработка почвы. Парники (10 часов)</w:t>
            </w:r>
          </w:p>
        </w:tc>
      </w:tr>
      <w:tr w:rsidR="007469BC" w:rsidRPr="00992DDF" w:rsidTr="00E04703">
        <w:tc>
          <w:tcPr>
            <w:tcW w:w="638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75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1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почв</w:t>
            </w:r>
          </w:p>
        </w:tc>
        <w:tc>
          <w:tcPr>
            <w:tcW w:w="1183" w:type="dxa"/>
            <w:shd w:val="clear" w:color="auto" w:fill="auto"/>
          </w:tcPr>
          <w:p w:rsidR="007469BC" w:rsidRPr="00992DDF" w:rsidRDefault="0069711E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7469BC"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214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9BC" w:rsidRPr="00992DDF" w:rsidTr="00E04703">
        <w:tc>
          <w:tcPr>
            <w:tcW w:w="638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75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1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Осенняя обработка почвы под овощные культуры на учебно-опытном участке</w:t>
            </w:r>
          </w:p>
        </w:tc>
        <w:tc>
          <w:tcPr>
            <w:tcW w:w="1183" w:type="dxa"/>
            <w:shd w:val="clear" w:color="auto" w:fill="auto"/>
          </w:tcPr>
          <w:p w:rsidR="007469BC" w:rsidRPr="00992DDF" w:rsidRDefault="0069711E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7469BC"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214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9BC" w:rsidRPr="00992DDF" w:rsidTr="00E04703">
        <w:tc>
          <w:tcPr>
            <w:tcW w:w="638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75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1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Севооборот </w:t>
            </w:r>
          </w:p>
        </w:tc>
        <w:tc>
          <w:tcPr>
            <w:tcW w:w="1183" w:type="dxa"/>
            <w:shd w:val="clear" w:color="auto" w:fill="auto"/>
          </w:tcPr>
          <w:p w:rsidR="007469BC" w:rsidRPr="00992DDF" w:rsidRDefault="0069711E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7469BC"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214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9BC" w:rsidRPr="00992DDF" w:rsidTr="00E04703">
        <w:tc>
          <w:tcPr>
            <w:tcW w:w="638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75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61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Мелиорация сельхозугодий</w:t>
            </w:r>
          </w:p>
        </w:tc>
        <w:tc>
          <w:tcPr>
            <w:tcW w:w="1183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26.10</w:t>
            </w:r>
          </w:p>
        </w:tc>
        <w:tc>
          <w:tcPr>
            <w:tcW w:w="1214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9BC" w:rsidRPr="00992DDF" w:rsidTr="00E04703">
        <w:tc>
          <w:tcPr>
            <w:tcW w:w="638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75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61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Заготовка почвы для теплицы и парника</w:t>
            </w:r>
          </w:p>
        </w:tc>
        <w:tc>
          <w:tcPr>
            <w:tcW w:w="1183" w:type="dxa"/>
            <w:shd w:val="clear" w:color="auto" w:fill="auto"/>
          </w:tcPr>
          <w:p w:rsidR="007469BC" w:rsidRPr="00992DDF" w:rsidRDefault="0069711E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7469BC"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214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9BC" w:rsidRPr="00992DDF" w:rsidTr="00E04703">
        <w:tc>
          <w:tcPr>
            <w:tcW w:w="9571" w:type="dxa"/>
            <w:gridSpan w:val="5"/>
            <w:shd w:val="clear" w:color="auto" w:fill="auto"/>
          </w:tcPr>
          <w:p w:rsidR="007469BC" w:rsidRPr="00992DDF" w:rsidRDefault="00E04703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четверть (с 10.11.по 27</w:t>
            </w:r>
            <w:r w:rsidR="007469BC" w:rsidRPr="00992D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.12.)</w:t>
            </w:r>
          </w:p>
        </w:tc>
      </w:tr>
      <w:tr w:rsidR="007469BC" w:rsidRPr="00992DDF" w:rsidTr="00E04703">
        <w:tc>
          <w:tcPr>
            <w:tcW w:w="638" w:type="dxa"/>
            <w:shd w:val="clear" w:color="auto" w:fill="auto"/>
          </w:tcPr>
          <w:p w:rsidR="007469BC" w:rsidRPr="00992DDF" w:rsidRDefault="00E04703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75" w:type="dxa"/>
            <w:shd w:val="clear" w:color="auto" w:fill="auto"/>
          </w:tcPr>
          <w:p w:rsidR="007469BC" w:rsidRPr="00992DDF" w:rsidRDefault="00E04703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61" w:type="dxa"/>
            <w:shd w:val="clear" w:color="auto" w:fill="auto"/>
          </w:tcPr>
          <w:p w:rsidR="007469BC" w:rsidRPr="00992DDF" w:rsidRDefault="00E04703" w:rsidP="00E04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 земляной смеси для парников и </w:t>
            </w: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теплиц (дерновая или огородная земля, перегной и торф). Соотношение частей земляной смес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используемой для разных целей</w:t>
            </w:r>
            <w:r w:rsidR="007469BC"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83" w:type="dxa"/>
            <w:shd w:val="clear" w:color="auto" w:fill="auto"/>
          </w:tcPr>
          <w:p w:rsidR="007469BC" w:rsidRPr="00992DDF" w:rsidRDefault="00E04703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09</w:t>
            </w:r>
            <w:r w:rsidR="007469BC"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214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4703" w:rsidRPr="00992DDF" w:rsidTr="00E04703">
        <w:tc>
          <w:tcPr>
            <w:tcW w:w="638" w:type="dxa"/>
            <w:shd w:val="clear" w:color="auto" w:fill="auto"/>
          </w:tcPr>
          <w:p w:rsidR="00E04703" w:rsidRPr="00992DDF" w:rsidRDefault="00E04703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875" w:type="dxa"/>
            <w:shd w:val="clear" w:color="auto" w:fill="auto"/>
          </w:tcPr>
          <w:p w:rsidR="00E04703" w:rsidRPr="00992DDF" w:rsidRDefault="00E04703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61" w:type="dxa"/>
            <w:shd w:val="clear" w:color="auto" w:fill="auto"/>
          </w:tcPr>
          <w:p w:rsidR="00E04703" w:rsidRPr="00992DDF" w:rsidRDefault="00E04703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заготовки земляной смеси. Хранение составных частей земляной смеси.</w:t>
            </w:r>
          </w:p>
        </w:tc>
        <w:tc>
          <w:tcPr>
            <w:tcW w:w="1183" w:type="dxa"/>
            <w:shd w:val="clear" w:color="auto" w:fill="auto"/>
          </w:tcPr>
          <w:p w:rsidR="00E04703" w:rsidRPr="00992DDF" w:rsidRDefault="00E04703" w:rsidP="00E04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10.11</w:t>
            </w:r>
          </w:p>
        </w:tc>
        <w:tc>
          <w:tcPr>
            <w:tcW w:w="1214" w:type="dxa"/>
            <w:shd w:val="clear" w:color="auto" w:fill="auto"/>
          </w:tcPr>
          <w:p w:rsidR="00E04703" w:rsidRPr="00992DDF" w:rsidRDefault="00E04703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9BC" w:rsidRPr="00992DDF" w:rsidTr="00E04703">
        <w:tc>
          <w:tcPr>
            <w:tcW w:w="638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75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61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Заготовка дерновой почвы и доставка ее к месту хранения. Заготовка перегноя и доставка к месту хранения.</w:t>
            </w:r>
          </w:p>
        </w:tc>
        <w:tc>
          <w:tcPr>
            <w:tcW w:w="1183" w:type="dxa"/>
            <w:shd w:val="clear" w:color="auto" w:fill="auto"/>
          </w:tcPr>
          <w:p w:rsidR="007469BC" w:rsidRPr="00992DDF" w:rsidRDefault="00E04703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7469BC"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214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9BC" w:rsidRPr="00992DDF" w:rsidTr="00E04703">
        <w:tc>
          <w:tcPr>
            <w:tcW w:w="638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75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61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парника к зиме</w:t>
            </w:r>
          </w:p>
        </w:tc>
        <w:tc>
          <w:tcPr>
            <w:tcW w:w="1183" w:type="dxa"/>
            <w:shd w:val="clear" w:color="auto" w:fill="auto"/>
          </w:tcPr>
          <w:p w:rsidR="007469BC" w:rsidRPr="00992DDF" w:rsidRDefault="00E04703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7469BC"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214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9BC" w:rsidRPr="00992DDF" w:rsidTr="00E04703">
        <w:tc>
          <w:tcPr>
            <w:tcW w:w="638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75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61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парника для выращивания рассады овощных культур. Почвенный грунт в парнике: состав, дальнейшее использование</w:t>
            </w:r>
          </w:p>
        </w:tc>
        <w:tc>
          <w:tcPr>
            <w:tcW w:w="1183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23.11</w:t>
            </w:r>
          </w:p>
        </w:tc>
        <w:tc>
          <w:tcPr>
            <w:tcW w:w="1214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9BC" w:rsidRPr="00992DDF" w:rsidTr="00E04703">
        <w:tc>
          <w:tcPr>
            <w:tcW w:w="9571" w:type="dxa"/>
            <w:gridSpan w:val="5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Сельскохозяйственные животные (12 часов)</w:t>
            </w:r>
          </w:p>
        </w:tc>
      </w:tr>
      <w:tr w:rsidR="007469BC" w:rsidRPr="00992DDF" w:rsidTr="00E04703">
        <w:tc>
          <w:tcPr>
            <w:tcW w:w="638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75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1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Свинья как домашнее с/х животное. Разведение свиней в коллективных и фермерских хозяйствах</w:t>
            </w:r>
          </w:p>
        </w:tc>
        <w:tc>
          <w:tcPr>
            <w:tcW w:w="1183" w:type="dxa"/>
            <w:shd w:val="clear" w:color="auto" w:fill="auto"/>
          </w:tcPr>
          <w:p w:rsidR="007469BC" w:rsidRPr="00992DDF" w:rsidRDefault="00E04703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7469BC"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214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9BC" w:rsidRPr="00992DDF" w:rsidTr="00E04703">
        <w:tc>
          <w:tcPr>
            <w:tcW w:w="638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75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1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свиней: хряки, свиноматки, поросята сосуны, поросята отъемыши, откормочные.</w:t>
            </w:r>
          </w:p>
        </w:tc>
        <w:tc>
          <w:tcPr>
            <w:tcW w:w="1183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30.11</w:t>
            </w:r>
          </w:p>
        </w:tc>
        <w:tc>
          <w:tcPr>
            <w:tcW w:w="1214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9BC" w:rsidRPr="00992DDF" w:rsidTr="00E04703">
        <w:tc>
          <w:tcPr>
            <w:tcW w:w="638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75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1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свинарнику. Особенности внешнего строения свиньи.</w:t>
            </w:r>
          </w:p>
        </w:tc>
        <w:tc>
          <w:tcPr>
            <w:tcW w:w="1183" w:type="dxa"/>
            <w:shd w:val="clear" w:color="auto" w:fill="auto"/>
          </w:tcPr>
          <w:p w:rsidR="007469BC" w:rsidRPr="00992DDF" w:rsidRDefault="00E04703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469BC"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214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9BC" w:rsidRPr="00992DDF" w:rsidTr="00E04703">
        <w:tc>
          <w:tcPr>
            <w:tcW w:w="638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75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61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свиней в индивидуальном и фермерском хозяйстве</w:t>
            </w:r>
          </w:p>
        </w:tc>
        <w:tc>
          <w:tcPr>
            <w:tcW w:w="1183" w:type="dxa"/>
            <w:shd w:val="clear" w:color="auto" w:fill="auto"/>
          </w:tcPr>
          <w:p w:rsidR="007469BC" w:rsidRPr="00992DDF" w:rsidRDefault="00E04703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="007469BC"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214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9BC" w:rsidRPr="00992DDF" w:rsidTr="00E04703">
        <w:tc>
          <w:tcPr>
            <w:tcW w:w="638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75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61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кормов для свиней (зерновой, сочный, отходы технических производств, животного происхождения). Витаминные и минеральные подкормки.</w:t>
            </w:r>
          </w:p>
        </w:tc>
        <w:tc>
          <w:tcPr>
            <w:tcW w:w="1183" w:type="dxa"/>
            <w:shd w:val="clear" w:color="auto" w:fill="auto"/>
          </w:tcPr>
          <w:p w:rsidR="007469BC" w:rsidRPr="00992DDF" w:rsidRDefault="00E04703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7469BC"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214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9BC" w:rsidRPr="00992DDF" w:rsidTr="00E04703">
        <w:tc>
          <w:tcPr>
            <w:tcW w:w="638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75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61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зерновые корма (кукуруза, ячмень). Сочные корма (кормовая свекла, морковь)</w:t>
            </w:r>
          </w:p>
        </w:tc>
        <w:tc>
          <w:tcPr>
            <w:tcW w:w="1183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14.12</w:t>
            </w:r>
          </w:p>
        </w:tc>
        <w:tc>
          <w:tcPr>
            <w:tcW w:w="1214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9BC" w:rsidRPr="00992DDF" w:rsidTr="00E04703">
        <w:tc>
          <w:tcPr>
            <w:tcW w:w="638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75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61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Отходы технических производств (жом, барда, жмых, отруби). Корма животного происхождения (костная и мясокостная мука)</w:t>
            </w:r>
          </w:p>
        </w:tc>
        <w:tc>
          <w:tcPr>
            <w:tcW w:w="1183" w:type="dxa"/>
            <w:shd w:val="clear" w:color="auto" w:fill="auto"/>
          </w:tcPr>
          <w:p w:rsidR="007469BC" w:rsidRPr="00992DDF" w:rsidRDefault="00E04703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7469BC"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214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9BC" w:rsidRPr="00992DDF" w:rsidTr="00E04703">
        <w:tc>
          <w:tcPr>
            <w:tcW w:w="638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75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61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Нормы и рацион кормления свиньи. Зависимость нормы и рациона кормления о групповой принадлежности свиньи.</w:t>
            </w:r>
          </w:p>
        </w:tc>
        <w:tc>
          <w:tcPr>
            <w:tcW w:w="1183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21.12</w:t>
            </w:r>
          </w:p>
        </w:tc>
        <w:tc>
          <w:tcPr>
            <w:tcW w:w="1214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9BC" w:rsidRPr="00992DDF" w:rsidTr="00E04703">
        <w:tc>
          <w:tcPr>
            <w:tcW w:w="638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75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61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Нормы и рацион кормления откормочной свиньи. Кратность кормления. Подсчет количества зерна и сочных кормов для суточного кормления откормочных свиней.</w:t>
            </w:r>
          </w:p>
        </w:tc>
        <w:tc>
          <w:tcPr>
            <w:tcW w:w="1183" w:type="dxa"/>
            <w:shd w:val="clear" w:color="auto" w:fill="auto"/>
          </w:tcPr>
          <w:p w:rsidR="007469BC" w:rsidRPr="00992DDF" w:rsidRDefault="00E04703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7469BC"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214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9BC" w:rsidRPr="00992DDF" w:rsidTr="00E04703">
        <w:tc>
          <w:tcPr>
            <w:tcW w:w="638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75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61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скармливания пищевых отходов свиньям.</w:t>
            </w:r>
          </w:p>
        </w:tc>
        <w:tc>
          <w:tcPr>
            <w:tcW w:w="1183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28.12</w:t>
            </w:r>
          </w:p>
        </w:tc>
        <w:tc>
          <w:tcPr>
            <w:tcW w:w="1214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9BC" w:rsidRPr="00992DDF" w:rsidTr="00E04703">
        <w:tc>
          <w:tcPr>
            <w:tcW w:w="9571" w:type="dxa"/>
            <w:gridSpan w:val="5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четверть (с 10.01. по 17.03.)</w:t>
            </w:r>
          </w:p>
        </w:tc>
      </w:tr>
      <w:tr w:rsidR="007469BC" w:rsidRPr="00992DDF" w:rsidTr="00E04703">
        <w:tc>
          <w:tcPr>
            <w:tcW w:w="638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75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61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свиноматк</w:t>
            </w:r>
            <w:proofErr w:type="gramStart"/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и(</w:t>
            </w:r>
            <w:proofErr w:type="gramEnd"/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холостая, супоросная, </w:t>
            </w: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подсосная). Нормы рациона кормления.</w:t>
            </w:r>
          </w:p>
        </w:tc>
        <w:tc>
          <w:tcPr>
            <w:tcW w:w="1183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11.01</w:t>
            </w:r>
          </w:p>
        </w:tc>
        <w:tc>
          <w:tcPr>
            <w:tcW w:w="1214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9BC" w:rsidRPr="00992DDF" w:rsidTr="00E04703">
        <w:tc>
          <w:tcPr>
            <w:tcW w:w="638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875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61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свиноматки в индивидуальном станке. Особенности кормления свиноматки.</w:t>
            </w:r>
          </w:p>
        </w:tc>
        <w:tc>
          <w:tcPr>
            <w:tcW w:w="1183" w:type="dxa"/>
            <w:shd w:val="clear" w:color="auto" w:fill="auto"/>
          </w:tcPr>
          <w:p w:rsidR="007469BC" w:rsidRPr="00992DDF" w:rsidRDefault="00E04703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7469BC"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214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9BC" w:rsidRPr="00992DDF" w:rsidTr="00E04703">
        <w:tc>
          <w:tcPr>
            <w:tcW w:w="9571" w:type="dxa"/>
            <w:gridSpan w:val="5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 Минеральные удобрения (4 часа)</w:t>
            </w:r>
          </w:p>
        </w:tc>
      </w:tr>
      <w:tr w:rsidR="007469BC" w:rsidRPr="00992DDF" w:rsidTr="00E04703">
        <w:tc>
          <w:tcPr>
            <w:tcW w:w="638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75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1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Минеральные удобрения</w:t>
            </w:r>
          </w:p>
        </w:tc>
        <w:tc>
          <w:tcPr>
            <w:tcW w:w="1183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18.01</w:t>
            </w:r>
          </w:p>
        </w:tc>
        <w:tc>
          <w:tcPr>
            <w:tcW w:w="1214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9BC" w:rsidRPr="00992DDF" w:rsidTr="00E04703">
        <w:tc>
          <w:tcPr>
            <w:tcW w:w="638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75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1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минеральных удобрений. Элементы питания растений, содержащиеся в минеральных удобрениях</w:t>
            </w:r>
          </w:p>
        </w:tc>
        <w:tc>
          <w:tcPr>
            <w:tcW w:w="1183" w:type="dxa"/>
            <w:shd w:val="clear" w:color="auto" w:fill="auto"/>
          </w:tcPr>
          <w:p w:rsidR="007469BC" w:rsidRPr="00992DDF" w:rsidRDefault="00E04703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7469BC"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214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9BC" w:rsidRPr="00992DDF" w:rsidTr="00E04703">
        <w:tc>
          <w:tcPr>
            <w:tcW w:w="638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75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1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минеральные удобрения (аммофос, нитрофоска, </w:t>
            </w:r>
            <w:proofErr w:type="spellStart"/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аммофоска</w:t>
            </w:r>
            <w:proofErr w:type="spellEnd"/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 Преимущества комплексных минеральных удобрений.</w:t>
            </w:r>
          </w:p>
        </w:tc>
        <w:tc>
          <w:tcPr>
            <w:tcW w:w="1183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</w:t>
            </w:r>
          </w:p>
        </w:tc>
        <w:tc>
          <w:tcPr>
            <w:tcW w:w="1214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9BC" w:rsidRPr="00992DDF" w:rsidTr="00E04703">
        <w:tc>
          <w:tcPr>
            <w:tcW w:w="638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75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61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Хранение удобрений. Смешивание минеральных удобрений с </w:t>
            </w:r>
            <w:proofErr w:type="gramStart"/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органическими</w:t>
            </w:r>
            <w:proofErr w:type="gramEnd"/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Правила внесения минеральных удобрений в почву.</w:t>
            </w:r>
          </w:p>
        </w:tc>
        <w:tc>
          <w:tcPr>
            <w:tcW w:w="1183" w:type="dxa"/>
            <w:shd w:val="clear" w:color="auto" w:fill="auto"/>
          </w:tcPr>
          <w:p w:rsidR="007469BC" w:rsidRPr="00992DDF" w:rsidRDefault="00E04703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7469BC"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214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9BC" w:rsidRPr="00992DDF" w:rsidTr="00E04703">
        <w:tc>
          <w:tcPr>
            <w:tcW w:w="9571" w:type="dxa"/>
            <w:gridSpan w:val="5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 Плодовые деревья (4 часа)</w:t>
            </w:r>
          </w:p>
        </w:tc>
      </w:tr>
      <w:tr w:rsidR="007469BC" w:rsidRPr="00992DDF" w:rsidTr="00E04703">
        <w:tc>
          <w:tcPr>
            <w:tcW w:w="638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75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1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плодовые деревья</w:t>
            </w:r>
          </w:p>
        </w:tc>
        <w:tc>
          <w:tcPr>
            <w:tcW w:w="1183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1.02</w:t>
            </w:r>
          </w:p>
        </w:tc>
        <w:tc>
          <w:tcPr>
            <w:tcW w:w="1214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9BC" w:rsidRPr="00992DDF" w:rsidTr="00E04703">
        <w:tc>
          <w:tcPr>
            <w:tcW w:w="638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75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1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Строение плодового дерева. Рост, развитие и плодоношение основных плодовых деревьев</w:t>
            </w:r>
          </w:p>
        </w:tc>
        <w:tc>
          <w:tcPr>
            <w:tcW w:w="1183" w:type="dxa"/>
            <w:shd w:val="clear" w:color="auto" w:fill="auto"/>
          </w:tcPr>
          <w:p w:rsidR="007469BC" w:rsidRPr="00992DDF" w:rsidRDefault="00E04703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469BC"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214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9BC" w:rsidRPr="00992DDF" w:rsidTr="00E04703">
        <w:tc>
          <w:tcPr>
            <w:tcW w:w="638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875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1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Косточковые и семечковые плодовые деревья, разница в их размножении. Сорта плодовых деревьев</w:t>
            </w:r>
          </w:p>
        </w:tc>
        <w:tc>
          <w:tcPr>
            <w:tcW w:w="1183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8.02</w:t>
            </w:r>
          </w:p>
        </w:tc>
        <w:tc>
          <w:tcPr>
            <w:tcW w:w="1214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9BC" w:rsidRPr="00992DDF" w:rsidTr="00E04703">
        <w:tc>
          <w:tcPr>
            <w:tcW w:w="638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75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61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Выращивание саженца плодового дерева. Плодовые и листовые почки на плодовом дереве. Характер кроны. Цвет коры.</w:t>
            </w:r>
          </w:p>
        </w:tc>
        <w:tc>
          <w:tcPr>
            <w:tcW w:w="1183" w:type="dxa"/>
            <w:shd w:val="clear" w:color="auto" w:fill="auto"/>
          </w:tcPr>
          <w:p w:rsidR="007469BC" w:rsidRPr="00992DDF" w:rsidRDefault="00E04703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7469BC"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214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9BC" w:rsidRPr="00992DDF" w:rsidTr="00E04703">
        <w:tc>
          <w:tcPr>
            <w:tcW w:w="9571" w:type="dxa"/>
            <w:gridSpan w:val="5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6.Подготовка парника к весне (4 часа)</w:t>
            </w:r>
          </w:p>
        </w:tc>
      </w:tr>
      <w:tr w:rsidR="007469BC" w:rsidRPr="00992DDF" w:rsidTr="00E04703">
        <w:tc>
          <w:tcPr>
            <w:tcW w:w="638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875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1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Парник </w:t>
            </w:r>
          </w:p>
        </w:tc>
        <w:tc>
          <w:tcPr>
            <w:tcW w:w="1183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15.02</w:t>
            </w:r>
          </w:p>
        </w:tc>
        <w:tc>
          <w:tcPr>
            <w:tcW w:w="1214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9BC" w:rsidRPr="00992DDF" w:rsidTr="00E04703">
        <w:tc>
          <w:tcPr>
            <w:tcW w:w="638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875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1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Навоз ка биотопливо для парника. Конский навоз как лучший вид биотоплива</w:t>
            </w:r>
          </w:p>
        </w:tc>
        <w:tc>
          <w:tcPr>
            <w:tcW w:w="1183" w:type="dxa"/>
            <w:shd w:val="clear" w:color="auto" w:fill="auto"/>
          </w:tcPr>
          <w:p w:rsidR="007469BC" w:rsidRPr="00992DDF" w:rsidRDefault="00E04703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7469BC"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214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9BC" w:rsidRPr="00992DDF" w:rsidTr="00E04703">
        <w:tc>
          <w:tcPr>
            <w:tcW w:w="638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75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1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Глубина набивки котлована парника навозом.</w:t>
            </w:r>
          </w:p>
        </w:tc>
        <w:tc>
          <w:tcPr>
            <w:tcW w:w="1183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22.02</w:t>
            </w:r>
          </w:p>
        </w:tc>
        <w:tc>
          <w:tcPr>
            <w:tcW w:w="1214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9BC" w:rsidRPr="00992DDF" w:rsidTr="00E04703">
        <w:tc>
          <w:tcPr>
            <w:tcW w:w="638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875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61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Укрытие парника </w:t>
            </w:r>
            <w:proofErr w:type="gramStart"/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пленочным</w:t>
            </w:r>
            <w:proofErr w:type="gramEnd"/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рамами. Наблюдение за температурой навоза и началом «горения»</w:t>
            </w:r>
          </w:p>
        </w:tc>
        <w:tc>
          <w:tcPr>
            <w:tcW w:w="1183" w:type="dxa"/>
            <w:shd w:val="clear" w:color="auto" w:fill="auto"/>
          </w:tcPr>
          <w:p w:rsidR="007469BC" w:rsidRPr="00992DDF" w:rsidRDefault="00E04703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</w:t>
            </w:r>
          </w:p>
        </w:tc>
        <w:tc>
          <w:tcPr>
            <w:tcW w:w="1214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9BC" w:rsidRPr="00992DDF" w:rsidTr="00E04703">
        <w:tc>
          <w:tcPr>
            <w:tcW w:w="9571" w:type="dxa"/>
            <w:gridSpan w:val="5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 Овощные культуры (капуста, зеленые овощи, салаты) (22 часа)</w:t>
            </w:r>
          </w:p>
        </w:tc>
      </w:tr>
      <w:tr w:rsidR="007469BC" w:rsidRPr="00992DDF" w:rsidTr="00E04703">
        <w:tc>
          <w:tcPr>
            <w:tcW w:w="638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875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1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Капуста. Пищевая ценность капусты. Особенности капусты. Строение растения капусты первого и второго года жизни</w:t>
            </w:r>
          </w:p>
        </w:tc>
        <w:tc>
          <w:tcPr>
            <w:tcW w:w="1183" w:type="dxa"/>
            <w:shd w:val="clear" w:color="auto" w:fill="auto"/>
          </w:tcPr>
          <w:p w:rsidR="007469BC" w:rsidRPr="00992DDF" w:rsidRDefault="00E04703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7469BC"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214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9BC" w:rsidRPr="00992DDF" w:rsidTr="00E04703">
        <w:tc>
          <w:tcPr>
            <w:tcW w:w="638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75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1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Наиболее распространенные современные сорта ранней, средней и поздней капусты</w:t>
            </w:r>
          </w:p>
        </w:tc>
        <w:tc>
          <w:tcPr>
            <w:tcW w:w="1183" w:type="dxa"/>
            <w:shd w:val="clear" w:color="auto" w:fill="auto"/>
          </w:tcPr>
          <w:p w:rsidR="007469BC" w:rsidRPr="00992DDF" w:rsidRDefault="00E04703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7469BC"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214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9BC" w:rsidRPr="00992DDF" w:rsidTr="00E04703">
        <w:tc>
          <w:tcPr>
            <w:tcW w:w="638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875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1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Рассадный и без рассадный способ выращивания капусты.</w:t>
            </w:r>
            <w:proofErr w:type="gramEnd"/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Плотность кочанов ранней, средней и поздней капусты.</w:t>
            </w:r>
          </w:p>
        </w:tc>
        <w:tc>
          <w:tcPr>
            <w:tcW w:w="1183" w:type="dxa"/>
            <w:shd w:val="clear" w:color="auto" w:fill="auto"/>
          </w:tcPr>
          <w:p w:rsidR="007469BC" w:rsidRPr="00992DDF" w:rsidRDefault="00E04703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7469BC"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214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9BC" w:rsidRPr="00992DDF" w:rsidTr="00E04703">
        <w:trPr>
          <w:trHeight w:val="224"/>
        </w:trPr>
        <w:tc>
          <w:tcPr>
            <w:tcW w:w="638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75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61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посева семян капусты ранних, </w:t>
            </w: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средних и поздних сортов. Целесообразность выращивания в школьных условиях ранней и поздней капусты</w:t>
            </w:r>
          </w:p>
        </w:tc>
        <w:tc>
          <w:tcPr>
            <w:tcW w:w="1183" w:type="dxa"/>
            <w:shd w:val="clear" w:color="auto" w:fill="auto"/>
          </w:tcPr>
          <w:p w:rsidR="007469BC" w:rsidRPr="00992DDF" w:rsidRDefault="00E04703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  <w:r w:rsidR="007469BC"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214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9BC" w:rsidRPr="00992DDF" w:rsidTr="00E04703">
        <w:trPr>
          <w:trHeight w:val="85"/>
        </w:trPr>
        <w:tc>
          <w:tcPr>
            <w:tcW w:w="638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51</w:t>
            </w:r>
          </w:p>
        </w:tc>
        <w:tc>
          <w:tcPr>
            <w:tcW w:w="875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61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Выращивание капусты. Подготовка земляной смеси, раскладка и заделка семян в посевные ящики</w:t>
            </w:r>
          </w:p>
        </w:tc>
        <w:tc>
          <w:tcPr>
            <w:tcW w:w="1183" w:type="dxa"/>
            <w:shd w:val="clear" w:color="auto" w:fill="auto"/>
          </w:tcPr>
          <w:p w:rsidR="007469BC" w:rsidRPr="00992DDF" w:rsidRDefault="00E04703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7469BC"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214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9BC" w:rsidRPr="00992DDF" w:rsidTr="00E04703">
        <w:tc>
          <w:tcPr>
            <w:tcW w:w="638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875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61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парника под рассаду</w:t>
            </w:r>
          </w:p>
        </w:tc>
        <w:tc>
          <w:tcPr>
            <w:tcW w:w="1183" w:type="dxa"/>
            <w:shd w:val="clear" w:color="auto" w:fill="auto"/>
          </w:tcPr>
          <w:p w:rsidR="007469BC" w:rsidRPr="00992DDF" w:rsidRDefault="00E04703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7469BC"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214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4703" w:rsidRPr="00992DDF" w:rsidTr="00E04703">
        <w:tc>
          <w:tcPr>
            <w:tcW w:w="638" w:type="dxa"/>
            <w:shd w:val="clear" w:color="auto" w:fill="auto"/>
          </w:tcPr>
          <w:p w:rsidR="00E04703" w:rsidRPr="00992DDF" w:rsidRDefault="00E04703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875" w:type="dxa"/>
            <w:shd w:val="clear" w:color="auto" w:fill="auto"/>
          </w:tcPr>
          <w:p w:rsidR="00E04703" w:rsidRPr="00992DDF" w:rsidRDefault="00E04703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61" w:type="dxa"/>
            <w:shd w:val="clear" w:color="auto" w:fill="auto"/>
          </w:tcPr>
          <w:p w:rsidR="00E04703" w:rsidRPr="00992DDF" w:rsidRDefault="00E04703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земельной смеси для выращивания рассады капусты. Глубина насыпки грунта в парник</w:t>
            </w:r>
          </w:p>
        </w:tc>
        <w:tc>
          <w:tcPr>
            <w:tcW w:w="1183" w:type="dxa"/>
            <w:shd w:val="clear" w:color="auto" w:fill="auto"/>
          </w:tcPr>
          <w:p w:rsidR="00E04703" w:rsidRDefault="00E04703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23.03</w:t>
            </w:r>
          </w:p>
        </w:tc>
        <w:tc>
          <w:tcPr>
            <w:tcW w:w="1214" w:type="dxa"/>
            <w:shd w:val="clear" w:color="auto" w:fill="auto"/>
          </w:tcPr>
          <w:p w:rsidR="00E04703" w:rsidRPr="00992DDF" w:rsidRDefault="00E04703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9BC" w:rsidRPr="00992DDF" w:rsidTr="00E04703">
        <w:tc>
          <w:tcPr>
            <w:tcW w:w="9571" w:type="dxa"/>
            <w:gridSpan w:val="5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четверть (с 27.03 -26.05)</w:t>
            </w:r>
          </w:p>
        </w:tc>
      </w:tr>
      <w:tr w:rsidR="007469BC" w:rsidRPr="00992DDF" w:rsidTr="00E04703">
        <w:tc>
          <w:tcPr>
            <w:tcW w:w="638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875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61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Зеленые овощи, виды зеленых овощей и салатов.</w:t>
            </w:r>
          </w:p>
        </w:tc>
        <w:tc>
          <w:tcPr>
            <w:tcW w:w="1183" w:type="dxa"/>
            <w:shd w:val="clear" w:color="auto" w:fill="auto"/>
          </w:tcPr>
          <w:p w:rsidR="007469BC" w:rsidRPr="00992DDF" w:rsidRDefault="007C5D5F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05.04</w:t>
            </w:r>
          </w:p>
        </w:tc>
        <w:tc>
          <w:tcPr>
            <w:tcW w:w="1214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9BC" w:rsidRPr="00992DDF" w:rsidTr="00E04703">
        <w:tc>
          <w:tcPr>
            <w:tcW w:w="638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875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61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Достоинство зеленых овощей (ранние получения витаминной продукции). Внешнее строение и особенности зеленых овощей</w:t>
            </w:r>
          </w:p>
        </w:tc>
        <w:tc>
          <w:tcPr>
            <w:tcW w:w="1183" w:type="dxa"/>
            <w:shd w:val="clear" w:color="auto" w:fill="auto"/>
          </w:tcPr>
          <w:p w:rsidR="007469BC" w:rsidRPr="00992DDF" w:rsidRDefault="007C5D5F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7469BC"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214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9BC" w:rsidRPr="00992DDF" w:rsidTr="00E04703">
        <w:tc>
          <w:tcPr>
            <w:tcW w:w="638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875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61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почвы под зеленые культуры. Сроки посева салата, петрушки, укропа.</w:t>
            </w:r>
          </w:p>
        </w:tc>
        <w:tc>
          <w:tcPr>
            <w:tcW w:w="1183" w:type="dxa"/>
            <w:shd w:val="clear" w:color="auto" w:fill="auto"/>
          </w:tcPr>
          <w:p w:rsidR="007469BC" w:rsidRPr="00992DDF" w:rsidRDefault="007C5D5F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7469BC"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214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9BC" w:rsidRPr="00992DDF" w:rsidTr="00E04703">
        <w:tc>
          <w:tcPr>
            <w:tcW w:w="638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875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61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Рассадный способ выращивания салата кочанного. Способы посева салата, укропа, петрушки, редиса. Сорта редиса.</w:t>
            </w:r>
          </w:p>
        </w:tc>
        <w:tc>
          <w:tcPr>
            <w:tcW w:w="1183" w:type="dxa"/>
            <w:shd w:val="clear" w:color="auto" w:fill="auto"/>
          </w:tcPr>
          <w:p w:rsidR="007469BC" w:rsidRPr="00992DDF" w:rsidRDefault="007C5D5F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7469BC"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214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9BC" w:rsidRPr="00992DDF" w:rsidTr="00E04703">
        <w:tc>
          <w:tcPr>
            <w:tcW w:w="638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875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61" w:type="dxa"/>
            <w:shd w:val="clear" w:color="auto" w:fill="auto"/>
          </w:tcPr>
          <w:p w:rsidR="007469BC" w:rsidRPr="00992DDF" w:rsidRDefault="001E5A19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проектами</w:t>
            </w:r>
          </w:p>
        </w:tc>
        <w:tc>
          <w:tcPr>
            <w:tcW w:w="1183" w:type="dxa"/>
            <w:shd w:val="clear" w:color="auto" w:fill="auto"/>
          </w:tcPr>
          <w:p w:rsidR="007469BC" w:rsidRPr="00992DDF" w:rsidRDefault="007C5D5F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7469BC"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214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9BC" w:rsidRPr="00992DDF" w:rsidTr="00E04703">
        <w:tc>
          <w:tcPr>
            <w:tcW w:w="638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875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61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ухода за растениями редиса, салата и укропа</w:t>
            </w:r>
          </w:p>
        </w:tc>
        <w:tc>
          <w:tcPr>
            <w:tcW w:w="1183" w:type="dxa"/>
            <w:shd w:val="clear" w:color="auto" w:fill="auto"/>
          </w:tcPr>
          <w:p w:rsidR="007469BC" w:rsidRPr="00992DDF" w:rsidRDefault="007C5D5F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7469BC"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214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9BC" w:rsidRPr="00992DDF" w:rsidTr="00E04703">
        <w:tc>
          <w:tcPr>
            <w:tcW w:w="638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75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61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высадки рассады капусты в открытый грунт</w:t>
            </w:r>
          </w:p>
        </w:tc>
        <w:tc>
          <w:tcPr>
            <w:tcW w:w="1183" w:type="dxa"/>
            <w:shd w:val="clear" w:color="auto" w:fill="auto"/>
          </w:tcPr>
          <w:p w:rsidR="007469BC" w:rsidRPr="00992DDF" w:rsidRDefault="007C5D5F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7469BC"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214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9BC" w:rsidRPr="00992DDF" w:rsidTr="00E04703">
        <w:tc>
          <w:tcPr>
            <w:tcW w:w="638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875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61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посадки рассады ранних и поздних сортов. Требования капусты к плодородию почвы и ее обработки</w:t>
            </w:r>
          </w:p>
        </w:tc>
        <w:tc>
          <w:tcPr>
            <w:tcW w:w="1183" w:type="dxa"/>
            <w:shd w:val="clear" w:color="auto" w:fill="auto"/>
          </w:tcPr>
          <w:p w:rsidR="007469BC" w:rsidRPr="00992DDF" w:rsidRDefault="007C5D5F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7469BC"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214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9BC" w:rsidRPr="00992DDF" w:rsidTr="00E04703">
        <w:tc>
          <w:tcPr>
            <w:tcW w:w="638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875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61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Вредители и болезни капусты и меры борьбы с ними</w:t>
            </w:r>
          </w:p>
        </w:tc>
        <w:tc>
          <w:tcPr>
            <w:tcW w:w="1183" w:type="dxa"/>
            <w:shd w:val="clear" w:color="auto" w:fill="auto"/>
          </w:tcPr>
          <w:p w:rsidR="007469BC" w:rsidRPr="00992DDF" w:rsidRDefault="007C5D5F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03.05</w:t>
            </w:r>
          </w:p>
        </w:tc>
        <w:tc>
          <w:tcPr>
            <w:tcW w:w="1214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9BC" w:rsidRPr="00992DDF" w:rsidTr="00E04703">
        <w:tc>
          <w:tcPr>
            <w:tcW w:w="638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875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661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Пикировка и уход за рассадой</w:t>
            </w:r>
          </w:p>
        </w:tc>
        <w:tc>
          <w:tcPr>
            <w:tcW w:w="1183" w:type="dxa"/>
            <w:shd w:val="clear" w:color="auto" w:fill="auto"/>
          </w:tcPr>
          <w:p w:rsidR="007469BC" w:rsidRPr="00992DDF" w:rsidRDefault="007C5D5F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="007469BC"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214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9BC" w:rsidRPr="00992DDF" w:rsidTr="00E04703">
        <w:tc>
          <w:tcPr>
            <w:tcW w:w="638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875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661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Посадка капусты в почву и полив. Подкормка рассады, рыхление почвы.</w:t>
            </w:r>
          </w:p>
        </w:tc>
        <w:tc>
          <w:tcPr>
            <w:tcW w:w="1183" w:type="dxa"/>
            <w:shd w:val="clear" w:color="auto" w:fill="auto"/>
          </w:tcPr>
          <w:p w:rsidR="007469BC" w:rsidRPr="00992DDF" w:rsidRDefault="007C5D5F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7469BC"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214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9BC" w:rsidRPr="00992DDF" w:rsidTr="00E04703">
        <w:tc>
          <w:tcPr>
            <w:tcW w:w="638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875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661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Подбор сорта редиса для получения семян. Приема получения крупных корнеплодов редиса для использования в качестве семенников. </w:t>
            </w:r>
          </w:p>
        </w:tc>
        <w:tc>
          <w:tcPr>
            <w:tcW w:w="1183" w:type="dxa"/>
            <w:shd w:val="clear" w:color="auto" w:fill="auto"/>
          </w:tcPr>
          <w:p w:rsidR="007469BC" w:rsidRPr="00992DDF" w:rsidRDefault="007C5D5F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7469BC"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214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9BC" w:rsidRPr="00992DDF" w:rsidTr="00E04703">
        <w:tc>
          <w:tcPr>
            <w:tcW w:w="638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875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61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Посадка картофеля</w:t>
            </w:r>
          </w:p>
        </w:tc>
        <w:tc>
          <w:tcPr>
            <w:tcW w:w="1183" w:type="dxa"/>
            <w:shd w:val="clear" w:color="auto" w:fill="auto"/>
          </w:tcPr>
          <w:p w:rsidR="007469BC" w:rsidRPr="00992DDF" w:rsidRDefault="007C5D5F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7469BC"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214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9BC" w:rsidRPr="00992DDF" w:rsidTr="00E04703">
        <w:tc>
          <w:tcPr>
            <w:tcW w:w="638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875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661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Посадка картофеля.</w:t>
            </w:r>
          </w:p>
        </w:tc>
        <w:tc>
          <w:tcPr>
            <w:tcW w:w="1183" w:type="dxa"/>
            <w:shd w:val="clear" w:color="auto" w:fill="auto"/>
          </w:tcPr>
          <w:p w:rsidR="007469BC" w:rsidRPr="00992DDF" w:rsidRDefault="007C5D5F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7469BC"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214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9BC" w:rsidRPr="00992DDF" w:rsidTr="00E04703">
        <w:tc>
          <w:tcPr>
            <w:tcW w:w="638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75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661" w:type="dxa"/>
            <w:shd w:val="clear" w:color="auto" w:fill="auto"/>
          </w:tcPr>
          <w:p w:rsidR="007469BC" w:rsidRPr="00992DDF" w:rsidRDefault="001E5A19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проектов</w:t>
            </w:r>
          </w:p>
        </w:tc>
        <w:tc>
          <w:tcPr>
            <w:tcW w:w="1183" w:type="dxa"/>
            <w:shd w:val="clear" w:color="auto" w:fill="auto"/>
          </w:tcPr>
          <w:p w:rsidR="007469BC" w:rsidRPr="00992DDF" w:rsidRDefault="007C5D5F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7469BC"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214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469BC" w:rsidRPr="007469BC" w:rsidRDefault="007469BC">
      <w:pPr>
        <w:rPr>
          <w:rFonts w:ascii="Times New Roman" w:hAnsi="Times New Roman" w:cs="Times New Roman"/>
          <w:sz w:val="24"/>
          <w:lang w:val="en-US"/>
        </w:rPr>
      </w:pPr>
    </w:p>
    <w:sectPr w:rsidR="007469BC" w:rsidRPr="007469BC" w:rsidSect="00992D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760D4"/>
    <w:multiLevelType w:val="hybridMultilevel"/>
    <w:tmpl w:val="FA620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4812CC"/>
    <w:multiLevelType w:val="hybridMultilevel"/>
    <w:tmpl w:val="B8841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55656"/>
    <w:multiLevelType w:val="hybridMultilevel"/>
    <w:tmpl w:val="F04AF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9E0"/>
    <w:rsid w:val="001E5A19"/>
    <w:rsid w:val="00220737"/>
    <w:rsid w:val="002E4E27"/>
    <w:rsid w:val="0069711E"/>
    <w:rsid w:val="007469BC"/>
    <w:rsid w:val="007C5D5F"/>
    <w:rsid w:val="008F73A6"/>
    <w:rsid w:val="00992DDF"/>
    <w:rsid w:val="00B57308"/>
    <w:rsid w:val="00E04703"/>
    <w:rsid w:val="00E9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730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730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0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2224</Words>
  <Characters>12682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ВАСЯ</cp:lastModifiedBy>
  <cp:revision>9</cp:revision>
  <dcterms:created xsi:type="dcterms:W3CDTF">2017-04-08T06:57:00Z</dcterms:created>
  <dcterms:modified xsi:type="dcterms:W3CDTF">2022-10-23T11:45:00Z</dcterms:modified>
</cp:coreProperties>
</file>