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72" w:rsidRPr="002F4672" w:rsidRDefault="00D04D05" w:rsidP="002F4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05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A9316B">
        <w:rPr>
          <w:rFonts w:ascii="Times New Roman" w:hAnsi="Times New Roman" w:cs="Times New Roman"/>
          <w:b/>
          <w:sz w:val="24"/>
          <w:szCs w:val="24"/>
        </w:rPr>
        <w:t xml:space="preserve">МО учителей начальных классов </w:t>
      </w:r>
      <w:r w:rsidR="002F4672" w:rsidRPr="002F4672">
        <w:rPr>
          <w:rFonts w:ascii="Times New Roman" w:hAnsi="Times New Roman" w:cs="Times New Roman"/>
          <w:b/>
          <w:sz w:val="24"/>
          <w:szCs w:val="24"/>
        </w:rPr>
        <w:t>филиала   МБОУ «</w:t>
      </w:r>
      <w:proofErr w:type="spellStart"/>
      <w:proofErr w:type="gramStart"/>
      <w:r w:rsidR="002F4672" w:rsidRPr="002F4672">
        <w:rPr>
          <w:rFonts w:ascii="Times New Roman" w:hAnsi="Times New Roman" w:cs="Times New Roman"/>
          <w:b/>
          <w:sz w:val="24"/>
          <w:szCs w:val="24"/>
        </w:rPr>
        <w:t>Жариковская</w:t>
      </w:r>
      <w:proofErr w:type="spellEnd"/>
      <w:r w:rsidR="002F4672" w:rsidRPr="002F4672">
        <w:rPr>
          <w:rFonts w:ascii="Times New Roman" w:hAnsi="Times New Roman" w:cs="Times New Roman"/>
          <w:b/>
          <w:sz w:val="24"/>
          <w:szCs w:val="24"/>
        </w:rPr>
        <w:t xml:space="preserve">  СОШ</w:t>
      </w:r>
      <w:proofErr w:type="gramEnd"/>
      <w:r w:rsidR="002F4672" w:rsidRPr="002F4672">
        <w:rPr>
          <w:rFonts w:ascii="Times New Roman" w:hAnsi="Times New Roman" w:cs="Times New Roman"/>
          <w:b/>
          <w:sz w:val="24"/>
          <w:szCs w:val="24"/>
        </w:rPr>
        <w:t xml:space="preserve"> ПМО»</w:t>
      </w:r>
    </w:p>
    <w:p w:rsidR="00D04D05" w:rsidRPr="00D04D05" w:rsidRDefault="002F4672" w:rsidP="002F4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4672">
        <w:rPr>
          <w:rFonts w:ascii="Times New Roman" w:hAnsi="Times New Roman" w:cs="Times New Roman"/>
          <w:b/>
          <w:sz w:val="24"/>
          <w:szCs w:val="24"/>
        </w:rPr>
        <w:t>в  с.</w:t>
      </w:r>
      <w:proofErr w:type="gramEnd"/>
      <w:r w:rsidRPr="002F4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672">
        <w:rPr>
          <w:rFonts w:ascii="Times New Roman" w:hAnsi="Times New Roman" w:cs="Times New Roman"/>
          <w:b/>
          <w:sz w:val="24"/>
          <w:szCs w:val="24"/>
        </w:rPr>
        <w:t>Богуславка</w:t>
      </w:r>
      <w:proofErr w:type="spellEnd"/>
      <w:r w:rsidRPr="002F467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04D05" w:rsidRPr="00D04D05">
        <w:rPr>
          <w:rFonts w:ascii="Times New Roman" w:hAnsi="Times New Roman" w:cs="Times New Roman"/>
          <w:b/>
          <w:sz w:val="24"/>
          <w:szCs w:val="24"/>
        </w:rPr>
        <w:t>«Формирование читательской грамотности младших школьников»</w:t>
      </w:r>
    </w:p>
    <w:p w:rsidR="00D04D05" w:rsidRPr="00D04D05" w:rsidRDefault="00D04D05" w:rsidP="00D04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05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0"/>
        <w:gridCol w:w="5395"/>
      </w:tblGrid>
      <w:tr w:rsidR="00D04D05" w:rsidTr="00D04D05">
        <w:tc>
          <w:tcPr>
            <w:tcW w:w="4077" w:type="dxa"/>
          </w:tcPr>
          <w:p w:rsidR="00D04D05" w:rsidRPr="00D04D05" w:rsidRDefault="00D04D05" w:rsidP="00D0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0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494" w:type="dxa"/>
          </w:tcPr>
          <w:p w:rsidR="00D04D05" w:rsidRDefault="00D04D05" w:rsidP="00D0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</w:t>
            </w: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оспитать грамотного, квалифицированного, творческого и талантливого читателя. </w:t>
            </w:r>
          </w:p>
        </w:tc>
      </w:tr>
      <w:tr w:rsidR="00D04D05" w:rsidTr="00D04D05">
        <w:tc>
          <w:tcPr>
            <w:tcW w:w="4077" w:type="dxa"/>
          </w:tcPr>
          <w:p w:rsidR="00D04D05" w:rsidRPr="00D04D05" w:rsidRDefault="00D04D05" w:rsidP="00D0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0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494" w:type="dxa"/>
          </w:tcPr>
          <w:p w:rsidR="00D04D05" w:rsidRPr="00F66A88" w:rsidRDefault="00D04D05" w:rsidP="00D04D0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потребности в самостоятельном, инициативном чтении посредствам использования разнообразных форм классной и внеклассной деятельности;</w:t>
            </w:r>
          </w:p>
          <w:p w:rsidR="00D04D05" w:rsidRPr="00F66A88" w:rsidRDefault="00D04D05" w:rsidP="00D04D0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читательской компетентности через организацию и проведение специальных упражнений на уроках  литературного  и внеклассного чтения, а также во внеурочное время (библиографическая грамотность, творческие игры, занятия с элементами театрализации, и т.п.);</w:t>
            </w:r>
          </w:p>
          <w:p w:rsidR="00D04D05" w:rsidRPr="00D04D05" w:rsidRDefault="00D04D05" w:rsidP="00D04D0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творчества детей.</w:t>
            </w:r>
          </w:p>
        </w:tc>
      </w:tr>
      <w:tr w:rsidR="00D04D05" w:rsidTr="00D04D05">
        <w:tc>
          <w:tcPr>
            <w:tcW w:w="4077" w:type="dxa"/>
          </w:tcPr>
          <w:p w:rsidR="00D04D05" w:rsidRPr="00D04D05" w:rsidRDefault="00D04D05" w:rsidP="00D0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0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ожидаемых результатов</w:t>
            </w:r>
          </w:p>
        </w:tc>
        <w:tc>
          <w:tcPr>
            <w:tcW w:w="5494" w:type="dxa"/>
          </w:tcPr>
          <w:p w:rsidR="00D04D05" w:rsidRPr="00F66A88" w:rsidRDefault="00D04D05" w:rsidP="00D04D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      </w:r>
          </w:p>
          <w:p w:rsidR="00D04D05" w:rsidRPr="00F66A88" w:rsidRDefault="00D04D05" w:rsidP="00D04D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      </w:r>
          </w:p>
          <w:p w:rsidR="00D04D05" w:rsidRPr="00F66A88" w:rsidRDefault="00D04D05" w:rsidP="00D04D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(вслух и про себя) со скоростью, позволяющей осознавать (понимать) смысл прочитанного;</w:t>
            </w:r>
          </w:p>
          <w:p w:rsidR="00D04D05" w:rsidRPr="00F66A88" w:rsidRDefault="00D04D05" w:rsidP="00D04D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осознанно и выразительно доступные по объёму произведения;</w:t>
            </w:r>
          </w:p>
          <w:p w:rsidR="00D04D05" w:rsidRPr="00F66A88" w:rsidRDefault="00D04D05" w:rsidP="00D04D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нравственном содержании прочитанного, осознавать сущность поведения героев, самостоятельно делать выводы, </w:t>
            </w: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соотносить поступки героев с нравственными нормами;</w:t>
            </w:r>
          </w:p>
          <w:p w:rsidR="00D04D05" w:rsidRPr="00F66A88" w:rsidRDefault="00D04D05" w:rsidP="00D04D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построении научно-популярного и учебного текста и использовать полученную информацию в практической деятельности;</w:t>
            </w:r>
          </w:p>
          <w:p w:rsidR="00D04D05" w:rsidRPr="00F66A88" w:rsidRDefault="00D04D05" w:rsidP="00D04D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      </w:r>
          </w:p>
          <w:p w:rsidR="00D04D05" w:rsidRPr="00F66A88" w:rsidRDefault="00D04D05" w:rsidP="00D04D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краткую аннотацию (автор, название, тема книги, рекомендации к чтению) литературного произведения по заданному образцу;</w:t>
            </w:r>
          </w:p>
          <w:p w:rsidR="00D04D05" w:rsidRPr="00F66A88" w:rsidRDefault="00D04D05" w:rsidP="00D04D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пользоваться алфавитным каталогом, соответствующими возрасту словарями и справочной литературой.</w:t>
            </w:r>
          </w:p>
          <w:p w:rsidR="00D04D05" w:rsidRPr="00F66A88" w:rsidRDefault="00D04D05" w:rsidP="00D04D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художественную литературу как вид искусства;</w:t>
            </w:r>
          </w:p>
          <w:p w:rsidR="00D04D05" w:rsidRPr="00D04D05" w:rsidRDefault="00D04D05" w:rsidP="00D04D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8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осмысливать эстетические и нравственные ценности художественного текста и высказывать собственное 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4D05" w:rsidRPr="00F66A88" w:rsidRDefault="00D04D05" w:rsidP="00D04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E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Этапы формирования читательской </w:t>
      </w:r>
      <w:r w:rsidR="00C97EAE" w:rsidRPr="00C97EAE">
        <w:rPr>
          <w:rFonts w:ascii="Times New Roman" w:eastAsia="Times New Roman" w:hAnsi="Times New Roman" w:cs="Times New Roman"/>
          <w:b/>
          <w:sz w:val="24"/>
          <w:szCs w:val="24"/>
        </w:rPr>
        <w:t>грамотности младших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1954"/>
        <w:gridCol w:w="4895"/>
      </w:tblGrid>
      <w:tr w:rsidR="00D04D05" w:rsidRPr="00C97EAE" w:rsidTr="00C97EAE">
        <w:tc>
          <w:tcPr>
            <w:tcW w:w="2518" w:type="dxa"/>
          </w:tcPr>
          <w:p w:rsidR="00D04D05" w:rsidRPr="00C97EAE" w:rsidRDefault="00D04D05" w:rsidP="00D0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1985" w:type="dxa"/>
          </w:tcPr>
          <w:p w:rsidR="00D04D05" w:rsidRPr="00C97EAE" w:rsidRDefault="00D04D05" w:rsidP="00D0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AE">
              <w:rPr>
                <w:rFonts w:ascii="Times New Roman" w:hAnsi="Times New Roman" w:cs="Times New Roman"/>
                <w:b/>
                <w:sz w:val="24"/>
                <w:szCs w:val="24"/>
              </w:rPr>
              <w:t>Сроки  реализации</w:t>
            </w:r>
          </w:p>
        </w:tc>
        <w:tc>
          <w:tcPr>
            <w:tcW w:w="5068" w:type="dxa"/>
          </w:tcPr>
          <w:p w:rsidR="00D04D05" w:rsidRPr="00C97EAE" w:rsidRDefault="00D04D05" w:rsidP="00D0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AE">
              <w:rPr>
                <w:rFonts w:ascii="Times New Roman" w:hAnsi="Times New Roman" w:cs="Times New Roman"/>
                <w:b/>
                <w:sz w:val="24"/>
                <w:szCs w:val="24"/>
              </w:rPr>
              <w:t>Что формируется</w:t>
            </w:r>
          </w:p>
        </w:tc>
      </w:tr>
      <w:tr w:rsidR="00D04D05" w:rsidTr="00C97EAE">
        <w:tc>
          <w:tcPr>
            <w:tcW w:w="2518" w:type="dxa"/>
          </w:tcPr>
          <w:p w:rsidR="00D04D05" w:rsidRDefault="00D04D05" w:rsidP="00D0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985" w:type="dxa"/>
          </w:tcPr>
          <w:p w:rsidR="00D04D05" w:rsidRDefault="00D04D05" w:rsidP="00D0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068" w:type="dxa"/>
          </w:tcPr>
          <w:p w:rsidR="00D04D05" w:rsidRDefault="00D04D05" w:rsidP="00D0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чтения, совершенствование навыка чтения, умения самостоятельно работать с книгой.</w:t>
            </w:r>
          </w:p>
        </w:tc>
      </w:tr>
      <w:tr w:rsidR="00D04D05" w:rsidTr="00C97EAE">
        <w:tc>
          <w:tcPr>
            <w:tcW w:w="2518" w:type="dxa"/>
          </w:tcPr>
          <w:p w:rsidR="00D04D05" w:rsidRDefault="00D04D05" w:rsidP="00D0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1985" w:type="dxa"/>
          </w:tcPr>
          <w:p w:rsidR="00D04D05" w:rsidRDefault="00D04D05" w:rsidP="00D0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068" w:type="dxa"/>
          </w:tcPr>
          <w:p w:rsidR="00D04D05" w:rsidRDefault="00D04D05" w:rsidP="00D0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читательской самостоятельности, развитие оперативной памяти, формирование оптимальной скорости чтения.</w:t>
            </w:r>
          </w:p>
        </w:tc>
      </w:tr>
      <w:tr w:rsidR="00D04D05" w:rsidTr="00C97EAE">
        <w:tc>
          <w:tcPr>
            <w:tcW w:w="2518" w:type="dxa"/>
          </w:tcPr>
          <w:p w:rsidR="00D04D05" w:rsidRDefault="00D04D05" w:rsidP="00D0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985" w:type="dxa"/>
          </w:tcPr>
          <w:p w:rsidR="00D04D05" w:rsidRDefault="00D04D05" w:rsidP="00D0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068" w:type="dxa"/>
          </w:tcPr>
          <w:p w:rsidR="00D04D05" w:rsidRDefault="00D04D05" w:rsidP="00D0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навыков, характеризующих настоящего читателя, умеющего самостоятельно и квалифицированно читать доступные книги и другой печатный материал для расширения и пополнения своих знаний, формирование умения извлекать из текстов интересную и полезную информацию.</w:t>
            </w:r>
          </w:p>
        </w:tc>
      </w:tr>
      <w:tr w:rsidR="00D04D05" w:rsidTr="00C97EAE">
        <w:tc>
          <w:tcPr>
            <w:tcW w:w="2518" w:type="dxa"/>
          </w:tcPr>
          <w:p w:rsidR="00D04D05" w:rsidRDefault="00D04D05" w:rsidP="00D0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985" w:type="dxa"/>
          </w:tcPr>
          <w:p w:rsidR="00D04D05" w:rsidRDefault="00D04D05" w:rsidP="00D0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068" w:type="dxa"/>
          </w:tcPr>
          <w:p w:rsidR="00D04D05" w:rsidRDefault="00D04D05" w:rsidP="00C9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читательских предпочтений и интересов на базе полученных за годы обучения знаний о книгах</w:t>
            </w:r>
            <w:r w:rsidR="00C97EAE">
              <w:rPr>
                <w:rFonts w:ascii="Times New Roman" w:hAnsi="Times New Roman" w:cs="Times New Roman"/>
                <w:sz w:val="24"/>
                <w:szCs w:val="24"/>
              </w:rPr>
              <w:t xml:space="preserve"> и умений с ними самостоятельно действовать, совершенствование умения </w:t>
            </w:r>
            <w:r w:rsidR="00C97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из текстов интересную и полезную информацию, работать с разными источниками информации (словарями, справочниками).</w:t>
            </w:r>
          </w:p>
        </w:tc>
      </w:tr>
    </w:tbl>
    <w:p w:rsidR="00D04D05" w:rsidRPr="00D04D05" w:rsidRDefault="00D04D05" w:rsidP="00A9316B">
      <w:pPr>
        <w:rPr>
          <w:rFonts w:ascii="Times New Roman" w:hAnsi="Times New Roman" w:cs="Times New Roman"/>
          <w:sz w:val="24"/>
          <w:szCs w:val="24"/>
        </w:rPr>
      </w:pPr>
    </w:p>
    <w:sectPr w:rsidR="00D04D05" w:rsidRPr="00D04D05" w:rsidSect="008C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0828"/>
    <w:multiLevelType w:val="multilevel"/>
    <w:tmpl w:val="38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02F58"/>
    <w:multiLevelType w:val="multilevel"/>
    <w:tmpl w:val="AEB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C1847"/>
    <w:multiLevelType w:val="multilevel"/>
    <w:tmpl w:val="4626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71907"/>
    <w:multiLevelType w:val="multilevel"/>
    <w:tmpl w:val="B2E8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05"/>
    <w:rsid w:val="002F4672"/>
    <w:rsid w:val="008C0BD4"/>
    <w:rsid w:val="00A9316B"/>
    <w:rsid w:val="00C97EAE"/>
    <w:rsid w:val="00D0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E98FF-6810-4685-B181-26F4E55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2022-01-21T04:28:00Z</dcterms:created>
  <dcterms:modified xsi:type="dcterms:W3CDTF">2022-01-21T04:28:00Z</dcterms:modified>
</cp:coreProperties>
</file>