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AC" w:rsidRPr="00C918AC" w:rsidRDefault="00C918AC" w:rsidP="00C9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918AC">
        <w:rPr>
          <w:rFonts w:ascii="Times New Roman" w:eastAsia="Times New Roman" w:hAnsi="Times New Roman" w:cs="Times New Roman"/>
          <w:b/>
          <w:sz w:val="24"/>
          <w:szCs w:val="28"/>
        </w:rPr>
        <w:t xml:space="preserve">Филиал </w:t>
      </w:r>
      <w:r w:rsidRPr="00C918AC">
        <w:rPr>
          <w:rFonts w:ascii="Times New Roman" w:eastAsia="Times New Roman" w:hAnsi="Times New Roman" w:cs="Times New Roman"/>
          <w:b/>
          <w:sz w:val="24"/>
          <w:szCs w:val="28"/>
        </w:rPr>
        <w:t>муниципально</w:t>
      </w:r>
      <w:r w:rsidRPr="00C918AC">
        <w:rPr>
          <w:rFonts w:ascii="Times New Roman" w:eastAsia="Times New Roman" w:hAnsi="Times New Roman" w:cs="Times New Roman"/>
          <w:b/>
          <w:sz w:val="24"/>
          <w:szCs w:val="28"/>
        </w:rPr>
        <w:t>го</w:t>
      </w:r>
      <w:r w:rsidRPr="00C918AC">
        <w:rPr>
          <w:rFonts w:ascii="Times New Roman" w:eastAsia="Times New Roman" w:hAnsi="Times New Roman" w:cs="Times New Roman"/>
          <w:b/>
          <w:sz w:val="24"/>
          <w:szCs w:val="28"/>
        </w:rPr>
        <w:t xml:space="preserve"> бюджетно</w:t>
      </w:r>
      <w:r w:rsidRPr="00C918AC">
        <w:rPr>
          <w:rFonts w:ascii="Times New Roman" w:eastAsia="Times New Roman" w:hAnsi="Times New Roman" w:cs="Times New Roman"/>
          <w:b/>
          <w:sz w:val="24"/>
          <w:szCs w:val="28"/>
        </w:rPr>
        <w:t>го</w:t>
      </w:r>
      <w:r w:rsidRPr="00C918AC">
        <w:rPr>
          <w:rFonts w:ascii="Times New Roman" w:eastAsia="Times New Roman" w:hAnsi="Times New Roman" w:cs="Times New Roman"/>
          <w:b/>
          <w:sz w:val="24"/>
          <w:szCs w:val="28"/>
        </w:rPr>
        <w:t xml:space="preserve"> общеобразовательно</w:t>
      </w:r>
      <w:r w:rsidRPr="00C918AC">
        <w:rPr>
          <w:rFonts w:ascii="Times New Roman" w:eastAsia="Times New Roman" w:hAnsi="Times New Roman" w:cs="Times New Roman"/>
          <w:b/>
          <w:sz w:val="24"/>
          <w:szCs w:val="28"/>
        </w:rPr>
        <w:t>го</w:t>
      </w:r>
      <w:r w:rsidRPr="00C918AC">
        <w:rPr>
          <w:rFonts w:ascii="Times New Roman" w:eastAsia="Times New Roman" w:hAnsi="Times New Roman" w:cs="Times New Roman"/>
          <w:b/>
          <w:sz w:val="24"/>
          <w:szCs w:val="28"/>
        </w:rPr>
        <w:t xml:space="preserve"> учреждени</w:t>
      </w:r>
      <w:r w:rsidRPr="00C918AC">
        <w:rPr>
          <w:rFonts w:ascii="Times New Roman" w:eastAsia="Times New Roman" w:hAnsi="Times New Roman" w:cs="Times New Roman"/>
          <w:b/>
          <w:sz w:val="24"/>
          <w:szCs w:val="28"/>
        </w:rPr>
        <w:t>я</w:t>
      </w:r>
    </w:p>
    <w:p w:rsidR="00C918AC" w:rsidRPr="00C918AC" w:rsidRDefault="00C918AC" w:rsidP="00C9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918AC">
        <w:rPr>
          <w:rFonts w:ascii="Times New Roman" w:eastAsia="Times New Roman" w:hAnsi="Times New Roman" w:cs="Times New Roman"/>
          <w:b/>
          <w:sz w:val="24"/>
          <w:szCs w:val="28"/>
        </w:rPr>
        <w:t>«</w:t>
      </w:r>
      <w:proofErr w:type="spellStart"/>
      <w:r w:rsidRPr="00C918AC">
        <w:rPr>
          <w:rFonts w:ascii="Times New Roman" w:eastAsia="Times New Roman" w:hAnsi="Times New Roman" w:cs="Times New Roman"/>
          <w:b/>
          <w:sz w:val="24"/>
          <w:szCs w:val="28"/>
        </w:rPr>
        <w:t>Жариковская</w:t>
      </w:r>
      <w:proofErr w:type="spellEnd"/>
      <w:r w:rsidRPr="00C918AC">
        <w:rPr>
          <w:rFonts w:ascii="Times New Roman" w:eastAsia="Times New Roman" w:hAnsi="Times New Roman" w:cs="Times New Roman"/>
          <w:b/>
          <w:sz w:val="24"/>
          <w:szCs w:val="28"/>
        </w:rPr>
        <w:t xml:space="preserve"> средняя общеобразовательная школа</w:t>
      </w:r>
      <w:r w:rsidRPr="00C918AC">
        <w:rPr>
          <w:rFonts w:ascii="Times New Roman" w:eastAsia="Times New Roman" w:hAnsi="Times New Roman" w:cs="Times New Roman"/>
          <w:b/>
          <w:sz w:val="24"/>
          <w:szCs w:val="28"/>
        </w:rPr>
        <w:t xml:space="preserve"> Пограничного муниципального округа» в с. </w:t>
      </w:r>
      <w:proofErr w:type="spellStart"/>
      <w:r w:rsidRPr="00C918AC">
        <w:rPr>
          <w:rFonts w:ascii="Times New Roman" w:eastAsia="Times New Roman" w:hAnsi="Times New Roman" w:cs="Times New Roman"/>
          <w:b/>
          <w:sz w:val="24"/>
          <w:szCs w:val="28"/>
        </w:rPr>
        <w:t>Богуславка</w:t>
      </w:r>
      <w:proofErr w:type="spellEnd"/>
    </w:p>
    <w:p w:rsidR="00C918AC" w:rsidRPr="00C918AC" w:rsidRDefault="00C918AC" w:rsidP="00C9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918AC" w:rsidRPr="005F64C5" w:rsidRDefault="00C918AC" w:rsidP="00C9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C918AC" w:rsidRPr="005F64C5" w:rsidRDefault="00C918AC" w:rsidP="00C91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18AC" w:rsidRPr="005F64C5" w:rsidRDefault="00C918AC" w:rsidP="00C918AC">
      <w:pPr>
        <w:widowControl w:val="0"/>
        <w:spacing w:after="272" w:line="280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05.11.2021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87/а</w:t>
      </w:r>
    </w:p>
    <w:p w:rsidR="00C918AC" w:rsidRPr="005F64C5" w:rsidRDefault="00C918AC" w:rsidP="00C918AC">
      <w:pPr>
        <w:widowControl w:val="0"/>
        <w:spacing w:after="239" w:line="280" w:lineRule="exact"/>
        <w:jc w:val="center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О 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назначении ответственных лиц за внедрение целевой модели наставничества</w:t>
      </w:r>
    </w:p>
    <w:p w:rsidR="00C918AC" w:rsidRPr="005F64C5" w:rsidRDefault="00C918AC" w:rsidP="00C918AC">
      <w:pPr>
        <w:widowControl w:val="0"/>
        <w:spacing w:after="0" w:line="240" w:lineRule="atLeas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В соответствии с  распоряжением </w:t>
      </w:r>
      <w:proofErr w:type="spellStart"/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Минпросвещения</w:t>
      </w:r>
      <w:proofErr w:type="spellEnd"/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 России от  25.12.2019 №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№8.1  «Не менее 70% обучающихся общеобразовательных организаций вовлечены в различные формы сопровождения и наставничества» (на 31.12.2024г.),</w:t>
      </w:r>
    </w:p>
    <w:p w:rsidR="00C918AC" w:rsidRPr="005F64C5" w:rsidRDefault="00C918AC" w:rsidP="00C918AC">
      <w:pPr>
        <w:widowControl w:val="0"/>
        <w:spacing w:after="0" w:line="240" w:lineRule="atLeast"/>
        <w:jc w:val="center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ПРИКАЗЫВАЮ:</w:t>
      </w:r>
    </w:p>
    <w:p w:rsidR="00C918AC" w:rsidRPr="005F64C5" w:rsidRDefault="00C918AC" w:rsidP="00C918AC">
      <w:pPr>
        <w:widowControl w:val="0"/>
        <w:spacing w:after="0" w:line="240" w:lineRule="atLeast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</w:p>
    <w:p w:rsidR="00C918AC" w:rsidRPr="005F64C5" w:rsidRDefault="00C918AC" w:rsidP="00C918AC">
      <w:pPr>
        <w:widowControl w:val="0"/>
        <w:numPr>
          <w:ilvl w:val="0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Назначить куратором внедрения целевой модели наставничес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тва Музыченко Татьяна Яковлевна, учителя русского языка и литературы.</w:t>
      </w:r>
    </w:p>
    <w:p w:rsidR="00C918AC" w:rsidRPr="005F64C5" w:rsidRDefault="00C918AC" w:rsidP="00C918AC">
      <w:pPr>
        <w:widowControl w:val="0"/>
        <w:numPr>
          <w:ilvl w:val="0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Музыченко Т.Я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., куратору ЦМН:</w:t>
      </w:r>
    </w:p>
    <w:p w:rsidR="00C918AC" w:rsidRPr="005F64C5" w:rsidRDefault="00C918AC" w:rsidP="00C918AC">
      <w:pPr>
        <w:widowControl w:val="0"/>
        <w:numPr>
          <w:ilvl w:val="1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организовать реализацию мероприятий по внедрению целевой модели наставничества в сроки, установленные «Дорожной картой»;</w:t>
      </w:r>
    </w:p>
    <w:p w:rsidR="00C918AC" w:rsidRPr="005F64C5" w:rsidRDefault="00C918AC" w:rsidP="00C918AC">
      <w:pPr>
        <w:widowControl w:val="0"/>
        <w:numPr>
          <w:ilvl w:val="1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обеспечить достижение результатов (показателей эффективности) внедрения целевой модели наста</w:t>
      </w:r>
      <w:r w:rsidR="008E15CB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вничества в МБОУ «</w:t>
      </w:r>
      <w:proofErr w:type="spellStart"/>
      <w:r w:rsidR="008E15CB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Жариковская</w:t>
      </w:r>
      <w:proofErr w:type="spellEnd"/>
      <w:r w:rsidR="008E15CB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СОШ </w:t>
      </w:r>
      <w:proofErr w:type="spellStart"/>
      <w:proofErr w:type="gramStart"/>
      <w:r w:rsidR="008E15CB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ПМО»в</w:t>
      </w:r>
      <w:proofErr w:type="spellEnd"/>
      <w:proofErr w:type="gramEnd"/>
      <w:r w:rsidR="008E15CB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с. </w:t>
      </w:r>
      <w:proofErr w:type="spellStart"/>
      <w:r w:rsidR="008E15CB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Богуславка</w:t>
      </w:r>
      <w:proofErr w:type="spellEnd"/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на уровне не ниже Планируемых результатов, утвержденных данным приказом.</w:t>
      </w:r>
    </w:p>
    <w:p w:rsidR="00C918AC" w:rsidRPr="005F64C5" w:rsidRDefault="00C918AC" w:rsidP="00C918AC">
      <w:pPr>
        <w:widowControl w:val="0"/>
        <w:numPr>
          <w:ilvl w:val="0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Контроль за исполнением настоящего </w:t>
      </w:r>
      <w:r w:rsidR="008E15CB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приказа возложить на Музыченко Т.Я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заместителя ди</w:t>
      </w:r>
      <w:r w:rsidR="008E15CB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ректора по УВР, и </w:t>
      </w:r>
      <w:proofErr w:type="spellStart"/>
      <w:r w:rsidR="008E15CB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Байдракову</w:t>
      </w:r>
      <w:proofErr w:type="spellEnd"/>
      <w:r w:rsidR="008E15CB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А.Н.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, заместителя директора по ВР.</w:t>
      </w:r>
    </w:p>
    <w:p w:rsidR="00C918AC" w:rsidRPr="005F64C5" w:rsidRDefault="00C918AC" w:rsidP="00C918AC">
      <w:pPr>
        <w:widowControl w:val="0"/>
        <w:tabs>
          <w:tab w:val="left" w:pos="7111"/>
        </w:tabs>
        <w:spacing w:after="234" w:line="280" w:lineRule="exact"/>
        <w:ind w:left="180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</w:p>
    <w:p w:rsidR="00C918AC" w:rsidRPr="005F64C5" w:rsidRDefault="00C918AC" w:rsidP="00C918AC">
      <w:pPr>
        <w:widowControl w:val="0"/>
        <w:tabs>
          <w:tab w:val="left" w:pos="7111"/>
        </w:tabs>
        <w:spacing w:after="234" w:line="280" w:lineRule="exact"/>
        <w:ind w:left="180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</w:p>
    <w:p w:rsidR="00C918AC" w:rsidRPr="005F64C5" w:rsidRDefault="008E15CB" w:rsidP="008E15CB">
      <w:pPr>
        <w:widowControl w:val="0"/>
        <w:tabs>
          <w:tab w:val="left" w:pos="7111"/>
        </w:tabs>
        <w:spacing w:after="234" w:line="280" w:lineRule="exact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Зам д</w:t>
      </w:r>
      <w:r w:rsidR="00C918AC"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иректор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а по </w:t>
      </w:r>
      <w:proofErr w:type="gramStart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УВР </w:t>
      </w:r>
      <w:r w:rsidR="00C918AC"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:</w:t>
      </w:r>
      <w:proofErr w:type="gramEnd"/>
      <w:r w:rsidR="00C918AC"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                              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                              </w:t>
      </w:r>
      <w:proofErr w:type="spellStart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Т.Я.Музыченко</w:t>
      </w:r>
      <w:proofErr w:type="spellEnd"/>
    </w:p>
    <w:p w:rsidR="00C918AC" w:rsidRPr="005F64C5" w:rsidRDefault="00C918AC" w:rsidP="00C918AC">
      <w:pPr>
        <w:shd w:val="clear" w:color="auto" w:fill="FFFFFF"/>
        <w:spacing w:after="0" w:line="254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18AC" w:rsidRPr="005F64C5" w:rsidRDefault="00C918AC" w:rsidP="00C918AC">
      <w:pPr>
        <w:shd w:val="clear" w:color="auto" w:fill="FFFFFF"/>
        <w:spacing w:after="0" w:line="254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С приказом ознакомлены:</w:t>
      </w:r>
    </w:p>
    <w:p w:rsidR="00C918AC" w:rsidRPr="005F64C5" w:rsidRDefault="00C918AC" w:rsidP="00C918AC">
      <w:pPr>
        <w:shd w:val="clear" w:color="auto" w:fill="FFFFFF"/>
        <w:spacing w:after="0" w:line="254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15CB" w:rsidRDefault="008E15CB" w:rsidP="00C918AC">
      <w:pPr>
        <w:shd w:val="clear" w:color="auto" w:fill="FFFFFF"/>
        <w:spacing w:after="0" w:line="254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Музыченко Т.Я.</w:t>
      </w:r>
    </w:p>
    <w:p w:rsidR="008E15CB" w:rsidRDefault="008E15CB" w:rsidP="00C918AC">
      <w:pPr>
        <w:shd w:val="clear" w:color="auto" w:fill="FFFFFF"/>
        <w:spacing w:after="0" w:line="254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C918AC" w:rsidRDefault="008E15CB" w:rsidP="00C918AC">
      <w:pPr>
        <w:shd w:val="clear" w:color="auto" w:fill="FFFFFF"/>
        <w:spacing w:after="0" w:line="254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Байдракова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А.Н.</w:t>
      </w:r>
      <w:r w:rsidR="00C918AC"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>________</w:t>
      </w:r>
    </w:p>
    <w:p w:rsidR="00C918AC" w:rsidRPr="005F64C5" w:rsidRDefault="00C918AC" w:rsidP="00C918A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18AC" w:rsidRPr="005F64C5" w:rsidRDefault="00C918AC" w:rsidP="00C918A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18AC" w:rsidRDefault="00C918AC" w:rsidP="00C918AC">
      <w:pPr>
        <w:tabs>
          <w:tab w:val="left" w:pos="2625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18AC" w:rsidRDefault="00C918AC" w:rsidP="00C918AC">
      <w:pPr>
        <w:tabs>
          <w:tab w:val="left" w:pos="2625"/>
        </w:tabs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C918AC" w:rsidSect="000C55CD">
          <w:pgSz w:w="11900" w:h="16840"/>
          <w:pgMar w:top="522" w:right="843" w:bottom="1032" w:left="743" w:header="0" w:footer="6" w:gutter="0"/>
          <w:cols w:space="720"/>
          <w:noEndnote/>
          <w:docGrid w:linePitch="360"/>
        </w:sectPr>
      </w:pPr>
    </w:p>
    <w:p w:rsidR="00C918AC" w:rsidRDefault="00C918AC" w:rsidP="00C918AC">
      <w:pPr>
        <w:tabs>
          <w:tab w:val="left" w:pos="411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1515" w:rsidRDefault="00A41515"/>
    <w:sectPr w:rsidR="00A4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423E4"/>
    <w:multiLevelType w:val="multilevel"/>
    <w:tmpl w:val="B88A0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4E"/>
    <w:rsid w:val="0056674E"/>
    <w:rsid w:val="008E15CB"/>
    <w:rsid w:val="00A41515"/>
    <w:rsid w:val="00C9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DE7C"/>
  <w15:chartTrackingRefBased/>
  <w15:docId w15:val="{407B5566-1E34-4A9E-8746-E20C8E9D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8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15C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2021-12-14T04:44:00Z</cp:lastPrinted>
  <dcterms:created xsi:type="dcterms:W3CDTF">2021-12-14T04:46:00Z</dcterms:created>
  <dcterms:modified xsi:type="dcterms:W3CDTF">2021-12-14T04:46:00Z</dcterms:modified>
</cp:coreProperties>
</file>