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95" w:rsidRPr="001E7F11" w:rsidRDefault="00A57BD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F11">
        <w:rPr>
          <w:lang w:val="ru-RU"/>
        </w:rPr>
        <w:br/>
      </w:r>
      <w:r w:rsidRPr="001E7F11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</w:t>
      </w:r>
      <w:r w:rsidRPr="001E7F11">
        <w:rPr>
          <w:lang w:val="ru-RU"/>
        </w:rPr>
        <w:br/>
      </w:r>
      <w:r w:rsidRPr="001E7F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13F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1E7F11">
        <w:rPr>
          <w:lang w:val="ru-RU"/>
        </w:rPr>
        <w:br/>
      </w:r>
      <w:r w:rsidRPr="001E7F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2FCA">
        <w:rPr>
          <w:rFonts w:hAnsi="Times New Roman" w:cs="Times New Roman"/>
          <w:color w:val="000000"/>
          <w:sz w:val="24"/>
          <w:szCs w:val="24"/>
          <w:lang w:val="ru-RU"/>
        </w:rPr>
        <w:t>Л.М.Федосенко</w:t>
      </w:r>
    </w:p>
    <w:p w:rsidR="009641BE" w:rsidRPr="001E7F11" w:rsidRDefault="009641BE" w:rsidP="009641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F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внутришкольного контроля на 2020/21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0"/>
        <w:gridCol w:w="2688"/>
        <w:gridCol w:w="2927"/>
        <w:gridCol w:w="1709"/>
        <w:gridCol w:w="2093"/>
        <w:gridCol w:w="1803"/>
      </w:tblGrid>
      <w:tr w:rsidR="00FB7CBE" w:rsidTr="002255A6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26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7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0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18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B2095" w:rsidTr="008713FE"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FB7CBE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условий обучения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8713FE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</w:tc>
      </w:tr>
      <w:tr w:rsidR="00FB7CBE" w:rsidRPr="008713F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871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FB7CBE" w:rsidRPr="008713F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71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</w:t>
            </w:r>
            <w:r w:rsidR="00871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</w:p>
        </w:tc>
      </w:tr>
      <w:tr w:rsidR="00FB7CBE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ООП уровней образования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ФГОС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структуры ООП уровней образования ФГОС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ООП уровней образования, убедиться, что структура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соответствует требованиям ФГОС по уровням образования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871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рабочие программы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871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включили ли обязательные компоненты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школы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B2095" w:rsidTr="008713FE"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B7CBE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292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  <w:p w:rsidR="002255A6" w:rsidRPr="002255A6" w:rsidRDefault="002255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(Новаковская Е.М.)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92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деятельности, дополнительного образования, ГПД), электронных журналов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соблюдают ли педагоги единые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оформлению и заполнению журналов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9641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</w:tr>
      <w:tr w:rsidR="00FB7CBE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9641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предметных результатов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Входная диагностическая работа,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</w:tr>
      <w:tr w:rsidR="00FB7CBE" w:rsidRPr="009641BE" w:rsidTr="002255A6"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методических объединений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планы работы методических объединений на год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B7CBE" w:rsidRPr="009641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B7CBE" w:rsidRPr="009641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совещание на тему «Международное исследование читательской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PISA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и 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Тематический</w:t>
            </w:r>
          </w:p>
          <w:p w:rsidR="002255A6" w:rsidRPr="002255A6" w:rsidRDefault="002255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(Радченко О.Ф.,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Новаковская Е.М.)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совещания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замдиректора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физкультуры, ОБЖ и предметной области «Искусство»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физкультуры, ОБЖ и предметной области «Искусство». Проверить, как педагоги поняли и реализуют концепции преподавания учебных предметов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  <w:p w:rsidR="002255A6" w:rsidRPr="002255A6" w:rsidRDefault="002255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(Савельев И.В., Музыченко Т.Я.)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B2095" w:rsidTr="008713FE">
        <w:trPr>
          <w:trHeight w:val="76"/>
        </w:trPr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5-х и 10-х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школьники соблюдают единый орфографический режим, соответствие записей в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тетрадях календарно-тематическому планированию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9641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учащихся 1-х, 5-х и 10-х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УВР, </w:t>
            </w:r>
          </w:p>
        </w:tc>
      </w:tr>
      <w:tr w:rsidR="00FB7CBE" w:rsidRPr="009641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учащихся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УВР, </w:t>
            </w:r>
          </w:p>
        </w:tc>
      </w:tr>
      <w:tr w:rsidR="00FB7CBE" w:rsidRPr="009641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УВР, </w:t>
            </w:r>
          </w:p>
        </w:tc>
      </w:tr>
      <w:tr w:rsidR="00FB7CBE" w:rsidRPr="009641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духовно-нравственного развития, воспитания обучающихся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1–4-х классов, замдиректора по УВР, 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воспитания и социализации обучающихся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5–11-х классов, замдиректора по УВР, 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Планирование, организация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 по ФГОС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уроков педагогов, которые показали необъективные результаты на ВПР и ГИА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обществознания, географии, технологии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обществознания, географии, технологии.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 домашних заданий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учащихся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высокомотивированными учениками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посещение, наблюдение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русского языка в 11-х классах, чтобы проверить, как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обучающихся, имеющих трудности в усвоении материала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обучающимися и обучающимися, у которых есть трудности в усвоении материала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B2095" w:rsidTr="008713FE">
        <w:trPr>
          <w:trHeight w:val="76"/>
        </w:trPr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871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электронных журналов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рабочих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тетрадей учащихся 6–8-х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тетрадей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предметной области «Общественно-научные предметы» на уровне ООО и «Общественные науки» на уровне СОО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в 1–4-х классах с позиции здоровьесбережения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занятий внеурочной деятельности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метапредметных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результатов учащихся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учащиеся достигают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Метапредметная контрольная,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 контрольные работы,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формирования УУД в начальной школе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беседа,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развивают читательскую грамотность школьников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объединений, 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предметов: химия, физика, астрономия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физики, химии, астрономии.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учениками группы риска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работают с учениками группы риска, чтобы они достигали образовательных результатов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выразительного чтения учеников 9-х классов с низкой мотивацией к обучению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развиты навыки выразительного чтения у низкомотивированных обучающихся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критериям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 итоговое сочинение,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консультации по учебным предметам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B2095" w:rsidTr="008713FE">
        <w:trPr>
          <w:trHeight w:val="76"/>
        </w:trPr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871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электронных журналов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1–3-х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планированию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FF18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предметных областей «Русский язык и литература»и предметной области «Родной язык и родная литература» на уровне ООО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 замдиректора по УВР, 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развития УУД на уровне ООО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объема рабочих программ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урокам в 5–7-х классах с позиции здоровьесбережения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соблюдают требования СанПиН и ФГОС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повышения квалификации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методических объединений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методических объединений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учли результаты ВПР в работе и включили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сложные задания в уроки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A79CD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замдиректора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A79CD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объединений, 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A79CD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сочинения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итогового сочинения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монологической и диалогической речи учащихся 9-х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качество монологической и 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новым КИМ ОГЭ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оценивают работу учащихся по новым критериям ОГЭ, понимают ли учащиеся критерии оценивания, могут ли провести самооценку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Посещение, 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низкомотивированными учащимися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работу с низкомотивированными учащимися по подготовке к ГИА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B2095" w:rsidTr="008713FE"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B7CBE" w:rsidRPr="00AA2FCA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условий обучения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СанПиН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по АХЧ</w:t>
            </w:r>
          </w:p>
        </w:tc>
      </w:tr>
      <w:tr w:rsidR="00FB7CBE" w:rsidRPr="008713F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сайта,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FF18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FB7CBE" w:rsidRPr="008713F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7CBE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 документация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планов воспитательной работы классных руководителей 1–11-х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планы воспитательной работы, чтобы скорректировать и систематизировать работу по воспитательному направлению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и анализ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F1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проверки рабочих тетрадей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учителем тематического планирования по учебным предметам, курсам за 2-ю четверть/первое полугодие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1–11-х классов, журналы элективных курсов, Проанализировать выполнение содержания учебных программ за 2-ю четверть/первое полугодие,  практической части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тематического планирования по курсам внеурочной деятельности, программам кружков за первое полугодие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6A79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журналы внеурочной деятельности,  выполнение программ за первое полугодие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классных руководителей 8–9-х классов по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профилактике правонарушений и экстремизма среди несовершеннолетних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классных руководителей по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направлению, чтобы оптимизировать работу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воспитательных мероприятий,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анкетирование, изучение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по </w:t>
            </w:r>
            <w:r w:rsidR="00FF1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наблюдение, анализ, изучение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B7CBE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работы ШМО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МСШ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F1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B7CBE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работы ШМО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МСШ</w:t>
            </w:r>
          </w:p>
        </w:tc>
      </w:tr>
      <w:tr w:rsidR="00FB7CBE" w:rsidRPr="00AA2FCA" w:rsidTr="002255A6"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учащимися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FB7CBE" w:rsidRPr="00AA2FCA" w:rsidTr="002255A6"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проконтролировать, как педагоги формируют математическую  грамотность учащихся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к урокам позиций здоровьесбережения и требований ФГОС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реализации системно-деятельностного подхода и требований СанПиН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Включение заданий 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КИМ ГИА-9 в содержание уроков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включают в уроки новые типы заданий из КИМ ГИА-9 и информируют учащихся о новых критериях оценки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уроков,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беседа, проведение пробного собеседования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подготовки к ГИА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B2095" w:rsidTr="008713FE">
        <w:trPr>
          <w:trHeight w:val="76"/>
        </w:trPr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B7CBE" w:rsidRPr="008713FE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Выборочная проверка классных журналов на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Оценить своевременность и точность отражения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педагогами информации о пропусках учеников для предупреждения неуспеваемости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 учета индивидуальных достижений обучающихся 3–5-х и 10-х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портфолио,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F1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по направлению, чтобы оказать методическую помощь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мероприятий, анкетирование,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F1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учащихся 1–11-х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классных руководителей по обеспечению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посещаемости уроков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классные руководители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Состояние преподавания учебных предметов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к урокам позиций здоровьесбережения и требований ФГОС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реализации системно-деятельностного подхода и требований СанПиН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к ВПР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химии, физики, астрономии, обществознания, технологии, искусства, географии, ОБЖ, физической культуры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со слабоуспевающими учащимися, учащимися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неуспевающими учащимися по реализации дорожных карт и ликвидации пробелов в знаниях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наблюдение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 к ГИА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 итоговое собеседование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учителя-предметники </w:t>
            </w:r>
          </w:p>
        </w:tc>
      </w:tr>
      <w:tr w:rsidR="001B2095" w:rsidTr="008713FE">
        <w:trPr>
          <w:trHeight w:val="76"/>
        </w:trPr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электронных журналов 2–11-х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электронных журналов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работы с родителями учащихся 5-х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проводимых классных часов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классных часов, собеседование, опрос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учащихся 1–11-х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учащихся, которые систематически не посещают занятия без уважительной причины.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классные руководители обеспечивают посещаемость уроков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 классные руководители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неблагополучными семьями, трудными подростками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с неблагополучными семьями, трудными подростками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="004430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 социальный педагог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Анализ, изучение материалов ШМО,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 руководители ШМО, 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к ВПР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готовят низкомотивированных и слабоуспевающих учащихся к ВПР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проектов и исследований с учениками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организации профориентационной деятельности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и классные руководители включают в содержание уроков и классных часов материалы профориентационной направленности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посещение уроков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подготовки к ГИА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работу учителей по подготовке учащихся к ГИА по предметам по выбору: обществознание,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информатика, география, биология, химия, физика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уроков, пробные диагностические работы,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FF18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учащихся 9-х, 11-х классов к сдаче ГИА 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занятий, беседа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учителя-предметники</w:t>
            </w:r>
          </w:p>
        </w:tc>
      </w:tr>
      <w:tr w:rsidR="001B2095" w:rsidTr="008713FE">
        <w:trPr>
          <w:trHeight w:val="76"/>
        </w:trPr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F1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по экологическому воспитанию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экологическому воспитанию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</w:t>
            </w:r>
            <w:r w:rsidR="00FF1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результаты деятельности курсов, кружков, секций и т. д.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FF1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руководители объединений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учащихся 1–11-х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учащихся, которые систематически не посещают занятия без уважительной причины.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Проанализировать, как классные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обеспечивают посещаемость уроков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 классные руководители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 к ГИА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подготовки к ГИА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1B2095" w:rsidTr="008713FE">
        <w:trPr>
          <w:trHeight w:val="76"/>
        </w:trPr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программ </w:t>
            </w:r>
            <w:r w:rsidR="00FB7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своевременность записи пройденного на занятиях и соответствие часов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торжественных мероприятий к 9 Мая и окончанию учебного года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подготовки к мероприятиям, чтобы оказать методическую и организационную помощь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классным руководителям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учащихся 1–11-х классов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 классные руководители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учащихся: математика, русский язык – 2–11-е классы;</w:t>
            </w:r>
          </w:p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 по выбору в соответствии с календарным учебным графиком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проверочные работы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воспитательной деятельности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изучение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FB7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руководитель ШМО классных руководителей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 ШМО за учебный год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изучение документации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Диагностирование членов педагогического коллектива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учителя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Мониторинг, критериальная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FB7CBE" w:rsidRDefault="00FB7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физического развития учащихся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динамику уровня физического развития учащихся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FB7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 учителя физической культуры</w:t>
            </w:r>
          </w:p>
        </w:tc>
      </w:tr>
      <w:tr w:rsidR="001B2095" w:rsidTr="008713FE">
        <w:trPr>
          <w:trHeight w:val="76"/>
        </w:trPr>
        <w:tc>
          <w:tcPr>
            <w:tcW w:w="1311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FB7CBE" w:rsidTr="002255A6">
        <w:trPr>
          <w:trHeight w:val="76"/>
        </w:trPr>
        <w:tc>
          <w:tcPr>
            <w:tcW w:w="189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классного журнала по итогам окончания основной и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средней школы, сдачи ГИА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классные журналы 9-х, 11-х классов, чтобы проконтролировать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выставление итоговых отметок и заполнение сводных ведомостей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документации, собеседование с </w:t>
            </w: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учителями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FB7CBE" w:rsidRPr="00AA2FCA" w:rsidTr="002255A6">
        <w:trPr>
          <w:trHeight w:val="76"/>
        </w:trPr>
        <w:tc>
          <w:tcPr>
            <w:tcW w:w="189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 w:rsidP="00FB7C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анализ, сравнение, анкетирование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 руководители ШМО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1B20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7CBE" w:rsidTr="002255A6">
        <w:trPr>
          <w:trHeight w:val="76"/>
        </w:trPr>
        <w:tc>
          <w:tcPr>
            <w:tcW w:w="18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29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1E7F11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F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посещение плановых мероприятий, опрос</w:t>
            </w:r>
          </w:p>
        </w:tc>
        <w:tc>
          <w:tcPr>
            <w:tcW w:w="18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FB7C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</w:tbl>
    <w:p w:rsidR="001B2095" w:rsidRDefault="001B2095">
      <w:pPr>
        <w:rPr>
          <w:rFonts w:hAnsi="Times New Roman" w:cs="Times New Roman"/>
          <w:color w:val="000000"/>
          <w:sz w:val="24"/>
          <w:szCs w:val="24"/>
        </w:rPr>
      </w:pPr>
    </w:p>
    <w:sectPr w:rsidR="001B2095" w:rsidSect="001E7F1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0756"/>
    <w:rsid w:val="001B2095"/>
    <w:rsid w:val="001E7F11"/>
    <w:rsid w:val="002255A6"/>
    <w:rsid w:val="002D33B1"/>
    <w:rsid w:val="002D3591"/>
    <w:rsid w:val="003514A0"/>
    <w:rsid w:val="004430BE"/>
    <w:rsid w:val="004F7E17"/>
    <w:rsid w:val="005A05CE"/>
    <w:rsid w:val="005C23A1"/>
    <w:rsid w:val="00653AF6"/>
    <w:rsid w:val="006A79CD"/>
    <w:rsid w:val="008204C6"/>
    <w:rsid w:val="008713FE"/>
    <w:rsid w:val="009641BE"/>
    <w:rsid w:val="0099463F"/>
    <w:rsid w:val="00A57BDC"/>
    <w:rsid w:val="00AA2FCA"/>
    <w:rsid w:val="00AC3AF1"/>
    <w:rsid w:val="00B73A5A"/>
    <w:rsid w:val="00E438A1"/>
    <w:rsid w:val="00F01E19"/>
    <w:rsid w:val="00FB7CBE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Eismond</dc:creator>
  <dc:description>Подготовлено экспертами Актион-МЦФЭР</dc:description>
  <cp:lastModifiedBy>Windows User</cp:lastModifiedBy>
  <cp:revision>2</cp:revision>
  <cp:lastPrinted>2020-10-04T04:35:00Z</cp:lastPrinted>
  <dcterms:created xsi:type="dcterms:W3CDTF">2021-08-01T03:08:00Z</dcterms:created>
  <dcterms:modified xsi:type="dcterms:W3CDTF">2021-08-01T03:08:00Z</dcterms:modified>
</cp:coreProperties>
</file>