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98D" w:rsidRPr="0038498D" w:rsidRDefault="0038498D" w:rsidP="0038498D">
      <w:pPr>
        <w:shd w:val="clear" w:color="auto" w:fill="FEFEFE"/>
        <w:spacing w:after="0" w:line="240" w:lineRule="auto"/>
        <w:ind w:left="432"/>
        <w:jc w:val="center"/>
        <w:textAlignment w:val="bottom"/>
        <w:rPr>
          <w:rFonts w:ascii="Helvetica" w:eastAsia="Times New Roman" w:hAnsi="Helvetica" w:cs="Helvetica"/>
          <w:color w:val="1D2939"/>
          <w:sz w:val="24"/>
          <w:szCs w:val="24"/>
          <w:lang w:eastAsia="ru-RU"/>
        </w:rPr>
      </w:pPr>
      <w:r w:rsidRPr="0038498D">
        <w:rPr>
          <w:rFonts w:ascii="Times New Roman" w:eastAsia="Times New Roman" w:hAnsi="Times New Roman" w:cs="Times New Roman"/>
          <w:b/>
          <w:bCs/>
          <w:color w:val="333333"/>
          <w:sz w:val="24"/>
          <w:szCs w:val="24"/>
          <w:lang w:eastAsia="ru-RU"/>
        </w:rPr>
        <w:t>Аннотация к основной образовательной программе</w:t>
      </w:r>
    </w:p>
    <w:p w:rsidR="0038498D" w:rsidRPr="0038498D" w:rsidRDefault="0038498D" w:rsidP="0038498D">
      <w:pPr>
        <w:shd w:val="clear" w:color="auto" w:fill="FEFEFE"/>
        <w:spacing w:after="0" w:line="240" w:lineRule="auto"/>
        <w:ind w:left="432"/>
        <w:jc w:val="center"/>
        <w:textAlignment w:val="bottom"/>
        <w:rPr>
          <w:rFonts w:ascii="Helvetica" w:eastAsia="Times New Roman" w:hAnsi="Helvetica" w:cs="Helvetica"/>
          <w:color w:val="1D2939"/>
          <w:sz w:val="24"/>
          <w:szCs w:val="24"/>
          <w:lang w:eastAsia="ru-RU"/>
        </w:rPr>
      </w:pPr>
      <w:r w:rsidRPr="0038498D">
        <w:rPr>
          <w:rFonts w:ascii="Times New Roman" w:eastAsia="Times New Roman" w:hAnsi="Times New Roman" w:cs="Times New Roman"/>
          <w:b/>
          <w:bCs/>
          <w:color w:val="333333"/>
          <w:sz w:val="24"/>
          <w:szCs w:val="24"/>
          <w:lang w:eastAsia="ru-RU"/>
        </w:rPr>
        <w:t>основного общего образования</w:t>
      </w:r>
    </w:p>
    <w:p w:rsidR="0038498D" w:rsidRPr="0038498D" w:rsidRDefault="0038498D" w:rsidP="0038498D">
      <w:pPr>
        <w:shd w:val="clear" w:color="auto" w:fill="FEFEFE"/>
        <w:spacing w:after="0" w:line="240" w:lineRule="auto"/>
        <w:ind w:left="432"/>
        <w:jc w:val="center"/>
        <w:textAlignment w:val="bottom"/>
        <w:rPr>
          <w:rFonts w:ascii="Helvetica" w:eastAsia="Times New Roman" w:hAnsi="Helvetica" w:cs="Helvetica"/>
          <w:color w:val="1D2939"/>
          <w:sz w:val="24"/>
          <w:szCs w:val="24"/>
          <w:lang w:eastAsia="ru-RU"/>
        </w:rPr>
      </w:pPr>
      <w:r w:rsidRPr="0038498D">
        <w:rPr>
          <w:rFonts w:ascii="Times New Roman" w:eastAsia="Times New Roman" w:hAnsi="Times New Roman" w:cs="Times New Roman"/>
          <w:b/>
          <w:bCs/>
          <w:color w:val="333333"/>
          <w:sz w:val="24"/>
          <w:szCs w:val="24"/>
          <w:lang w:eastAsia="ru-RU"/>
        </w:rPr>
        <w:t> </w:t>
      </w:r>
    </w:p>
    <w:p w:rsidR="0038498D" w:rsidRPr="0038498D" w:rsidRDefault="0038498D" w:rsidP="0038498D">
      <w:pPr>
        <w:shd w:val="clear" w:color="auto" w:fill="FEFEFE"/>
        <w:spacing w:after="75" w:line="240" w:lineRule="auto"/>
        <w:ind w:firstLine="900"/>
        <w:jc w:val="both"/>
        <w:rPr>
          <w:rFonts w:ascii="Helvetica" w:eastAsia="Times New Roman" w:hAnsi="Helvetica" w:cs="Helvetica"/>
          <w:color w:val="1D2939"/>
          <w:sz w:val="24"/>
          <w:szCs w:val="24"/>
          <w:lang w:eastAsia="ru-RU"/>
        </w:rPr>
      </w:pPr>
      <w:proofErr w:type="gramStart"/>
      <w:r w:rsidRPr="0038498D">
        <w:rPr>
          <w:rFonts w:ascii="Times New Roman" w:eastAsia="Times New Roman" w:hAnsi="Times New Roman" w:cs="Times New Roman"/>
          <w:color w:val="333333"/>
          <w:sz w:val="24"/>
          <w:szCs w:val="24"/>
          <w:lang w:eastAsia="ru-RU"/>
        </w:rPr>
        <w:t xml:space="preserve">Основная образовательная программа основного общего образования </w:t>
      </w:r>
      <w:r>
        <w:rPr>
          <w:rFonts w:ascii="Times New Roman" w:eastAsia="Times New Roman" w:hAnsi="Times New Roman" w:cs="Times New Roman"/>
          <w:color w:val="333333"/>
          <w:sz w:val="24"/>
          <w:szCs w:val="24"/>
          <w:lang w:eastAsia="ru-RU"/>
        </w:rPr>
        <w:t xml:space="preserve"> </w:t>
      </w:r>
      <w:r w:rsidRPr="0038498D">
        <w:rPr>
          <w:rFonts w:ascii="Times New Roman" w:eastAsia="Times New Roman" w:hAnsi="Times New Roman" w:cs="Times New Roman"/>
          <w:color w:val="333333"/>
          <w:sz w:val="24"/>
          <w:szCs w:val="24"/>
          <w:lang w:eastAsia="ru-RU"/>
        </w:rPr>
        <w:t>разработана на основе Закона Российской Федерации «Об образовании в РФ» и в соответствии с требованиями к структуре основной образовательной программы</w:t>
      </w:r>
      <w:r>
        <w:rPr>
          <w:rFonts w:ascii="Times New Roman" w:eastAsia="Times New Roman" w:hAnsi="Times New Roman" w:cs="Times New Roman"/>
          <w:color w:val="333333"/>
          <w:sz w:val="24"/>
          <w:szCs w:val="24"/>
          <w:lang w:eastAsia="ru-RU"/>
        </w:rPr>
        <w:t xml:space="preserve"> </w:t>
      </w:r>
      <w:r w:rsidRPr="0038498D">
        <w:rPr>
          <w:rFonts w:ascii="Times New Roman" w:eastAsia="Times New Roman" w:hAnsi="Times New Roman" w:cs="Times New Roman"/>
          <w:color w:val="333333"/>
          <w:sz w:val="24"/>
          <w:szCs w:val="24"/>
          <w:lang w:eastAsia="ru-RU"/>
        </w:rPr>
        <w:t>федерального государственного образовательного стандарта основного общего образования (далее — Стандарт) с учётом типа данного образовательного учреждения, а также с учётом образовательных потребностей и запросов участников образовательного процесса и в соответствии с принципом преемственности по отношению</w:t>
      </w:r>
      <w:proofErr w:type="gramEnd"/>
      <w:r w:rsidRPr="0038498D">
        <w:rPr>
          <w:rFonts w:ascii="Times New Roman" w:eastAsia="Times New Roman" w:hAnsi="Times New Roman" w:cs="Times New Roman"/>
          <w:color w:val="333333"/>
          <w:sz w:val="24"/>
          <w:szCs w:val="24"/>
          <w:lang w:eastAsia="ru-RU"/>
        </w:rPr>
        <w:t xml:space="preserve"> к основной образовательной программе начального общего образования.</w:t>
      </w:r>
    </w:p>
    <w:p w:rsidR="0038498D" w:rsidRPr="0038498D" w:rsidRDefault="0038498D" w:rsidP="0038498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Основная образовательная программа основного общего образования разработана самостоятельно с привлечением органов самоуправления, обеспечивающих государственно-общественный характер управления образовательным учреждением.</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i/>
          <w:iCs/>
          <w:color w:val="333333"/>
          <w:sz w:val="24"/>
          <w:szCs w:val="24"/>
          <w:lang w:eastAsia="ru-RU"/>
        </w:rPr>
        <w:t>Целями</w:t>
      </w:r>
      <w:r w:rsidRPr="0038498D">
        <w:rPr>
          <w:rFonts w:ascii="Times New Roman" w:eastAsia="Times New Roman" w:hAnsi="Times New Roman" w:cs="Times New Roman"/>
          <w:color w:val="333333"/>
          <w:sz w:val="24"/>
          <w:szCs w:val="24"/>
          <w:lang w:eastAsia="ru-RU"/>
        </w:rPr>
        <w:t> реализации основной образовательной программы основного общего образования являются:</w:t>
      </w:r>
    </w:p>
    <w:p w:rsidR="0038498D" w:rsidRPr="0038498D" w:rsidRDefault="0038498D" w:rsidP="0038498D">
      <w:pPr>
        <w:shd w:val="clear" w:color="auto" w:fill="FEFEFE"/>
        <w:spacing w:after="75" w:line="240" w:lineRule="auto"/>
        <w:ind w:firstLine="454"/>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rsidR="0038498D" w:rsidRPr="0038498D" w:rsidRDefault="0038498D" w:rsidP="0038498D">
      <w:pPr>
        <w:shd w:val="clear" w:color="auto" w:fill="FEFEFE"/>
        <w:spacing w:after="75" w:line="240" w:lineRule="auto"/>
        <w:ind w:firstLine="454"/>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становление и развитие личности в её индивидуальности, самобытности, уникальности, неповторимости.</w:t>
      </w:r>
    </w:p>
    <w:p w:rsidR="0038498D" w:rsidRPr="0038498D" w:rsidRDefault="0038498D" w:rsidP="0038498D">
      <w:pPr>
        <w:shd w:val="clear" w:color="auto" w:fill="FEFEFE"/>
        <w:spacing w:after="75" w:line="240" w:lineRule="auto"/>
        <w:ind w:firstLine="454"/>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Достижение поставленных целей предусматривает решение следующих основных </w:t>
      </w:r>
      <w:r w:rsidRPr="0038498D">
        <w:rPr>
          <w:rFonts w:ascii="Times New Roman" w:eastAsia="Times New Roman" w:hAnsi="Times New Roman" w:cs="Times New Roman"/>
          <w:i/>
          <w:iCs/>
          <w:color w:val="333333"/>
          <w:sz w:val="24"/>
          <w:szCs w:val="24"/>
          <w:lang w:eastAsia="ru-RU"/>
        </w:rPr>
        <w:t>задач</w:t>
      </w:r>
      <w:r w:rsidRPr="0038498D">
        <w:rPr>
          <w:rFonts w:ascii="Times New Roman" w:eastAsia="Times New Roman" w:hAnsi="Times New Roman" w:cs="Times New Roman"/>
          <w:color w:val="333333"/>
          <w:sz w:val="24"/>
          <w:szCs w:val="24"/>
          <w:lang w:eastAsia="ru-RU"/>
        </w:rPr>
        <w:t>:</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обеспечение соответствия основной образовательной программы требованиям Стандарта</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обеспечение преемственности начального общего, основного общего, среднего  общего образования;</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достижение планируемых результатов освоения основной образовательной программы основного общего и среднего общего  образования всеми учащимися, в том числе детьми-инвалидами и детьми с ограниченными возможностями здоровья;</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установление требований к воспитанию и социализации учащихся;</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обеспечение индивидуализированного психолого-педагогического сопровождения учащихся;</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создание условий для самореализации учащихся;</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взаимодействие образовательного учреждения при реализации основной образовательной программы с социальными партнёрами;</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выявление и развитие способностей обучающихся, в том числе одарённых детей, детей с ограниченными возможностями здоровья и инвалидов, через организацию внеурочной деятельности с использованием возможностей образовательных учреждений дополнительного образования детей;</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сохранение и укрепление физического, психологического и социального здоровья учащихся, обеспечение их безопасности.</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xml:space="preserve">- обеспечивает воспитание и развитие качеств личности, отвечающих требованиям информационного общества, задачам построения российского гражданского общества на </w:t>
      </w:r>
      <w:r w:rsidRPr="0038498D">
        <w:rPr>
          <w:rFonts w:ascii="Times New Roman" w:eastAsia="Times New Roman" w:hAnsi="Times New Roman" w:cs="Times New Roman"/>
          <w:color w:val="333333"/>
          <w:sz w:val="24"/>
          <w:szCs w:val="24"/>
          <w:lang w:eastAsia="ru-RU"/>
        </w:rPr>
        <w:lastRenderedPageBreak/>
        <w:t xml:space="preserve">основе принципов толерантности, диалога культур и уважения его многонационального, поликультурного и </w:t>
      </w:r>
      <w:proofErr w:type="spellStart"/>
      <w:r w:rsidRPr="0038498D">
        <w:rPr>
          <w:rFonts w:ascii="Times New Roman" w:eastAsia="Times New Roman" w:hAnsi="Times New Roman" w:cs="Times New Roman"/>
          <w:color w:val="333333"/>
          <w:sz w:val="24"/>
          <w:szCs w:val="24"/>
          <w:lang w:eastAsia="ru-RU"/>
        </w:rPr>
        <w:t>поликонфессионального</w:t>
      </w:r>
      <w:proofErr w:type="spellEnd"/>
      <w:r w:rsidRPr="0038498D">
        <w:rPr>
          <w:rFonts w:ascii="Times New Roman" w:eastAsia="Times New Roman" w:hAnsi="Times New Roman" w:cs="Times New Roman"/>
          <w:color w:val="333333"/>
          <w:sz w:val="24"/>
          <w:szCs w:val="24"/>
          <w:lang w:eastAsia="ru-RU"/>
        </w:rPr>
        <w:t xml:space="preserve"> состава;</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формирование соответствующей целям общего образования социальной среды развития учащихся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В ОУ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основного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38498D" w:rsidRPr="0038498D" w:rsidRDefault="0038498D" w:rsidP="0038498D">
      <w:pPr>
        <w:shd w:val="clear" w:color="auto" w:fill="FEFEFE"/>
        <w:spacing w:after="75" w:line="240" w:lineRule="auto"/>
        <w:ind w:firstLine="709"/>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Материально-техническое и информационное оснащение образовательного процесса обеспечивает возможность:</w:t>
      </w:r>
    </w:p>
    <w:p w:rsidR="0038498D" w:rsidRPr="0038498D" w:rsidRDefault="0038498D" w:rsidP="0038498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proofErr w:type="spellStart"/>
      <w:r w:rsidRPr="0038498D">
        <w:rPr>
          <w:rFonts w:ascii="Times New Roman" w:eastAsia="Times New Roman" w:hAnsi="Times New Roman" w:cs="Times New Roman"/>
          <w:color w:val="333333"/>
          <w:sz w:val="24"/>
          <w:szCs w:val="24"/>
          <w:lang w:eastAsia="ru-RU"/>
        </w:rPr>
        <w:t>ü</w:t>
      </w:r>
      <w:proofErr w:type="spellEnd"/>
      <w:r w:rsidRPr="0038498D">
        <w:rPr>
          <w:rFonts w:ascii="Times New Roman" w:eastAsia="Times New Roman" w:hAnsi="Times New Roman" w:cs="Times New Roman"/>
          <w:color w:val="333333"/>
          <w:sz w:val="24"/>
          <w:szCs w:val="24"/>
          <w:lang w:eastAsia="ru-RU"/>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38498D" w:rsidRPr="0038498D" w:rsidRDefault="0038498D" w:rsidP="0038498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proofErr w:type="spellStart"/>
      <w:r w:rsidRPr="0038498D">
        <w:rPr>
          <w:rFonts w:ascii="Times New Roman" w:eastAsia="Times New Roman" w:hAnsi="Times New Roman" w:cs="Times New Roman"/>
          <w:color w:val="333333"/>
          <w:sz w:val="24"/>
          <w:szCs w:val="24"/>
          <w:lang w:eastAsia="ru-RU"/>
        </w:rPr>
        <w:t>ü</w:t>
      </w:r>
      <w:proofErr w:type="spellEnd"/>
      <w:r w:rsidRPr="0038498D">
        <w:rPr>
          <w:rFonts w:ascii="Times New Roman" w:eastAsia="Times New Roman" w:hAnsi="Times New Roman" w:cs="Times New Roman"/>
          <w:color w:val="333333"/>
          <w:sz w:val="24"/>
          <w:szCs w:val="24"/>
          <w:lang w:eastAsia="ru-RU"/>
        </w:rPr>
        <w:t> получения информации различными способами (поиск информации  в сети Интернет,  работа в библиотеке и др.);</w:t>
      </w:r>
    </w:p>
    <w:p w:rsidR="0038498D" w:rsidRPr="0038498D" w:rsidRDefault="0038498D" w:rsidP="0038498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proofErr w:type="spellStart"/>
      <w:r w:rsidRPr="0038498D">
        <w:rPr>
          <w:rFonts w:ascii="Times New Roman" w:eastAsia="Times New Roman" w:hAnsi="Times New Roman" w:cs="Times New Roman"/>
          <w:color w:val="333333"/>
          <w:sz w:val="24"/>
          <w:szCs w:val="24"/>
          <w:lang w:eastAsia="ru-RU"/>
        </w:rPr>
        <w:t>ü</w:t>
      </w:r>
      <w:proofErr w:type="spellEnd"/>
      <w:r w:rsidRPr="0038498D">
        <w:rPr>
          <w:rFonts w:ascii="Times New Roman" w:eastAsia="Times New Roman" w:hAnsi="Times New Roman" w:cs="Times New Roman"/>
          <w:color w:val="333333"/>
          <w:sz w:val="24"/>
          <w:szCs w:val="24"/>
          <w:lang w:eastAsia="ru-RU"/>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38498D" w:rsidRPr="0038498D" w:rsidRDefault="0038498D" w:rsidP="0038498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proofErr w:type="spellStart"/>
      <w:r w:rsidRPr="0038498D">
        <w:rPr>
          <w:rFonts w:ascii="Times New Roman" w:eastAsia="Times New Roman" w:hAnsi="Times New Roman" w:cs="Times New Roman"/>
          <w:color w:val="333333"/>
          <w:sz w:val="24"/>
          <w:szCs w:val="24"/>
          <w:lang w:eastAsia="ru-RU"/>
        </w:rPr>
        <w:t>ü</w:t>
      </w:r>
      <w:proofErr w:type="spellEnd"/>
      <w:r w:rsidRPr="0038498D">
        <w:rPr>
          <w:rFonts w:ascii="Times New Roman" w:eastAsia="Times New Roman" w:hAnsi="Times New Roman" w:cs="Times New Roman"/>
          <w:color w:val="333333"/>
          <w:sz w:val="24"/>
          <w:szCs w:val="24"/>
          <w:lang w:eastAsia="ru-RU"/>
        </w:rPr>
        <w:t> 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38498D" w:rsidRPr="0038498D" w:rsidRDefault="0038498D" w:rsidP="0038498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proofErr w:type="spellStart"/>
      <w:r w:rsidRPr="0038498D">
        <w:rPr>
          <w:rFonts w:ascii="Times New Roman" w:eastAsia="Times New Roman" w:hAnsi="Times New Roman" w:cs="Times New Roman"/>
          <w:color w:val="333333"/>
          <w:sz w:val="24"/>
          <w:szCs w:val="24"/>
          <w:lang w:eastAsia="ru-RU"/>
        </w:rPr>
        <w:t>ü</w:t>
      </w:r>
      <w:proofErr w:type="spellEnd"/>
      <w:r w:rsidRPr="0038498D">
        <w:rPr>
          <w:rFonts w:ascii="Times New Roman" w:eastAsia="Times New Roman" w:hAnsi="Times New Roman" w:cs="Times New Roman"/>
          <w:color w:val="333333"/>
          <w:sz w:val="24"/>
          <w:szCs w:val="24"/>
          <w:lang w:eastAsia="ru-RU"/>
        </w:rPr>
        <w:t> создания материальных объектов, в том числе произведений искусства;</w:t>
      </w:r>
    </w:p>
    <w:p w:rsidR="0038498D" w:rsidRPr="0038498D" w:rsidRDefault="0038498D" w:rsidP="0038498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proofErr w:type="spellStart"/>
      <w:r w:rsidRPr="0038498D">
        <w:rPr>
          <w:rFonts w:ascii="Times New Roman" w:eastAsia="Times New Roman" w:hAnsi="Times New Roman" w:cs="Times New Roman"/>
          <w:color w:val="333333"/>
          <w:sz w:val="24"/>
          <w:szCs w:val="24"/>
          <w:lang w:eastAsia="ru-RU"/>
        </w:rPr>
        <w:t>ü</w:t>
      </w:r>
      <w:proofErr w:type="spellEnd"/>
      <w:r w:rsidRPr="0038498D">
        <w:rPr>
          <w:rFonts w:ascii="Times New Roman" w:eastAsia="Times New Roman" w:hAnsi="Times New Roman" w:cs="Times New Roman"/>
          <w:color w:val="333333"/>
          <w:sz w:val="24"/>
          <w:szCs w:val="24"/>
          <w:lang w:eastAsia="ru-RU"/>
        </w:rPr>
        <w:t> обработки материалов и информации с использованием технологических инструментов;</w:t>
      </w:r>
    </w:p>
    <w:p w:rsidR="0038498D" w:rsidRPr="0038498D" w:rsidRDefault="0038498D" w:rsidP="0038498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proofErr w:type="spellStart"/>
      <w:r w:rsidRPr="0038498D">
        <w:rPr>
          <w:rFonts w:ascii="Times New Roman" w:eastAsia="Times New Roman" w:hAnsi="Times New Roman" w:cs="Times New Roman"/>
          <w:color w:val="333333"/>
          <w:sz w:val="24"/>
          <w:szCs w:val="24"/>
          <w:lang w:eastAsia="ru-RU"/>
        </w:rPr>
        <w:t>ü</w:t>
      </w:r>
      <w:proofErr w:type="spellEnd"/>
      <w:r w:rsidRPr="0038498D">
        <w:rPr>
          <w:rFonts w:ascii="Times New Roman" w:eastAsia="Times New Roman" w:hAnsi="Times New Roman" w:cs="Times New Roman"/>
          <w:color w:val="333333"/>
          <w:sz w:val="24"/>
          <w:szCs w:val="24"/>
          <w:lang w:eastAsia="ru-RU"/>
        </w:rPr>
        <w:t> проектирования и конструирования, в том числе моделей с цифровым управлением и обратной связью;</w:t>
      </w:r>
    </w:p>
    <w:p w:rsidR="0038498D" w:rsidRPr="0038498D" w:rsidRDefault="0038498D" w:rsidP="0038498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proofErr w:type="spellStart"/>
      <w:r w:rsidRPr="0038498D">
        <w:rPr>
          <w:rFonts w:ascii="Times New Roman" w:eastAsia="Times New Roman" w:hAnsi="Times New Roman" w:cs="Times New Roman"/>
          <w:color w:val="333333"/>
          <w:sz w:val="24"/>
          <w:szCs w:val="24"/>
          <w:lang w:eastAsia="ru-RU"/>
        </w:rPr>
        <w:t>ü</w:t>
      </w:r>
      <w:proofErr w:type="spellEnd"/>
      <w:r w:rsidRPr="0038498D">
        <w:rPr>
          <w:rFonts w:ascii="Times New Roman" w:eastAsia="Times New Roman" w:hAnsi="Times New Roman" w:cs="Times New Roman"/>
          <w:color w:val="333333"/>
          <w:sz w:val="24"/>
          <w:szCs w:val="24"/>
          <w:lang w:eastAsia="ru-RU"/>
        </w:rPr>
        <w:t> исполнения, сочинения и аранжировки музыкальных произведений с применением традиционных инструментов и цифровых технологий;</w:t>
      </w:r>
    </w:p>
    <w:p w:rsidR="0038498D" w:rsidRPr="0038498D" w:rsidRDefault="0038498D" w:rsidP="0038498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proofErr w:type="spellStart"/>
      <w:r w:rsidRPr="0038498D">
        <w:rPr>
          <w:rFonts w:ascii="Times New Roman" w:eastAsia="Times New Roman" w:hAnsi="Times New Roman" w:cs="Times New Roman"/>
          <w:color w:val="333333"/>
          <w:sz w:val="24"/>
          <w:szCs w:val="24"/>
          <w:lang w:eastAsia="ru-RU"/>
        </w:rPr>
        <w:t>ü</w:t>
      </w:r>
      <w:proofErr w:type="spellEnd"/>
      <w:r w:rsidRPr="0038498D">
        <w:rPr>
          <w:rFonts w:ascii="Times New Roman" w:eastAsia="Times New Roman" w:hAnsi="Times New Roman" w:cs="Times New Roman"/>
          <w:color w:val="333333"/>
          <w:sz w:val="24"/>
          <w:szCs w:val="24"/>
          <w:lang w:eastAsia="ru-RU"/>
        </w:rPr>
        <w:t> физического развития, участия в спортивных соревнованиях и играх;</w:t>
      </w:r>
    </w:p>
    <w:p w:rsidR="0038498D" w:rsidRPr="0038498D" w:rsidRDefault="0038498D" w:rsidP="0038498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proofErr w:type="spellStart"/>
      <w:r w:rsidRPr="0038498D">
        <w:rPr>
          <w:rFonts w:ascii="Times New Roman" w:eastAsia="Times New Roman" w:hAnsi="Times New Roman" w:cs="Times New Roman"/>
          <w:color w:val="333333"/>
          <w:sz w:val="24"/>
          <w:szCs w:val="24"/>
          <w:lang w:eastAsia="ru-RU"/>
        </w:rPr>
        <w:t>ü</w:t>
      </w:r>
      <w:proofErr w:type="spellEnd"/>
      <w:r w:rsidRPr="0038498D">
        <w:rPr>
          <w:rFonts w:ascii="Times New Roman" w:eastAsia="Times New Roman" w:hAnsi="Times New Roman" w:cs="Times New Roman"/>
          <w:color w:val="333333"/>
          <w:sz w:val="24"/>
          <w:szCs w:val="24"/>
          <w:lang w:eastAsia="ru-RU"/>
        </w:rPr>
        <w:t> планирования учебного процесса, фиксирования его реализации в целом и отдельных этапов (выступлений, дискуссий, экспериментов);</w:t>
      </w:r>
    </w:p>
    <w:p w:rsidR="0038498D" w:rsidRPr="0038498D" w:rsidRDefault="0038498D" w:rsidP="0038498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proofErr w:type="spellStart"/>
      <w:r w:rsidRPr="0038498D">
        <w:rPr>
          <w:rFonts w:ascii="Times New Roman" w:eastAsia="Times New Roman" w:hAnsi="Times New Roman" w:cs="Times New Roman"/>
          <w:color w:val="333333"/>
          <w:sz w:val="24"/>
          <w:szCs w:val="24"/>
          <w:lang w:eastAsia="ru-RU"/>
        </w:rPr>
        <w:t>ü</w:t>
      </w:r>
      <w:proofErr w:type="spellEnd"/>
      <w:r w:rsidRPr="0038498D">
        <w:rPr>
          <w:rFonts w:ascii="Times New Roman" w:eastAsia="Times New Roman" w:hAnsi="Times New Roman" w:cs="Times New Roman"/>
          <w:color w:val="333333"/>
          <w:sz w:val="24"/>
          <w:szCs w:val="24"/>
          <w:lang w:eastAsia="ru-RU"/>
        </w:rPr>
        <w:t> размещения своих материалов и работ в информационной среде образовательного учреждения;</w:t>
      </w:r>
    </w:p>
    <w:p w:rsidR="0038498D" w:rsidRPr="0038498D" w:rsidRDefault="0038498D" w:rsidP="0038498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proofErr w:type="spellStart"/>
      <w:r w:rsidRPr="0038498D">
        <w:rPr>
          <w:rFonts w:ascii="Times New Roman" w:eastAsia="Times New Roman" w:hAnsi="Times New Roman" w:cs="Times New Roman"/>
          <w:color w:val="333333"/>
          <w:sz w:val="24"/>
          <w:szCs w:val="24"/>
          <w:lang w:eastAsia="ru-RU"/>
        </w:rPr>
        <w:t>ü</w:t>
      </w:r>
      <w:proofErr w:type="spellEnd"/>
      <w:r w:rsidRPr="0038498D">
        <w:rPr>
          <w:rFonts w:ascii="Times New Roman" w:eastAsia="Times New Roman" w:hAnsi="Times New Roman" w:cs="Times New Roman"/>
          <w:color w:val="333333"/>
          <w:sz w:val="24"/>
          <w:szCs w:val="24"/>
          <w:lang w:eastAsia="ru-RU"/>
        </w:rPr>
        <w:t> проведения массовых мероприятий, собраний, представлений;</w:t>
      </w:r>
    </w:p>
    <w:p w:rsidR="0038498D" w:rsidRPr="0038498D" w:rsidRDefault="0038498D" w:rsidP="0038498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proofErr w:type="spellStart"/>
      <w:r w:rsidRPr="0038498D">
        <w:rPr>
          <w:rFonts w:ascii="Times New Roman" w:eastAsia="Times New Roman" w:hAnsi="Times New Roman" w:cs="Times New Roman"/>
          <w:color w:val="333333"/>
          <w:sz w:val="24"/>
          <w:szCs w:val="24"/>
          <w:lang w:eastAsia="ru-RU"/>
        </w:rPr>
        <w:t>ü</w:t>
      </w:r>
      <w:proofErr w:type="spellEnd"/>
      <w:r w:rsidRPr="0038498D">
        <w:rPr>
          <w:rFonts w:ascii="Times New Roman" w:eastAsia="Times New Roman" w:hAnsi="Times New Roman" w:cs="Times New Roman"/>
          <w:color w:val="333333"/>
          <w:sz w:val="24"/>
          <w:szCs w:val="24"/>
          <w:lang w:eastAsia="ru-RU"/>
        </w:rPr>
        <w:t> организации отдыха и питания.</w:t>
      </w:r>
    </w:p>
    <w:p w:rsidR="0038498D" w:rsidRPr="0038498D" w:rsidRDefault="0038498D" w:rsidP="0038498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В основе реализации основной образовательной программы лежит </w:t>
      </w:r>
      <w:proofErr w:type="spellStart"/>
      <w:r w:rsidRPr="0038498D">
        <w:rPr>
          <w:rFonts w:ascii="Times New Roman" w:eastAsia="Times New Roman" w:hAnsi="Times New Roman" w:cs="Times New Roman"/>
          <w:i/>
          <w:iCs/>
          <w:color w:val="333333"/>
          <w:sz w:val="24"/>
          <w:szCs w:val="24"/>
          <w:lang w:eastAsia="ru-RU"/>
        </w:rPr>
        <w:t>системно-деятельностный</w:t>
      </w:r>
      <w:proofErr w:type="spellEnd"/>
      <w:r w:rsidRPr="0038498D">
        <w:rPr>
          <w:rFonts w:ascii="Times New Roman" w:eastAsia="Times New Roman" w:hAnsi="Times New Roman" w:cs="Times New Roman"/>
          <w:i/>
          <w:iCs/>
          <w:color w:val="333333"/>
          <w:sz w:val="24"/>
          <w:szCs w:val="24"/>
          <w:lang w:eastAsia="ru-RU"/>
        </w:rPr>
        <w:t xml:space="preserve"> подход</w:t>
      </w:r>
      <w:r w:rsidRPr="0038498D">
        <w:rPr>
          <w:rFonts w:ascii="Times New Roman" w:eastAsia="Times New Roman" w:hAnsi="Times New Roman" w:cs="Times New Roman"/>
          <w:color w:val="333333"/>
          <w:sz w:val="24"/>
          <w:szCs w:val="24"/>
          <w:lang w:eastAsia="ru-RU"/>
        </w:rPr>
        <w:t>, который предполагает:</w:t>
      </w:r>
    </w:p>
    <w:p w:rsidR="0038498D" w:rsidRPr="0038498D" w:rsidRDefault="0038498D" w:rsidP="0038498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активную учебно-познавательную деятельность учащихся;</w:t>
      </w:r>
    </w:p>
    <w:p w:rsidR="0038498D" w:rsidRPr="0038498D" w:rsidRDefault="0038498D" w:rsidP="0038498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учащихся в конкретном образовательном учреждении, реализующем основную образовательную программу;</w:t>
      </w:r>
    </w:p>
    <w:p w:rsidR="0038498D" w:rsidRPr="0038498D" w:rsidRDefault="0038498D" w:rsidP="0038498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учёт индивидуальных возрастных, психологических и физиологических особенностей учащихся, роли и значения видов деятельности и форм общения при определении образовательно-воспитательных целей и путей их достижения;</w:t>
      </w:r>
    </w:p>
    <w:p w:rsidR="0038498D" w:rsidRPr="0038498D" w:rsidRDefault="0038498D" w:rsidP="0038498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w:t>
      </w:r>
      <w:r w:rsidR="00FE3EA8">
        <w:rPr>
          <w:rFonts w:ascii="Times New Roman" w:eastAsia="Times New Roman" w:hAnsi="Times New Roman" w:cs="Times New Roman"/>
          <w:color w:val="333333"/>
          <w:sz w:val="24"/>
          <w:szCs w:val="24"/>
          <w:lang w:eastAsia="ru-RU"/>
        </w:rPr>
        <w:t xml:space="preserve">национального, </w:t>
      </w:r>
      <w:r w:rsidRPr="0038498D">
        <w:rPr>
          <w:rFonts w:ascii="Times New Roman" w:eastAsia="Times New Roman" w:hAnsi="Times New Roman" w:cs="Times New Roman"/>
          <w:color w:val="333333"/>
          <w:sz w:val="24"/>
          <w:szCs w:val="24"/>
          <w:lang w:eastAsia="ru-RU"/>
        </w:rPr>
        <w:t xml:space="preserve"> поликультурного и </w:t>
      </w:r>
      <w:proofErr w:type="spellStart"/>
      <w:r w:rsidRPr="0038498D">
        <w:rPr>
          <w:rFonts w:ascii="Times New Roman" w:eastAsia="Times New Roman" w:hAnsi="Times New Roman" w:cs="Times New Roman"/>
          <w:color w:val="333333"/>
          <w:sz w:val="24"/>
          <w:szCs w:val="24"/>
          <w:lang w:eastAsia="ru-RU"/>
        </w:rPr>
        <w:t>поликонфессионального</w:t>
      </w:r>
      <w:proofErr w:type="spellEnd"/>
      <w:r w:rsidRPr="0038498D">
        <w:rPr>
          <w:rFonts w:ascii="Times New Roman" w:eastAsia="Times New Roman" w:hAnsi="Times New Roman" w:cs="Times New Roman"/>
          <w:color w:val="333333"/>
          <w:sz w:val="24"/>
          <w:szCs w:val="24"/>
          <w:lang w:eastAsia="ru-RU"/>
        </w:rPr>
        <w:t xml:space="preserve"> состава;</w:t>
      </w:r>
    </w:p>
    <w:p w:rsidR="0038498D" w:rsidRPr="0038498D" w:rsidRDefault="0038498D" w:rsidP="0038498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38498D" w:rsidRPr="0038498D" w:rsidRDefault="0038498D" w:rsidP="0038498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38498D" w:rsidRPr="0038498D" w:rsidRDefault="0038498D" w:rsidP="0038498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обеспечение преемственности дошкольного, начального общего, основного общего, среднего общего и профессионального образования;</w:t>
      </w:r>
    </w:p>
    <w:p w:rsidR="0038498D" w:rsidRPr="0038498D" w:rsidRDefault="0038498D" w:rsidP="0038498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разнообразие индивидуальных образовательных траекторий и индивидуального развития каждого учащегося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8498D" w:rsidRPr="0038498D" w:rsidRDefault="0038498D" w:rsidP="0038498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Построение образовательного пространства школы и создание информационно-образовательной среды осуществляется на основе следующих дидактических принципов:</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b/>
          <w:bCs/>
          <w:color w:val="333333"/>
          <w:sz w:val="24"/>
          <w:szCs w:val="24"/>
          <w:lang w:eastAsia="ru-RU"/>
        </w:rPr>
        <w:t>1) Принцип деятельности</w:t>
      </w:r>
      <w:r w:rsidRPr="0038498D">
        <w:rPr>
          <w:rFonts w:ascii="Times New Roman" w:eastAsia="Times New Roman" w:hAnsi="Times New Roman" w:cs="Times New Roman"/>
          <w:color w:val="333333"/>
          <w:sz w:val="24"/>
          <w:szCs w:val="24"/>
          <w:lang w:eastAsia="ru-RU"/>
        </w:rPr>
        <w:t xml:space="preserve">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38498D">
        <w:rPr>
          <w:rFonts w:ascii="Times New Roman" w:eastAsia="Times New Roman" w:hAnsi="Times New Roman" w:cs="Times New Roman"/>
          <w:color w:val="333333"/>
          <w:sz w:val="24"/>
          <w:szCs w:val="24"/>
          <w:lang w:eastAsia="ru-RU"/>
        </w:rPr>
        <w:t>деятельностных</w:t>
      </w:r>
      <w:proofErr w:type="spellEnd"/>
      <w:r w:rsidRPr="0038498D">
        <w:rPr>
          <w:rFonts w:ascii="Times New Roman" w:eastAsia="Times New Roman" w:hAnsi="Times New Roman" w:cs="Times New Roman"/>
          <w:color w:val="333333"/>
          <w:sz w:val="24"/>
          <w:szCs w:val="24"/>
          <w:lang w:eastAsia="ru-RU"/>
        </w:rPr>
        <w:t xml:space="preserve"> способностей, </w:t>
      </w:r>
      <w:proofErr w:type="spellStart"/>
      <w:r w:rsidRPr="0038498D">
        <w:rPr>
          <w:rFonts w:ascii="Times New Roman" w:eastAsia="Times New Roman" w:hAnsi="Times New Roman" w:cs="Times New Roman"/>
          <w:color w:val="333333"/>
          <w:sz w:val="24"/>
          <w:szCs w:val="24"/>
          <w:lang w:eastAsia="ru-RU"/>
        </w:rPr>
        <w:t>общеучебных</w:t>
      </w:r>
      <w:proofErr w:type="spellEnd"/>
      <w:r w:rsidRPr="0038498D">
        <w:rPr>
          <w:rFonts w:ascii="Times New Roman" w:eastAsia="Times New Roman" w:hAnsi="Times New Roman" w:cs="Times New Roman"/>
          <w:color w:val="333333"/>
          <w:sz w:val="24"/>
          <w:szCs w:val="24"/>
          <w:lang w:eastAsia="ru-RU"/>
        </w:rPr>
        <w:t xml:space="preserve"> умений.</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2) </w:t>
      </w:r>
      <w:r w:rsidRPr="0038498D">
        <w:rPr>
          <w:rFonts w:ascii="Times New Roman" w:eastAsia="Times New Roman" w:hAnsi="Times New Roman" w:cs="Times New Roman"/>
          <w:b/>
          <w:bCs/>
          <w:color w:val="333333"/>
          <w:sz w:val="24"/>
          <w:szCs w:val="24"/>
          <w:lang w:eastAsia="ru-RU"/>
        </w:rPr>
        <w:t>Принцип непрерывности</w:t>
      </w:r>
      <w:r w:rsidRPr="0038498D">
        <w:rPr>
          <w:rFonts w:ascii="Times New Roman" w:eastAsia="Times New Roman" w:hAnsi="Times New Roman" w:cs="Times New Roman"/>
          <w:color w:val="333333"/>
          <w:sz w:val="24"/>
          <w:szCs w:val="24"/>
          <w:lang w:eastAsia="ru-RU"/>
        </w:rPr>
        <w:t>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3) </w:t>
      </w:r>
      <w:r w:rsidRPr="0038498D">
        <w:rPr>
          <w:rFonts w:ascii="Times New Roman" w:eastAsia="Times New Roman" w:hAnsi="Times New Roman" w:cs="Times New Roman"/>
          <w:b/>
          <w:bCs/>
          <w:color w:val="333333"/>
          <w:sz w:val="24"/>
          <w:szCs w:val="24"/>
          <w:lang w:eastAsia="ru-RU"/>
        </w:rPr>
        <w:t>Принцип целостности</w:t>
      </w:r>
      <w:r w:rsidRPr="0038498D">
        <w:rPr>
          <w:rFonts w:ascii="Times New Roman" w:eastAsia="Times New Roman" w:hAnsi="Times New Roman" w:cs="Times New Roman"/>
          <w:color w:val="333333"/>
          <w:sz w:val="24"/>
          <w:szCs w:val="24"/>
          <w:lang w:eastAsia="ru-RU"/>
        </w:rPr>
        <w:t xml:space="preserve"> – предполагает формирование у обучающихся обобщенного системного представления о мире (природе, обществе, самом себе, </w:t>
      </w:r>
      <w:proofErr w:type="spellStart"/>
      <w:r w:rsidRPr="0038498D">
        <w:rPr>
          <w:rFonts w:ascii="Times New Roman" w:eastAsia="Times New Roman" w:hAnsi="Times New Roman" w:cs="Times New Roman"/>
          <w:color w:val="333333"/>
          <w:sz w:val="24"/>
          <w:szCs w:val="24"/>
          <w:lang w:eastAsia="ru-RU"/>
        </w:rPr>
        <w:t>социокультурном</w:t>
      </w:r>
      <w:proofErr w:type="spellEnd"/>
      <w:r w:rsidRPr="0038498D">
        <w:rPr>
          <w:rFonts w:ascii="Times New Roman" w:eastAsia="Times New Roman" w:hAnsi="Times New Roman" w:cs="Times New Roman"/>
          <w:color w:val="333333"/>
          <w:sz w:val="24"/>
          <w:szCs w:val="24"/>
          <w:lang w:eastAsia="ru-RU"/>
        </w:rPr>
        <w:t xml:space="preserve"> мире и мире деятельности, о роли и месте каждой науки в системе наук).</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4) </w:t>
      </w:r>
      <w:r w:rsidRPr="0038498D">
        <w:rPr>
          <w:rFonts w:ascii="Times New Roman" w:eastAsia="Times New Roman" w:hAnsi="Times New Roman" w:cs="Times New Roman"/>
          <w:b/>
          <w:bCs/>
          <w:color w:val="333333"/>
          <w:sz w:val="24"/>
          <w:szCs w:val="24"/>
          <w:lang w:eastAsia="ru-RU"/>
        </w:rPr>
        <w:t>Принцип минимакса</w:t>
      </w:r>
      <w:r w:rsidRPr="0038498D">
        <w:rPr>
          <w:rFonts w:ascii="Times New Roman" w:eastAsia="Times New Roman" w:hAnsi="Times New Roman" w:cs="Times New Roman"/>
          <w:color w:val="333333"/>
          <w:sz w:val="24"/>
          <w:szCs w:val="24"/>
          <w:lang w:eastAsia="ru-RU"/>
        </w:rPr>
        <w:t>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Стандарта.</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5) </w:t>
      </w:r>
      <w:r w:rsidRPr="0038498D">
        <w:rPr>
          <w:rFonts w:ascii="Times New Roman" w:eastAsia="Times New Roman" w:hAnsi="Times New Roman" w:cs="Times New Roman"/>
          <w:b/>
          <w:bCs/>
          <w:color w:val="333333"/>
          <w:sz w:val="24"/>
          <w:szCs w:val="24"/>
          <w:lang w:eastAsia="ru-RU"/>
        </w:rPr>
        <w:t>Принцип психологической комфортности</w:t>
      </w:r>
      <w:r w:rsidRPr="0038498D">
        <w:rPr>
          <w:rFonts w:ascii="Times New Roman" w:eastAsia="Times New Roman" w:hAnsi="Times New Roman" w:cs="Times New Roman"/>
          <w:color w:val="333333"/>
          <w:sz w:val="24"/>
          <w:szCs w:val="24"/>
          <w:lang w:eastAsia="ru-RU"/>
        </w:rPr>
        <w:t xml:space="preserve"> – предполагает снятие всех </w:t>
      </w:r>
      <w:proofErr w:type="spellStart"/>
      <w:r w:rsidRPr="0038498D">
        <w:rPr>
          <w:rFonts w:ascii="Times New Roman" w:eastAsia="Times New Roman" w:hAnsi="Times New Roman" w:cs="Times New Roman"/>
          <w:color w:val="333333"/>
          <w:sz w:val="24"/>
          <w:szCs w:val="24"/>
          <w:lang w:eastAsia="ru-RU"/>
        </w:rPr>
        <w:t>стрессообразующих</w:t>
      </w:r>
      <w:proofErr w:type="spellEnd"/>
      <w:r w:rsidRPr="0038498D">
        <w:rPr>
          <w:rFonts w:ascii="Times New Roman" w:eastAsia="Times New Roman" w:hAnsi="Times New Roman" w:cs="Times New Roman"/>
          <w:color w:val="333333"/>
          <w:sz w:val="24"/>
          <w:szCs w:val="24"/>
          <w:lang w:eastAsia="ru-RU"/>
        </w:rPr>
        <w:t xml:space="preserve"> факторов учебного процесса, создание доброжелательной атмосферы, ориентированной на реализацию идей педагогики сотрудничества, развитие диалоговых форм общения.</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6) </w:t>
      </w:r>
      <w:r w:rsidRPr="0038498D">
        <w:rPr>
          <w:rFonts w:ascii="Times New Roman" w:eastAsia="Times New Roman" w:hAnsi="Times New Roman" w:cs="Times New Roman"/>
          <w:b/>
          <w:bCs/>
          <w:color w:val="333333"/>
          <w:sz w:val="24"/>
          <w:szCs w:val="24"/>
          <w:lang w:eastAsia="ru-RU"/>
        </w:rPr>
        <w:t>Принцип вариативности</w:t>
      </w:r>
      <w:r w:rsidRPr="0038498D">
        <w:rPr>
          <w:rFonts w:ascii="Times New Roman" w:eastAsia="Times New Roman" w:hAnsi="Times New Roman" w:cs="Times New Roman"/>
          <w:color w:val="333333"/>
          <w:sz w:val="24"/>
          <w:szCs w:val="24"/>
          <w:lang w:eastAsia="ru-RU"/>
        </w:rPr>
        <w:t> – предполагает формирование у обучающихся способностей к систематическому перебору вариантов и адекватному принятию решений в ситуациях выбора.</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7) </w:t>
      </w:r>
      <w:r w:rsidRPr="0038498D">
        <w:rPr>
          <w:rFonts w:ascii="Times New Roman" w:eastAsia="Times New Roman" w:hAnsi="Times New Roman" w:cs="Times New Roman"/>
          <w:b/>
          <w:bCs/>
          <w:color w:val="333333"/>
          <w:sz w:val="24"/>
          <w:szCs w:val="24"/>
          <w:lang w:eastAsia="ru-RU"/>
        </w:rPr>
        <w:t>Принцип творчества</w:t>
      </w:r>
      <w:r w:rsidRPr="0038498D">
        <w:rPr>
          <w:rFonts w:ascii="Times New Roman" w:eastAsia="Times New Roman" w:hAnsi="Times New Roman" w:cs="Times New Roman"/>
          <w:color w:val="333333"/>
          <w:sz w:val="24"/>
          <w:szCs w:val="24"/>
          <w:lang w:eastAsia="ru-RU"/>
        </w:rPr>
        <w:t> – означает максимальную ориентацию на творческое начало в образовательном процессе, создание условий для приобретения учащимся собственного опыта творческой деятельности.</w:t>
      </w:r>
    </w:p>
    <w:p w:rsidR="0038498D" w:rsidRPr="0038498D" w:rsidRDefault="0038498D" w:rsidP="0038498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i/>
          <w:iCs/>
          <w:color w:val="333333"/>
          <w:sz w:val="24"/>
          <w:szCs w:val="24"/>
          <w:lang w:eastAsia="ru-RU"/>
        </w:rPr>
        <w:t>К числу планируемых результатов освоения основной образовательной программы отнесены:</w:t>
      </w:r>
    </w:p>
    <w:p w:rsidR="0038498D" w:rsidRPr="0038498D" w:rsidRDefault="0038498D" w:rsidP="0038498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xml:space="preserve">1. личностные результаты — готовность и способность обучающихся к саморазвитию, </w:t>
      </w:r>
      <w:proofErr w:type="spellStart"/>
      <w:r w:rsidRPr="0038498D">
        <w:rPr>
          <w:rFonts w:ascii="Times New Roman" w:eastAsia="Times New Roman" w:hAnsi="Times New Roman" w:cs="Times New Roman"/>
          <w:color w:val="333333"/>
          <w:sz w:val="24"/>
          <w:szCs w:val="24"/>
          <w:lang w:eastAsia="ru-RU"/>
        </w:rPr>
        <w:t>сформированность</w:t>
      </w:r>
      <w:proofErr w:type="spellEnd"/>
      <w:r w:rsidRPr="0038498D">
        <w:rPr>
          <w:rFonts w:ascii="Times New Roman" w:eastAsia="Times New Roman" w:hAnsi="Times New Roman" w:cs="Times New Roman"/>
          <w:color w:val="333333"/>
          <w:sz w:val="24"/>
          <w:szCs w:val="24"/>
          <w:lang w:eastAsia="ru-RU"/>
        </w:rPr>
        <w:t xml:space="preserve"> мотивации к учению и познанию, ценностно-смысловые установки выпускников школы, отражающие их индивидуально-личностные позиции, социальные компетентности, личностные качества; </w:t>
      </w:r>
      <w:proofErr w:type="spellStart"/>
      <w:r w:rsidRPr="0038498D">
        <w:rPr>
          <w:rFonts w:ascii="Times New Roman" w:eastAsia="Times New Roman" w:hAnsi="Times New Roman" w:cs="Times New Roman"/>
          <w:color w:val="333333"/>
          <w:sz w:val="24"/>
          <w:szCs w:val="24"/>
          <w:lang w:eastAsia="ru-RU"/>
        </w:rPr>
        <w:t>сформированность</w:t>
      </w:r>
      <w:proofErr w:type="spellEnd"/>
      <w:r w:rsidRPr="0038498D">
        <w:rPr>
          <w:rFonts w:ascii="Times New Roman" w:eastAsia="Times New Roman" w:hAnsi="Times New Roman" w:cs="Times New Roman"/>
          <w:color w:val="333333"/>
          <w:sz w:val="24"/>
          <w:szCs w:val="24"/>
          <w:lang w:eastAsia="ru-RU"/>
        </w:rPr>
        <w:t xml:space="preserve"> основ российской, гражданской идентичности;</w:t>
      </w:r>
    </w:p>
    <w:p w:rsidR="0038498D" w:rsidRPr="0038498D" w:rsidRDefault="0038498D" w:rsidP="0038498D">
      <w:pPr>
        <w:shd w:val="clear" w:color="auto" w:fill="FEFEFE"/>
        <w:spacing w:after="75" w:line="240" w:lineRule="auto"/>
        <w:ind w:left="142" w:firstLine="368"/>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2. </w:t>
      </w:r>
      <w:proofErr w:type="spellStart"/>
      <w:r w:rsidRPr="0038498D">
        <w:rPr>
          <w:rFonts w:ascii="Times New Roman" w:eastAsia="Times New Roman" w:hAnsi="Times New Roman" w:cs="Times New Roman"/>
          <w:color w:val="333333"/>
          <w:sz w:val="24"/>
          <w:szCs w:val="24"/>
          <w:lang w:eastAsia="ru-RU"/>
        </w:rPr>
        <w:t>метапредметные</w:t>
      </w:r>
      <w:proofErr w:type="spellEnd"/>
      <w:r w:rsidRPr="0038498D">
        <w:rPr>
          <w:rFonts w:ascii="Times New Roman" w:eastAsia="Times New Roman" w:hAnsi="Times New Roman" w:cs="Times New Roman"/>
          <w:color w:val="333333"/>
          <w:sz w:val="24"/>
          <w:szCs w:val="24"/>
          <w:lang w:eastAsia="ru-RU"/>
        </w:rPr>
        <w:t xml:space="preserve"> результаты — освоенные </w:t>
      </w:r>
      <w:proofErr w:type="gramStart"/>
      <w:r w:rsidRPr="0038498D">
        <w:rPr>
          <w:rFonts w:ascii="Times New Roman" w:eastAsia="Times New Roman" w:hAnsi="Times New Roman" w:cs="Times New Roman"/>
          <w:color w:val="333333"/>
          <w:sz w:val="24"/>
          <w:szCs w:val="24"/>
          <w:lang w:eastAsia="ru-RU"/>
        </w:rPr>
        <w:t>обучающимися</w:t>
      </w:r>
      <w:proofErr w:type="gramEnd"/>
      <w:r w:rsidRPr="0038498D">
        <w:rPr>
          <w:rFonts w:ascii="Times New Roman" w:eastAsia="Times New Roman" w:hAnsi="Times New Roman" w:cs="Times New Roman"/>
          <w:color w:val="333333"/>
          <w:sz w:val="24"/>
          <w:szCs w:val="24"/>
          <w:lang w:eastAsia="ru-RU"/>
        </w:rPr>
        <w:t xml:space="preserve"> универсальные учебные действия (познавательные, регулятивные и коммуникативные);</w:t>
      </w:r>
    </w:p>
    <w:p w:rsidR="0038498D" w:rsidRPr="0038498D" w:rsidRDefault="0038498D" w:rsidP="0038498D">
      <w:pPr>
        <w:shd w:val="clear" w:color="auto" w:fill="FEFEFE"/>
        <w:spacing w:after="75" w:line="240" w:lineRule="auto"/>
        <w:ind w:firstLine="510"/>
        <w:jc w:val="both"/>
        <w:rPr>
          <w:rFonts w:ascii="Helvetica" w:eastAsia="Times New Roman" w:hAnsi="Helvetica" w:cs="Helvetica"/>
          <w:color w:val="1D2939"/>
          <w:sz w:val="24"/>
          <w:szCs w:val="24"/>
          <w:lang w:eastAsia="ru-RU"/>
        </w:rPr>
      </w:pPr>
      <w:proofErr w:type="gramStart"/>
      <w:r w:rsidRPr="0038498D">
        <w:rPr>
          <w:rFonts w:ascii="Times New Roman" w:eastAsia="Times New Roman" w:hAnsi="Times New Roman" w:cs="Times New Roman"/>
          <w:color w:val="333333"/>
          <w:sz w:val="24"/>
          <w:szCs w:val="24"/>
          <w:lang w:eastAsia="ru-RU"/>
        </w:rPr>
        <w:t>3.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b/>
          <w:bCs/>
          <w:i/>
          <w:iCs/>
          <w:color w:val="333333"/>
          <w:sz w:val="24"/>
          <w:szCs w:val="24"/>
          <w:lang w:eastAsia="ru-RU"/>
        </w:rPr>
        <w:t>Основная образ</w:t>
      </w:r>
      <w:r>
        <w:rPr>
          <w:rFonts w:ascii="Times New Roman" w:eastAsia="Times New Roman" w:hAnsi="Times New Roman" w:cs="Times New Roman"/>
          <w:b/>
          <w:bCs/>
          <w:i/>
          <w:iCs/>
          <w:color w:val="333333"/>
          <w:sz w:val="24"/>
          <w:szCs w:val="24"/>
          <w:lang w:eastAsia="ru-RU"/>
        </w:rPr>
        <w:t xml:space="preserve">овательная программа </w:t>
      </w:r>
      <w:r w:rsidRPr="0038498D">
        <w:rPr>
          <w:rFonts w:ascii="Times New Roman" w:eastAsia="Times New Roman" w:hAnsi="Times New Roman" w:cs="Times New Roman"/>
          <w:b/>
          <w:bCs/>
          <w:i/>
          <w:iCs/>
          <w:color w:val="333333"/>
          <w:sz w:val="24"/>
          <w:szCs w:val="24"/>
          <w:lang w:eastAsia="ru-RU"/>
        </w:rPr>
        <w:t xml:space="preserve"> содержит следующие разделы:</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1. Целевой раздел:</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пояснительная записка;</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планируемые результаты освоения учащимися основной образовательной программы основного общего образования;</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xml:space="preserve">· система </w:t>
      </w:r>
      <w:proofErr w:type="gramStart"/>
      <w:r w:rsidRPr="0038498D">
        <w:rPr>
          <w:rFonts w:ascii="Times New Roman" w:eastAsia="Times New Roman" w:hAnsi="Times New Roman" w:cs="Times New Roman"/>
          <w:color w:val="333333"/>
          <w:sz w:val="24"/>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38498D">
        <w:rPr>
          <w:rFonts w:ascii="Times New Roman" w:eastAsia="Times New Roman" w:hAnsi="Times New Roman" w:cs="Times New Roman"/>
          <w:color w:val="333333"/>
          <w:sz w:val="24"/>
          <w:szCs w:val="24"/>
          <w:lang w:eastAsia="ru-RU"/>
        </w:rPr>
        <w:t>.</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2. Содержательный раздел:</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программа формирования универсальных учебных действий у обучающихся на уровне основного общего образования;</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программы отдельных учебных предметов, курсов;</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xml:space="preserve">· программа воспитания и социализации </w:t>
      </w:r>
      <w:proofErr w:type="gramStart"/>
      <w:r w:rsidRPr="0038498D">
        <w:rPr>
          <w:rFonts w:ascii="Times New Roman" w:eastAsia="Times New Roman" w:hAnsi="Times New Roman" w:cs="Times New Roman"/>
          <w:color w:val="333333"/>
          <w:sz w:val="24"/>
          <w:szCs w:val="24"/>
          <w:lang w:eastAsia="ru-RU"/>
        </w:rPr>
        <w:t>обучающихся</w:t>
      </w:r>
      <w:proofErr w:type="gramEnd"/>
      <w:r w:rsidRPr="0038498D">
        <w:rPr>
          <w:rFonts w:ascii="Times New Roman" w:eastAsia="Times New Roman" w:hAnsi="Times New Roman" w:cs="Times New Roman"/>
          <w:color w:val="333333"/>
          <w:sz w:val="24"/>
          <w:szCs w:val="24"/>
          <w:lang w:eastAsia="ru-RU"/>
        </w:rPr>
        <w:t>;</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программа коррекционной работы.</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3. Организационный раздел:</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Pr>
          <w:rFonts w:ascii="Times New Roman" w:eastAsia="Times New Roman" w:hAnsi="Times New Roman" w:cs="Times New Roman"/>
          <w:color w:val="333333"/>
          <w:sz w:val="24"/>
          <w:szCs w:val="24"/>
          <w:lang w:eastAsia="ru-RU"/>
        </w:rPr>
        <w:t>· учебный план</w:t>
      </w:r>
      <w:proofErr w:type="gramStart"/>
      <w:r>
        <w:rPr>
          <w:rFonts w:ascii="Times New Roman" w:eastAsia="Times New Roman" w:hAnsi="Times New Roman" w:cs="Times New Roman"/>
          <w:color w:val="333333"/>
          <w:sz w:val="24"/>
          <w:szCs w:val="24"/>
          <w:lang w:eastAsia="ru-RU"/>
        </w:rPr>
        <w:t xml:space="preserve"> </w:t>
      </w:r>
      <w:r w:rsidRPr="0038498D">
        <w:rPr>
          <w:rFonts w:ascii="Times New Roman" w:eastAsia="Times New Roman" w:hAnsi="Times New Roman" w:cs="Times New Roman"/>
          <w:color w:val="333333"/>
          <w:sz w:val="24"/>
          <w:szCs w:val="24"/>
          <w:lang w:eastAsia="ru-RU"/>
        </w:rPr>
        <w:t>;</w:t>
      </w:r>
      <w:proofErr w:type="gramEnd"/>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план внеурочной деятельности;</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система условий реализации основной образовательной программы в соответствии с требованиями Стандарта.</w:t>
      </w:r>
    </w:p>
    <w:p w:rsidR="0038498D" w:rsidRPr="0038498D" w:rsidRDefault="0038498D" w:rsidP="0038498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Содержание основной образовательной программ</w:t>
      </w:r>
      <w:r>
        <w:rPr>
          <w:rFonts w:ascii="Times New Roman" w:eastAsia="Times New Roman" w:hAnsi="Times New Roman" w:cs="Times New Roman"/>
          <w:color w:val="333333"/>
          <w:sz w:val="24"/>
          <w:szCs w:val="24"/>
          <w:lang w:eastAsia="ru-RU"/>
        </w:rPr>
        <w:t xml:space="preserve">ы основного общего образования </w:t>
      </w:r>
      <w:r w:rsidRPr="0038498D">
        <w:rPr>
          <w:rFonts w:ascii="Times New Roman" w:eastAsia="Times New Roman" w:hAnsi="Times New Roman" w:cs="Times New Roman"/>
          <w:color w:val="333333"/>
          <w:sz w:val="24"/>
          <w:szCs w:val="24"/>
          <w:lang w:eastAsia="ru-RU"/>
        </w:rPr>
        <w:t xml:space="preserve"> формируется с учётом </w:t>
      </w:r>
      <w:proofErr w:type="spellStart"/>
      <w:r w:rsidRPr="0038498D">
        <w:rPr>
          <w:rFonts w:ascii="Times New Roman" w:eastAsia="Times New Roman" w:hAnsi="Times New Roman" w:cs="Times New Roman"/>
          <w:color w:val="333333"/>
          <w:sz w:val="24"/>
          <w:szCs w:val="24"/>
          <w:lang w:eastAsia="ru-RU"/>
        </w:rPr>
        <w:t>социокультурных</w:t>
      </w:r>
      <w:proofErr w:type="spellEnd"/>
      <w:r w:rsidRPr="0038498D">
        <w:rPr>
          <w:rFonts w:ascii="Times New Roman" w:eastAsia="Times New Roman" w:hAnsi="Times New Roman" w:cs="Times New Roman"/>
          <w:color w:val="333333"/>
          <w:sz w:val="24"/>
          <w:szCs w:val="24"/>
          <w:lang w:eastAsia="ru-RU"/>
        </w:rPr>
        <w:t xml:space="preserve"> особенностей и потребностей </w:t>
      </w:r>
    </w:p>
    <w:p w:rsidR="0038498D" w:rsidRPr="0038498D" w:rsidRDefault="0038498D" w:rsidP="0038498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Важнейшей частью основной образовательной программы я</w:t>
      </w:r>
      <w:r>
        <w:rPr>
          <w:rFonts w:ascii="Times New Roman" w:eastAsia="Times New Roman" w:hAnsi="Times New Roman" w:cs="Times New Roman"/>
          <w:color w:val="333333"/>
          <w:sz w:val="24"/>
          <w:szCs w:val="24"/>
          <w:lang w:eastAsia="ru-RU"/>
        </w:rPr>
        <w:t>вляется учебный план</w:t>
      </w:r>
      <w:proofErr w:type="gramStart"/>
      <w:r>
        <w:rPr>
          <w:rFonts w:ascii="Times New Roman" w:eastAsia="Times New Roman" w:hAnsi="Times New Roman" w:cs="Times New Roman"/>
          <w:color w:val="333333"/>
          <w:sz w:val="24"/>
          <w:szCs w:val="24"/>
          <w:lang w:eastAsia="ru-RU"/>
        </w:rPr>
        <w:t xml:space="preserve"> </w:t>
      </w:r>
      <w:r w:rsidRPr="0038498D">
        <w:rPr>
          <w:rFonts w:ascii="Times New Roman" w:eastAsia="Times New Roman" w:hAnsi="Times New Roman" w:cs="Times New Roman"/>
          <w:color w:val="333333"/>
          <w:sz w:val="24"/>
          <w:szCs w:val="24"/>
          <w:lang w:eastAsia="ru-RU"/>
        </w:rPr>
        <w:t>,</w:t>
      </w:r>
      <w:proofErr w:type="gramEnd"/>
      <w:r w:rsidRPr="0038498D">
        <w:rPr>
          <w:rFonts w:ascii="Times New Roman" w:eastAsia="Times New Roman" w:hAnsi="Times New Roman" w:cs="Times New Roman"/>
          <w:color w:val="333333"/>
          <w:sz w:val="24"/>
          <w:szCs w:val="24"/>
          <w:lang w:eastAsia="ru-RU"/>
        </w:rPr>
        <w:t xml:space="preserve"> который содержит две составляющие: обязательную часть и часть, формируемую участниками образовательного процесса.</w:t>
      </w:r>
    </w:p>
    <w:p w:rsidR="0038498D" w:rsidRPr="0038498D" w:rsidRDefault="0038498D" w:rsidP="0038498D">
      <w:pPr>
        <w:shd w:val="clear" w:color="auto" w:fill="FEFEFE"/>
        <w:spacing w:after="75" w:line="240" w:lineRule="auto"/>
        <w:ind w:firstLine="708"/>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Внеурочная деятельност</w:t>
      </w:r>
      <w:r>
        <w:rPr>
          <w:rFonts w:ascii="Times New Roman" w:eastAsia="Times New Roman" w:hAnsi="Times New Roman" w:cs="Times New Roman"/>
          <w:color w:val="333333"/>
          <w:sz w:val="24"/>
          <w:szCs w:val="24"/>
          <w:lang w:eastAsia="ru-RU"/>
        </w:rPr>
        <w:t xml:space="preserve">ь учащихся </w:t>
      </w:r>
      <w:r w:rsidRPr="0038498D">
        <w:rPr>
          <w:rFonts w:ascii="Times New Roman" w:eastAsia="Times New Roman" w:hAnsi="Times New Roman" w:cs="Times New Roman"/>
          <w:color w:val="333333"/>
          <w:sz w:val="24"/>
          <w:szCs w:val="24"/>
          <w:lang w:eastAsia="ru-RU"/>
        </w:rPr>
        <w:t xml:space="preserve"> объединяет все виды деятельности учащихся, в которых возможно и целесообразно решение задач их воспитания и социализации.</w:t>
      </w:r>
    </w:p>
    <w:p w:rsidR="0038498D" w:rsidRPr="0038498D" w:rsidRDefault="0038498D" w:rsidP="0038498D">
      <w:pPr>
        <w:shd w:val="clear" w:color="auto" w:fill="FEFEFE"/>
        <w:spacing w:after="75" w:line="240" w:lineRule="auto"/>
        <w:ind w:firstLine="851"/>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Основная цель внеурочной деятельности – это осуществить взаимосвязь и преемственность общего и дополнительного образования.</w:t>
      </w:r>
    </w:p>
    <w:p w:rsidR="0038498D" w:rsidRPr="0038498D" w:rsidRDefault="0038498D" w:rsidP="0038498D">
      <w:pPr>
        <w:shd w:val="clear" w:color="auto" w:fill="FEFEFE"/>
        <w:spacing w:after="75" w:line="240" w:lineRule="auto"/>
        <w:ind w:firstLine="708"/>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b/>
          <w:bCs/>
          <w:color w:val="333333"/>
          <w:sz w:val="24"/>
          <w:szCs w:val="24"/>
          <w:lang w:eastAsia="ru-RU"/>
        </w:rPr>
        <w:t>Оптимизационная модель. </w:t>
      </w:r>
      <w:r w:rsidRPr="0038498D">
        <w:rPr>
          <w:rFonts w:ascii="Times New Roman" w:eastAsia="Times New Roman" w:hAnsi="Times New Roman" w:cs="Times New Roman"/>
          <w:color w:val="333333"/>
          <w:sz w:val="24"/>
          <w:szCs w:val="24"/>
          <w:lang w:eastAsia="ru-RU"/>
        </w:rPr>
        <w:t>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w:t>
      </w:r>
    </w:p>
    <w:p w:rsidR="0038498D" w:rsidRPr="0038498D" w:rsidRDefault="0038498D" w:rsidP="0038498D">
      <w:pPr>
        <w:shd w:val="clear" w:color="auto" w:fill="FEFEFE"/>
        <w:spacing w:after="75" w:line="240" w:lineRule="auto"/>
        <w:ind w:firstLine="708"/>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В этом случае координирующую роль выполняет, как правило, классный руководитель, который в соответствии со своими функциями и задачами:</w:t>
      </w:r>
    </w:p>
    <w:p w:rsidR="0038498D" w:rsidRPr="0038498D" w:rsidRDefault="0038498D" w:rsidP="0038498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proofErr w:type="spellStart"/>
      <w:r w:rsidRPr="0038498D">
        <w:rPr>
          <w:rFonts w:ascii="Times New Roman" w:eastAsia="Times New Roman" w:hAnsi="Times New Roman" w:cs="Times New Roman"/>
          <w:color w:val="333333"/>
          <w:sz w:val="24"/>
          <w:szCs w:val="24"/>
          <w:lang w:eastAsia="ru-RU"/>
        </w:rPr>
        <w:t>ü</w:t>
      </w:r>
      <w:proofErr w:type="spellEnd"/>
      <w:r w:rsidRPr="0038498D">
        <w:rPr>
          <w:rFonts w:ascii="Times New Roman" w:eastAsia="Times New Roman" w:hAnsi="Times New Roman" w:cs="Times New Roman"/>
          <w:color w:val="333333"/>
          <w:sz w:val="24"/>
          <w:szCs w:val="24"/>
          <w:lang w:eastAsia="ru-RU"/>
        </w:rPr>
        <w:t> взаимодействует с педагогическими работниками, а также учебно-вспомогательным персоналом общеобразовательного учреждения;</w:t>
      </w:r>
    </w:p>
    <w:p w:rsidR="0038498D" w:rsidRPr="0038498D" w:rsidRDefault="0038498D" w:rsidP="0038498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proofErr w:type="spellStart"/>
      <w:r w:rsidRPr="0038498D">
        <w:rPr>
          <w:rFonts w:ascii="Times New Roman" w:eastAsia="Times New Roman" w:hAnsi="Times New Roman" w:cs="Times New Roman"/>
          <w:color w:val="333333"/>
          <w:sz w:val="24"/>
          <w:szCs w:val="24"/>
          <w:lang w:eastAsia="ru-RU"/>
        </w:rPr>
        <w:t>ü</w:t>
      </w:r>
      <w:proofErr w:type="spellEnd"/>
      <w:r w:rsidRPr="0038498D">
        <w:rPr>
          <w:rFonts w:ascii="Times New Roman" w:eastAsia="Times New Roman" w:hAnsi="Times New Roman" w:cs="Times New Roman"/>
          <w:color w:val="333333"/>
          <w:sz w:val="24"/>
          <w:szCs w:val="24"/>
          <w:lang w:eastAsia="ru-RU"/>
        </w:rPr>
        <w:t> организует в классе образовательный процесс, оптимальный для развития положительного потенциала личности учащихся в рамках деятельности общешкольного коллектива;</w:t>
      </w:r>
    </w:p>
    <w:p w:rsidR="0038498D" w:rsidRPr="0038498D" w:rsidRDefault="0038498D" w:rsidP="0038498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proofErr w:type="spellStart"/>
      <w:r w:rsidRPr="0038498D">
        <w:rPr>
          <w:rFonts w:ascii="Times New Roman" w:eastAsia="Times New Roman" w:hAnsi="Times New Roman" w:cs="Times New Roman"/>
          <w:color w:val="333333"/>
          <w:sz w:val="24"/>
          <w:szCs w:val="24"/>
          <w:lang w:eastAsia="ru-RU"/>
        </w:rPr>
        <w:t>ü</w:t>
      </w:r>
      <w:proofErr w:type="spellEnd"/>
      <w:r w:rsidRPr="0038498D">
        <w:rPr>
          <w:rFonts w:ascii="Times New Roman" w:eastAsia="Times New Roman" w:hAnsi="Times New Roman" w:cs="Times New Roman"/>
          <w:color w:val="333333"/>
          <w:sz w:val="24"/>
          <w:szCs w:val="24"/>
          <w:lang w:eastAsia="ru-RU"/>
        </w:rPr>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38498D" w:rsidRPr="0038498D" w:rsidRDefault="0038498D" w:rsidP="0038498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proofErr w:type="spellStart"/>
      <w:r w:rsidRPr="0038498D">
        <w:rPr>
          <w:rFonts w:ascii="Times New Roman" w:eastAsia="Times New Roman" w:hAnsi="Times New Roman" w:cs="Times New Roman"/>
          <w:color w:val="333333"/>
          <w:sz w:val="24"/>
          <w:szCs w:val="24"/>
          <w:lang w:eastAsia="ru-RU"/>
        </w:rPr>
        <w:t>ü</w:t>
      </w:r>
      <w:proofErr w:type="spellEnd"/>
      <w:r w:rsidRPr="0038498D">
        <w:rPr>
          <w:rFonts w:ascii="Times New Roman" w:eastAsia="Times New Roman" w:hAnsi="Times New Roman" w:cs="Times New Roman"/>
          <w:color w:val="333333"/>
          <w:sz w:val="24"/>
          <w:szCs w:val="24"/>
          <w:lang w:eastAsia="ru-RU"/>
        </w:rPr>
        <w:t> организует социально значимую, творческую деятельность учащихся.</w:t>
      </w:r>
    </w:p>
    <w:p w:rsidR="0038498D" w:rsidRPr="0038498D" w:rsidRDefault="0038498D" w:rsidP="0038498D">
      <w:pPr>
        <w:shd w:val="clear" w:color="auto" w:fill="FEFEFE"/>
        <w:spacing w:after="75" w:line="240" w:lineRule="auto"/>
        <w:ind w:firstLine="510"/>
        <w:jc w:val="both"/>
        <w:rPr>
          <w:rFonts w:ascii="Helvetica" w:eastAsia="Times New Roman" w:hAnsi="Helvetica" w:cs="Helvetica"/>
          <w:color w:val="1D2939"/>
          <w:sz w:val="24"/>
          <w:szCs w:val="24"/>
          <w:lang w:eastAsia="ru-RU"/>
        </w:rPr>
      </w:pPr>
      <w:proofErr w:type="gramStart"/>
      <w:r w:rsidRPr="0038498D">
        <w:rPr>
          <w:rFonts w:ascii="Times New Roman" w:eastAsia="Times New Roman" w:hAnsi="Times New Roman" w:cs="Times New Roman"/>
          <w:color w:val="333333"/>
          <w:sz w:val="24"/>
          <w:szCs w:val="24"/>
          <w:lang w:eastAsia="ru-RU"/>
        </w:rPr>
        <w:t>Внеурочная деятельность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roofErr w:type="gramEnd"/>
    </w:p>
    <w:p w:rsidR="0038498D" w:rsidRPr="0038498D" w:rsidRDefault="0038498D" w:rsidP="0038498D">
      <w:pPr>
        <w:shd w:val="clear" w:color="auto" w:fill="FEFEFE"/>
        <w:spacing w:after="75" w:line="240" w:lineRule="auto"/>
        <w:ind w:firstLine="510"/>
        <w:jc w:val="both"/>
        <w:rPr>
          <w:rFonts w:ascii="Helvetica" w:eastAsia="Times New Roman" w:hAnsi="Helvetica" w:cs="Helvetica"/>
          <w:color w:val="1D2939"/>
          <w:sz w:val="24"/>
          <w:szCs w:val="24"/>
          <w:lang w:eastAsia="ru-RU"/>
        </w:rPr>
      </w:pPr>
      <w:proofErr w:type="gramStart"/>
      <w:r w:rsidRPr="0038498D">
        <w:rPr>
          <w:rFonts w:ascii="Times New Roman" w:eastAsia="Times New Roman" w:hAnsi="Times New Roman" w:cs="Times New Roman"/>
          <w:color w:val="333333"/>
          <w:sz w:val="24"/>
          <w:szCs w:val="24"/>
          <w:lang w:eastAsia="ru-RU"/>
        </w:rPr>
        <w:t>При этом формы, средства и методы обучения, духовно-нравственного развития и воспитания учащихся, а также система оценок, формы,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«Об образовании в РФ» система оценок и т.д. устанавливается положением, Стандарта и положениям Концепции духовно-нравственного развития и воспитания личности гражданина России.</w:t>
      </w:r>
      <w:proofErr w:type="gramEnd"/>
    </w:p>
    <w:p w:rsidR="0038498D" w:rsidRPr="0038498D" w:rsidRDefault="0038498D" w:rsidP="0038498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Учебная нагрузка и режим занятий обучающихся определяется в соответствии с действующими санитарными нормами.</w:t>
      </w:r>
    </w:p>
    <w:p w:rsidR="0038498D" w:rsidRPr="0038498D" w:rsidRDefault="0038498D" w:rsidP="0038498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Основная образовательная программа предусматривает:</w:t>
      </w:r>
    </w:p>
    <w:p w:rsidR="0038498D" w:rsidRPr="0038498D" w:rsidRDefault="0038498D" w:rsidP="0038498D">
      <w:pPr>
        <w:shd w:val="clear" w:color="auto" w:fill="FEFEFE"/>
        <w:spacing w:after="75" w:line="240" w:lineRule="auto"/>
        <w:ind w:firstLine="454"/>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достижение планируемых результатов освоения основной образовательной программы основного общего образования всеми учащимися, в том числе детьми с ограниченными возможностями здоровья;</w:t>
      </w:r>
    </w:p>
    <w:p w:rsidR="0038498D" w:rsidRPr="0038498D" w:rsidRDefault="0038498D" w:rsidP="0038498D">
      <w:pPr>
        <w:shd w:val="clear" w:color="auto" w:fill="FEFEFE"/>
        <w:spacing w:after="75" w:line="240" w:lineRule="auto"/>
        <w:ind w:firstLine="454"/>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выявление и развитие способностей учащихся, в том числе одарённых детей, через систему клубов, секций, студий и кружков, организацию общественно-полезной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38498D" w:rsidRPr="0038498D" w:rsidRDefault="0038498D" w:rsidP="0038498D">
      <w:pPr>
        <w:shd w:val="clear" w:color="auto" w:fill="FEFEFE"/>
        <w:spacing w:after="75" w:line="240" w:lineRule="auto"/>
        <w:ind w:firstLine="454"/>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организацию интеллектуальных и творческих соревнований, научно-технического творчества и проектно-исследовательской деятельности;</w:t>
      </w:r>
    </w:p>
    <w:p w:rsidR="0038498D" w:rsidRPr="0038498D" w:rsidRDefault="0038498D" w:rsidP="0038498D">
      <w:pPr>
        <w:shd w:val="clear" w:color="auto" w:fill="FEFEFE"/>
        <w:spacing w:after="75" w:line="240" w:lineRule="auto"/>
        <w:ind w:firstLine="454"/>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xml:space="preserve">· участие учащихся, их родителей (законных представителей), педагогических работников  и общественности в проектировании и развитии </w:t>
      </w:r>
      <w:proofErr w:type="spellStart"/>
      <w:r w:rsidRPr="0038498D">
        <w:rPr>
          <w:rFonts w:ascii="Times New Roman" w:eastAsia="Times New Roman" w:hAnsi="Times New Roman" w:cs="Times New Roman"/>
          <w:color w:val="333333"/>
          <w:sz w:val="24"/>
          <w:szCs w:val="24"/>
          <w:lang w:eastAsia="ru-RU"/>
        </w:rPr>
        <w:t>внутришкольной</w:t>
      </w:r>
      <w:proofErr w:type="spellEnd"/>
      <w:r w:rsidRPr="0038498D">
        <w:rPr>
          <w:rFonts w:ascii="Times New Roman" w:eastAsia="Times New Roman" w:hAnsi="Times New Roman" w:cs="Times New Roman"/>
          <w:color w:val="333333"/>
          <w:sz w:val="24"/>
          <w:szCs w:val="24"/>
          <w:lang w:eastAsia="ru-RU"/>
        </w:rPr>
        <w:t xml:space="preserve"> социальной среды;</w:t>
      </w:r>
    </w:p>
    <w:p w:rsidR="0038498D" w:rsidRPr="0038498D" w:rsidRDefault="0038498D" w:rsidP="0038498D">
      <w:pPr>
        <w:shd w:val="clear" w:color="auto" w:fill="FEFEFE"/>
        <w:spacing w:after="75" w:line="240" w:lineRule="auto"/>
        <w:ind w:firstLine="454"/>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xml:space="preserve">· использование в образовательном процессе современных образовательных технологий </w:t>
      </w:r>
      <w:proofErr w:type="spellStart"/>
      <w:r w:rsidRPr="0038498D">
        <w:rPr>
          <w:rFonts w:ascii="Times New Roman" w:eastAsia="Times New Roman" w:hAnsi="Times New Roman" w:cs="Times New Roman"/>
          <w:color w:val="333333"/>
          <w:sz w:val="24"/>
          <w:szCs w:val="24"/>
          <w:lang w:eastAsia="ru-RU"/>
        </w:rPr>
        <w:t>деятельностного</w:t>
      </w:r>
      <w:proofErr w:type="spellEnd"/>
      <w:r w:rsidRPr="0038498D">
        <w:rPr>
          <w:rFonts w:ascii="Times New Roman" w:eastAsia="Times New Roman" w:hAnsi="Times New Roman" w:cs="Times New Roman"/>
          <w:color w:val="333333"/>
          <w:sz w:val="24"/>
          <w:szCs w:val="24"/>
          <w:lang w:eastAsia="ru-RU"/>
        </w:rPr>
        <w:t xml:space="preserve"> типа;</w:t>
      </w:r>
    </w:p>
    <w:p w:rsidR="0038498D" w:rsidRPr="0038498D" w:rsidRDefault="0038498D" w:rsidP="0038498D">
      <w:pPr>
        <w:shd w:val="clear" w:color="auto" w:fill="FEFEFE"/>
        <w:spacing w:after="75" w:line="240" w:lineRule="auto"/>
        <w:ind w:firstLine="454"/>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возможность эффективной самостоятельной работы учащихся при поддержке педагогических работников;</w:t>
      </w:r>
    </w:p>
    <w:p w:rsidR="0038498D" w:rsidRPr="0038498D" w:rsidRDefault="0038498D" w:rsidP="0038498D">
      <w:pPr>
        <w:shd w:val="clear" w:color="auto" w:fill="FEFEFE"/>
        <w:spacing w:after="75" w:line="240" w:lineRule="auto"/>
        <w:ind w:firstLine="454"/>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включение учащихся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38498D" w:rsidRPr="0038498D" w:rsidRDefault="0038498D" w:rsidP="0038498D">
      <w:pPr>
        <w:shd w:val="clear" w:color="auto" w:fill="FEFEFE"/>
        <w:spacing w:after="0" w:line="240" w:lineRule="auto"/>
        <w:ind w:firstLine="510"/>
        <w:jc w:val="both"/>
        <w:rPr>
          <w:rFonts w:ascii="Helvetica" w:eastAsia="Times New Roman" w:hAnsi="Helvetica" w:cs="Helvetica"/>
          <w:color w:val="1D2939"/>
          <w:sz w:val="24"/>
          <w:szCs w:val="24"/>
          <w:lang w:eastAsia="ru-RU"/>
        </w:rPr>
      </w:pPr>
      <w:r>
        <w:rPr>
          <w:rFonts w:ascii="Times New Roman" w:eastAsia="Times New Roman" w:hAnsi="Times New Roman" w:cs="Times New Roman"/>
          <w:color w:val="333333"/>
          <w:sz w:val="24"/>
          <w:szCs w:val="24"/>
          <w:lang w:eastAsia="ru-RU"/>
        </w:rPr>
        <w:t xml:space="preserve"> ОУ,</w:t>
      </w:r>
      <w:r w:rsidRPr="0038498D">
        <w:rPr>
          <w:rFonts w:ascii="Times New Roman" w:eastAsia="Times New Roman" w:hAnsi="Times New Roman" w:cs="Times New Roman"/>
          <w:color w:val="333333"/>
          <w:sz w:val="24"/>
          <w:szCs w:val="24"/>
          <w:lang w:eastAsia="ru-RU"/>
        </w:rPr>
        <w:t xml:space="preserve"> реализующее основную образовательную программу основного общего образования, обеспечивает ознакомление учащихся и их родителей (законных представителей) как участников образовательного процесса </w:t>
      </w:r>
      <w:proofErr w:type="gramStart"/>
      <w:r w:rsidRPr="0038498D">
        <w:rPr>
          <w:rFonts w:ascii="Times New Roman" w:eastAsia="Times New Roman" w:hAnsi="Times New Roman" w:cs="Times New Roman"/>
          <w:color w:val="333333"/>
          <w:sz w:val="24"/>
          <w:szCs w:val="24"/>
          <w:lang w:eastAsia="ru-RU"/>
        </w:rPr>
        <w:t>с</w:t>
      </w:r>
      <w:proofErr w:type="gramEnd"/>
      <w:r w:rsidRPr="0038498D">
        <w:rPr>
          <w:rFonts w:ascii="Times New Roman" w:eastAsia="Times New Roman" w:hAnsi="Times New Roman" w:cs="Times New Roman"/>
          <w:color w:val="333333"/>
          <w:sz w:val="24"/>
          <w:szCs w:val="24"/>
          <w:lang w:eastAsia="ru-RU"/>
        </w:rPr>
        <w:t>:</w:t>
      </w:r>
    </w:p>
    <w:p w:rsidR="0038498D" w:rsidRPr="0038498D" w:rsidRDefault="0038498D" w:rsidP="0038498D">
      <w:pPr>
        <w:shd w:val="clear" w:color="auto" w:fill="FEFEFE"/>
        <w:spacing w:after="75" w:line="240" w:lineRule="auto"/>
        <w:ind w:firstLine="454"/>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уставом и другими документами, регламентирующими осуществление образовательного процесса в этом учреждении;</w:t>
      </w:r>
    </w:p>
    <w:p w:rsidR="0038498D" w:rsidRPr="0038498D" w:rsidRDefault="0038498D" w:rsidP="0038498D">
      <w:pPr>
        <w:shd w:val="clear" w:color="auto" w:fill="FEFEFE"/>
        <w:spacing w:after="75" w:line="240" w:lineRule="auto"/>
        <w:ind w:firstLine="454"/>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38498D" w:rsidRPr="0038498D" w:rsidRDefault="0038498D" w:rsidP="0038498D">
      <w:pPr>
        <w:shd w:val="clear" w:color="auto" w:fill="FFFFFF"/>
        <w:spacing w:after="0" w:line="240" w:lineRule="auto"/>
        <w:jc w:val="both"/>
        <w:rPr>
          <w:rFonts w:ascii="Helvetica" w:eastAsia="Times New Roman" w:hAnsi="Helvetica" w:cs="Helvetica"/>
          <w:color w:val="1D2939"/>
          <w:sz w:val="24"/>
          <w:szCs w:val="24"/>
          <w:lang w:eastAsia="ru-RU"/>
        </w:rPr>
      </w:pPr>
      <w:r w:rsidRPr="0038498D">
        <w:rPr>
          <w:rFonts w:ascii="Helvetica" w:eastAsia="Times New Roman" w:hAnsi="Helvetica" w:cs="Helvetica"/>
          <w:color w:val="1D2939"/>
          <w:sz w:val="24"/>
          <w:szCs w:val="24"/>
          <w:lang w:eastAsia="ru-RU"/>
        </w:rPr>
        <w:t> </w:t>
      </w:r>
    </w:p>
    <w:p w:rsidR="0038498D" w:rsidRPr="0038498D" w:rsidRDefault="0038498D" w:rsidP="0038498D">
      <w:pPr>
        <w:shd w:val="clear" w:color="auto" w:fill="FEFEFE"/>
        <w:spacing w:after="75" w:line="240" w:lineRule="auto"/>
        <w:jc w:val="both"/>
        <w:rPr>
          <w:rFonts w:ascii="Helvetica" w:eastAsia="Times New Roman" w:hAnsi="Helvetica" w:cs="Helvetica"/>
          <w:color w:val="1D2939"/>
          <w:sz w:val="24"/>
          <w:szCs w:val="24"/>
          <w:lang w:eastAsia="ru-RU"/>
        </w:rPr>
      </w:pPr>
      <w:r w:rsidRPr="0038498D">
        <w:rPr>
          <w:rFonts w:ascii="Times New Roman" w:eastAsia="Times New Roman" w:hAnsi="Times New Roman" w:cs="Times New Roman"/>
          <w:color w:val="333333"/>
          <w:sz w:val="24"/>
          <w:szCs w:val="24"/>
          <w:lang w:eastAsia="ru-RU"/>
        </w:rPr>
        <w:t> </w:t>
      </w:r>
    </w:p>
    <w:p w:rsidR="00001D8B" w:rsidRDefault="00001D8B"/>
    <w:sectPr w:rsidR="00001D8B" w:rsidSect="00001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8498D"/>
    <w:rsid w:val="00001D8B"/>
    <w:rsid w:val="0038498D"/>
    <w:rsid w:val="00C31C94"/>
    <w:rsid w:val="00FE3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49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09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2296</Words>
  <Characters>13088</Characters>
  <Application>Microsoft Office Word</Application>
  <DocSecurity>0</DocSecurity>
  <Lines>109</Lines>
  <Paragraphs>30</Paragraphs>
  <ScaleCrop>false</ScaleCrop>
  <Company>DNS</Company>
  <LinksUpToDate>false</LinksUpToDate>
  <CharactersWithSpaces>15354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Ивановна</dc:creator>
  <cp:keywords/>
  <dc:description/>
  <cp:lastModifiedBy>Ирина Ивановна</cp:lastModifiedBy>
  <cp:revision>5</cp:revision>
  <dcterms:created xsi:type="dcterms:W3CDTF">2021-01-14T10:06:00Z</dcterms:created>
  <dcterms:modified xsi:type="dcterms:W3CDTF">2021-01-14T10:11:00Z</dcterms:modified>
</cp:coreProperties>
</file>