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B6" w:rsidRPr="00292433" w:rsidRDefault="00E537B6" w:rsidP="0029243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537B6" w:rsidRPr="00292433" w:rsidRDefault="00E537B6" w:rsidP="0029243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2433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29243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E537B6" w:rsidRPr="00292433" w:rsidRDefault="00E537B6" w:rsidP="0029243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E537B6" w:rsidRPr="00292433" w:rsidRDefault="00E537B6" w:rsidP="0029243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119"/>
        <w:gridCol w:w="3312"/>
        <w:gridCol w:w="3513"/>
      </w:tblGrid>
      <w:tr w:rsidR="00E537B6" w:rsidRPr="00292433" w:rsidTr="00E537B6">
        <w:tc>
          <w:tcPr>
            <w:tcW w:w="3119" w:type="dxa"/>
          </w:tcPr>
          <w:p w:rsidR="00E537B6" w:rsidRPr="00292433" w:rsidRDefault="00E537B6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E537B6" w:rsidRPr="00292433" w:rsidRDefault="005873D6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E537B6" w:rsidRPr="002924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12" w:type="dxa"/>
          </w:tcPr>
          <w:p w:rsidR="00E537B6" w:rsidRPr="00292433" w:rsidRDefault="00E537B6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E537B6" w:rsidRPr="00292433" w:rsidRDefault="00E537B6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E537B6" w:rsidRPr="00292433" w:rsidRDefault="00E537B6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E537B6" w:rsidRPr="00292433" w:rsidRDefault="00E537B6" w:rsidP="0029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E537B6" w:rsidRPr="00292433" w:rsidRDefault="005873D6" w:rsidP="0029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E537B6" w:rsidRPr="002924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537B6" w:rsidRPr="00292433" w:rsidRDefault="00E537B6" w:rsidP="00292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E537B6" w:rsidRPr="00292433" w:rsidRDefault="00E537B6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292433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292433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537B6" w:rsidRPr="00292433" w:rsidRDefault="00E537B6" w:rsidP="0029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E537B6" w:rsidRPr="00292433" w:rsidRDefault="005873D6" w:rsidP="0029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2019</w:t>
            </w:r>
            <w:r w:rsidR="00E537B6" w:rsidRPr="002924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537B6" w:rsidRPr="00292433" w:rsidRDefault="00E537B6" w:rsidP="0029243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537B6" w:rsidRPr="00292433" w:rsidRDefault="00E537B6" w:rsidP="00292433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537B6" w:rsidRPr="00292433" w:rsidRDefault="00E537B6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B6" w:rsidRPr="00292433" w:rsidRDefault="00E537B6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B6" w:rsidRPr="00292433" w:rsidRDefault="00E537B6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B6" w:rsidRPr="00292433" w:rsidRDefault="00E537B6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B6" w:rsidRPr="00292433" w:rsidRDefault="00E537B6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E537B6" w:rsidRPr="00292433" w:rsidRDefault="00E537B6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E537B6" w:rsidRPr="00292433" w:rsidRDefault="00E537B6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B6" w:rsidRPr="00292433" w:rsidRDefault="00E537B6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B6" w:rsidRPr="00292433" w:rsidRDefault="00E537B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E537B6" w:rsidRPr="00292433" w:rsidRDefault="005873D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</w:t>
      </w:r>
      <w:r w:rsidR="00E537B6" w:rsidRPr="00292433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E537B6" w:rsidRPr="00292433" w:rsidRDefault="00E537B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 xml:space="preserve">Автор примерной программы: </w:t>
      </w: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Моро,  М.А. </w:t>
      </w:r>
      <w:proofErr w:type="spellStart"/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</w:p>
    <w:p w:rsidR="00E537B6" w:rsidRPr="00292433" w:rsidRDefault="00E537B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292433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292433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E537B6" w:rsidRPr="00292433" w:rsidRDefault="00E537B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B6" w:rsidRPr="00292433" w:rsidRDefault="00E537B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537B6" w:rsidRPr="00292433" w:rsidRDefault="00E537B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B6" w:rsidRPr="00292433" w:rsidRDefault="00E537B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B6" w:rsidRPr="00292433" w:rsidRDefault="00E537B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B6" w:rsidRPr="00292433" w:rsidRDefault="00E537B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433" w:rsidRDefault="00E537B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92433" w:rsidRDefault="00292433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B6" w:rsidRPr="00292433" w:rsidRDefault="00292433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537B6" w:rsidRPr="00292433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E537B6" w:rsidRPr="00292433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E537B6" w:rsidRPr="00292433" w:rsidRDefault="005873D6" w:rsidP="002924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E537B6" w:rsidRPr="00292433" w:rsidRDefault="00E537B6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37B6" w:rsidRPr="00292433" w:rsidRDefault="00E537B6" w:rsidP="0029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 xml:space="preserve">       Рабочая программа  по  математике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2924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92433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292433">
        <w:rPr>
          <w:rFonts w:ascii="Times New Roman" w:hAnsi="Times New Roman" w:cs="Times New Roman"/>
          <w:bCs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292433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образования.  </w:t>
      </w:r>
    </w:p>
    <w:p w:rsidR="00E537B6" w:rsidRPr="00292433" w:rsidRDefault="00E537B6" w:rsidP="0029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37B6" w:rsidRPr="00292433" w:rsidRDefault="00E537B6" w:rsidP="0029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математике во 2 классе рассчитано на 4  часа в неделю, что составляет 136 часов в год, в 1 классе – 132ч, в 3, 4 классах – 136 часов. </w:t>
      </w:r>
    </w:p>
    <w:p w:rsidR="00E537B6" w:rsidRPr="00292433" w:rsidRDefault="00E537B6" w:rsidP="002924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537B6" w:rsidRPr="00292433" w:rsidRDefault="00E537B6" w:rsidP="0029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537B6" w:rsidRPr="00292433" w:rsidRDefault="00E537B6" w:rsidP="0029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 логического, знаково-символического и алгоритмического мышления: </w:t>
      </w:r>
    </w:p>
    <w:p w:rsidR="00E537B6" w:rsidRPr="00292433" w:rsidRDefault="00E537B6" w:rsidP="0029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воображения;</w:t>
      </w:r>
    </w:p>
    <w:p w:rsidR="00E537B6" w:rsidRPr="00292433" w:rsidRDefault="00E537B6" w:rsidP="0029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речи;</w:t>
      </w:r>
    </w:p>
    <w:p w:rsidR="00E537B6" w:rsidRPr="00292433" w:rsidRDefault="00E537B6" w:rsidP="0029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537B6" w:rsidRPr="00292433" w:rsidRDefault="00E537B6" w:rsidP="0029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E537B6" w:rsidRPr="00292433" w:rsidRDefault="00E537B6" w:rsidP="0029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компьютерной грамотности;</w:t>
      </w:r>
    </w:p>
    <w:p w:rsidR="00E537B6" w:rsidRPr="00292433" w:rsidRDefault="00E537B6" w:rsidP="0029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E537B6" w:rsidRPr="00292433" w:rsidRDefault="00E537B6" w:rsidP="0029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стремления к расширению математических знаний;</w:t>
      </w:r>
    </w:p>
    <w:p w:rsidR="00E537B6" w:rsidRPr="00292433" w:rsidRDefault="00E537B6" w:rsidP="0029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критичности мышления;</w:t>
      </w:r>
    </w:p>
    <w:p w:rsidR="00E537B6" w:rsidRPr="00292433" w:rsidRDefault="00E537B6" w:rsidP="0029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</w:t>
      </w:r>
      <w:proofErr w:type="spellStart"/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E537B6" w:rsidRPr="00292433" w:rsidRDefault="00E537B6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37B6" w:rsidRPr="00292433" w:rsidRDefault="00E537B6" w:rsidP="0029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вычитанием, сочетательное свойство сложения и др.);</w:t>
      </w:r>
      <w:proofErr w:type="gramEnd"/>
    </w:p>
    <w:p w:rsidR="00E537B6" w:rsidRPr="00292433" w:rsidRDefault="00E537B6" w:rsidP="0029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E537B6" w:rsidRPr="00292433" w:rsidRDefault="00E537B6" w:rsidP="0029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7C72C4" w:rsidRPr="00292433" w:rsidRDefault="007C72C4" w:rsidP="00292433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t xml:space="preserve">              Тематический план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7543"/>
        <w:gridCol w:w="1418"/>
      </w:tblGrid>
      <w:tr w:rsidR="007C72C4" w:rsidRPr="00292433" w:rsidTr="007C72C4">
        <w:trPr>
          <w:trHeight w:val="985"/>
        </w:trPr>
        <w:tc>
          <w:tcPr>
            <w:tcW w:w="645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3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418" w:type="dxa"/>
            <w:shd w:val="clear" w:color="auto" w:fill="auto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C72C4" w:rsidRPr="00292433" w:rsidTr="007C72C4">
        <w:trPr>
          <w:trHeight w:val="1667"/>
        </w:trPr>
        <w:tc>
          <w:tcPr>
            <w:tcW w:w="645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чтение и запись чисел от 11 до 100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-единицы длины, соотношения между ними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72C4" w:rsidRPr="00292433" w:rsidTr="007C72C4">
        <w:trPr>
          <w:trHeight w:val="889"/>
        </w:trPr>
        <w:tc>
          <w:tcPr>
            <w:tcW w:w="645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-задачи на нахождение неизвестного уменьшаемого и вычитаемого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-единицы времени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-порядок действий, скобки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-свойства сложения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-сложение и вычитание в пределах 100 без перехода через десяток, устные вычисления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-приёмы устных вычислений сложения и вычитания в пределах 100 с переходом через десяток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-уравнения, проверка сложения и вычитания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-сложение и вычитание в пределах 100, письменные приёмы вычислений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-прямоугольник, свойства противоположных сторон прямоугольника, квадрат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C4" w:rsidRPr="00292433" w:rsidTr="007C72C4">
        <w:trPr>
          <w:trHeight w:val="1260"/>
        </w:trPr>
        <w:tc>
          <w:tcPr>
            <w:tcW w:w="645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-конкретный смысл действия умножения, название компонентов действия умножения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-деление, название компонентов действия деления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 xml:space="preserve">-связь между компонентами и результатами деления и </w:t>
            </w:r>
            <w:r w:rsidRPr="0029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умножения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-табличное умножение и деление, умножение и деление на 2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-умножение и деление на 3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-решение задач на умножение и деление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C4" w:rsidRPr="00292433" w:rsidTr="007C72C4">
        <w:trPr>
          <w:trHeight w:val="504"/>
        </w:trPr>
        <w:tc>
          <w:tcPr>
            <w:tcW w:w="645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543" w:type="dxa"/>
          </w:tcPr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418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72C4" w:rsidRPr="00292433" w:rsidTr="007C72C4">
        <w:trPr>
          <w:trHeight w:val="525"/>
        </w:trPr>
        <w:tc>
          <w:tcPr>
            <w:tcW w:w="645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7C72C4" w:rsidRPr="00292433" w:rsidRDefault="007C72C4" w:rsidP="002924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7C72C4" w:rsidRPr="00292433" w:rsidRDefault="007C72C4" w:rsidP="00292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E537B6" w:rsidRPr="00292433" w:rsidRDefault="00E537B6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72C4" w:rsidRPr="00292433" w:rsidRDefault="007C72C4" w:rsidP="00292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 (136 ч)</w:t>
      </w:r>
    </w:p>
    <w:p w:rsidR="00DA07A8" w:rsidRPr="00292433" w:rsidRDefault="00DA07A8" w:rsidP="0029243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Числа и величины.</w:t>
      </w:r>
    </w:p>
    <w:p w:rsidR="00DA07A8" w:rsidRPr="00292433" w:rsidRDefault="00DA07A8" w:rsidP="002924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Счёт предметов. Образование, название и запись чисел от 0 до 100. Десятичные единицы счё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DA07A8" w:rsidRPr="00292433" w:rsidRDefault="00DA07A8" w:rsidP="002924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ние однородных величин.</w:t>
      </w:r>
    </w:p>
    <w:p w:rsidR="00DA07A8" w:rsidRPr="00292433" w:rsidRDefault="00DA07A8" w:rsidP="0029243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Арифметические действия.</w:t>
      </w:r>
    </w:p>
    <w:p w:rsidR="00DA07A8" w:rsidRPr="00292433" w:rsidRDefault="00DA07A8" w:rsidP="002924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Сложение, вычитание, умножение и деление. Знаки действий. Названия компонентов и ре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ния). Нахождение неизвестного компонента арифметического действия. Переместительное свой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ние свойств арифметических действий и правил о порядке выполнения действий в числовых вы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вий). Элементы алгебраической пропедевтики. Выражения с одной переменной вида а ± 28,8 • Ь, с</w:t>
      </w:r>
      <w:proofErr w:type="gramStart"/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 2, вычисление их значений при заданных значениях входящих в них букв. Уравнение. Реше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ние уравнений (подбором значения неизвестного, на основе соотношений между целым и ча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стью, на основе взаимосвязей между компонентами и результатами арифметических действий).</w:t>
      </w:r>
    </w:p>
    <w:p w:rsidR="00DA07A8" w:rsidRPr="00292433" w:rsidRDefault="00DA07A8" w:rsidP="0029243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текстовыми задачами.</w:t>
      </w:r>
    </w:p>
    <w:p w:rsidR="00DA07A8" w:rsidRPr="00292433" w:rsidRDefault="00DA07A8" w:rsidP="002924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Задача. Структура задачи. Решение текстовых задач арифметическим способом. Планирова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ние хода решения задач.</w:t>
      </w:r>
    </w:p>
    <w:p w:rsidR="00DA07A8" w:rsidRPr="00292433" w:rsidRDefault="00DA07A8" w:rsidP="002924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Текстовые задачи, содержащие зависимости, характеризующие расчёт стоимости то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вара (цена, количество, общая стоимость товара). Задачи на определение начала, конца и про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должительности события.</w:t>
      </w:r>
    </w:p>
    <w:p w:rsidR="00DA07A8" w:rsidRPr="00292433" w:rsidRDefault="00DA07A8" w:rsidP="002924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Решение задач разными способами.</w:t>
      </w:r>
    </w:p>
    <w:p w:rsidR="00DA07A8" w:rsidRPr="00292433" w:rsidRDefault="00DA07A8" w:rsidP="002924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Представление текста задачи в виде: рисунка, схематического рисунка, схематического чер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>тежа, краткой записи, таблицы.</w:t>
      </w:r>
    </w:p>
    <w:p w:rsidR="00DA07A8" w:rsidRPr="00292433" w:rsidRDefault="00DA07A8" w:rsidP="002924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Пространственные отношения. Геометрические фигуры.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2433">
        <w:rPr>
          <w:rFonts w:ascii="Times New Roman" w:hAnsi="Times New Roman" w:cs="Times New Roman"/>
          <w:color w:val="000000"/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</w:t>
      </w:r>
      <w:proofErr w:type="gramEnd"/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сторон прямоугольника.</w:t>
      </w:r>
    </w:p>
    <w:p w:rsidR="00DA07A8" w:rsidRPr="00292433" w:rsidRDefault="00DA07A8" w:rsidP="002924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Виды треугольников по углам: прямоугольный, тупоугольный, остроугольный. Виды тре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угольников по соотношению длин сторон: разносторонний, равнобедренный (равносторонний). Использование чертёжных инструментов (линейка, угольник) для выполнения построений. Геометрические формы в окружающем мире. Распознавание и называние геометрических </w:t>
      </w:r>
      <w:proofErr w:type="gramStart"/>
      <w:r w:rsidRPr="00292433">
        <w:rPr>
          <w:rFonts w:ascii="Times New Roman" w:hAnsi="Times New Roman" w:cs="Times New Roman"/>
          <w:color w:val="000000"/>
          <w:sz w:val="28"/>
          <w:szCs w:val="28"/>
        </w:rPr>
        <w:t>;л</w:t>
      </w:r>
      <w:proofErr w:type="gramEnd"/>
      <w:r w:rsidRPr="00292433">
        <w:rPr>
          <w:rFonts w:ascii="Times New Roman" w:hAnsi="Times New Roman" w:cs="Times New Roman"/>
          <w:color w:val="000000"/>
          <w:sz w:val="28"/>
          <w:szCs w:val="28"/>
        </w:rPr>
        <w:t>: куб, пирамида, шар.</w:t>
      </w:r>
    </w:p>
    <w:p w:rsidR="00DA07A8" w:rsidRPr="00292433" w:rsidRDefault="00DA07A8" w:rsidP="002924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Геометрические величины.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 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том числе периметра прямоугольника (квадрата).</w:t>
      </w:r>
    </w:p>
    <w:p w:rsidR="00DA07A8" w:rsidRPr="00292433" w:rsidRDefault="00DA07A8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DA07A8" w:rsidRPr="00292433" w:rsidRDefault="00DA07A8" w:rsidP="0029243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292433">
        <w:rPr>
          <w:rFonts w:ascii="Times New Roman" w:hAnsi="Times New Roman" w:cs="Times New Roman"/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DA07A8" w:rsidRPr="00292433" w:rsidRDefault="00DA07A8" w:rsidP="00292433">
      <w:pPr>
        <w:pStyle w:val="3"/>
        <w:numPr>
          <w:ilvl w:val="0"/>
          <w:numId w:val="4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DA07A8" w:rsidRPr="00292433" w:rsidRDefault="00DA07A8" w:rsidP="00292433">
      <w:pPr>
        <w:pStyle w:val="3"/>
        <w:numPr>
          <w:ilvl w:val="0"/>
          <w:numId w:val="5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DA07A8" w:rsidRPr="00292433" w:rsidRDefault="00DA07A8" w:rsidP="0029243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292433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292433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292433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DA07A8" w:rsidRPr="00292433" w:rsidRDefault="00DA07A8" w:rsidP="00292433">
      <w:pPr>
        <w:pStyle w:val="3"/>
        <w:spacing w:before="0"/>
        <w:ind w:firstLine="284"/>
        <w:jc w:val="both"/>
        <w:rPr>
          <w:b w:val="0"/>
          <w:szCs w:val="28"/>
        </w:rPr>
      </w:pPr>
      <w:r w:rsidRPr="00292433">
        <w:rPr>
          <w:b w:val="0"/>
          <w:szCs w:val="28"/>
        </w:rPr>
        <w:t>Регулятивные УУД:</w:t>
      </w:r>
    </w:p>
    <w:p w:rsidR="00DA07A8" w:rsidRPr="00292433" w:rsidRDefault="00DA07A8" w:rsidP="00292433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 xml:space="preserve">Определять цель деятельности на уроке с помощью учителя и самостоятельно. </w:t>
      </w:r>
    </w:p>
    <w:p w:rsidR="00DA07A8" w:rsidRPr="00292433" w:rsidRDefault="00DA07A8" w:rsidP="00292433">
      <w:pPr>
        <w:pStyle w:val="3"/>
        <w:numPr>
          <w:ilvl w:val="0"/>
          <w:numId w:val="7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292433">
        <w:rPr>
          <w:b w:val="0"/>
          <w:szCs w:val="28"/>
        </w:rPr>
        <w:t xml:space="preserve"> У</w:t>
      </w:r>
      <w:proofErr w:type="gramEnd"/>
      <w:r w:rsidRPr="00292433">
        <w:rPr>
          <w:b w:val="0"/>
          <w:szCs w:val="28"/>
        </w:rPr>
        <w:t xml:space="preserve">читься планировать учебную деятельность на уроке. </w:t>
      </w:r>
    </w:p>
    <w:p w:rsidR="00DA07A8" w:rsidRPr="00292433" w:rsidRDefault="00DA07A8" w:rsidP="00292433">
      <w:pPr>
        <w:pStyle w:val="3"/>
        <w:numPr>
          <w:ilvl w:val="0"/>
          <w:numId w:val="8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lastRenderedPageBreak/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DA07A8" w:rsidRPr="00292433" w:rsidRDefault="00DA07A8" w:rsidP="00292433">
      <w:pPr>
        <w:pStyle w:val="3"/>
        <w:numPr>
          <w:ilvl w:val="0"/>
          <w:numId w:val="9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>Определять успешность выполнения своего задания в диалоге с учителем.</w:t>
      </w:r>
    </w:p>
    <w:p w:rsidR="00DA07A8" w:rsidRPr="00292433" w:rsidRDefault="00DA07A8" w:rsidP="00292433">
      <w:pPr>
        <w:pStyle w:val="3"/>
        <w:spacing w:before="0"/>
        <w:ind w:firstLine="284"/>
        <w:jc w:val="both"/>
        <w:rPr>
          <w:b w:val="0"/>
          <w:szCs w:val="28"/>
        </w:rPr>
      </w:pPr>
      <w:r w:rsidRPr="00292433">
        <w:rPr>
          <w:b w:val="0"/>
          <w:szCs w:val="28"/>
        </w:rPr>
        <w:t>Познавательные УУД:</w:t>
      </w:r>
    </w:p>
    <w:p w:rsidR="00DA07A8" w:rsidRPr="00292433" w:rsidRDefault="00DA07A8" w:rsidP="00292433">
      <w:pPr>
        <w:pStyle w:val="3"/>
        <w:numPr>
          <w:ilvl w:val="0"/>
          <w:numId w:val="10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DA07A8" w:rsidRPr="00292433" w:rsidRDefault="00DA07A8" w:rsidP="00292433">
      <w:pPr>
        <w:pStyle w:val="3"/>
        <w:numPr>
          <w:ilvl w:val="0"/>
          <w:numId w:val="11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 xml:space="preserve">Делать предварительный отбор источников информации для  решения учебной задачи. </w:t>
      </w:r>
    </w:p>
    <w:p w:rsidR="00DA07A8" w:rsidRPr="00292433" w:rsidRDefault="00DA07A8" w:rsidP="00292433">
      <w:pPr>
        <w:pStyle w:val="3"/>
        <w:numPr>
          <w:ilvl w:val="0"/>
          <w:numId w:val="12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 xml:space="preserve">Добывать новые знания: находить необходимую </w:t>
      </w:r>
      <w:proofErr w:type="gramStart"/>
      <w:r w:rsidRPr="00292433">
        <w:rPr>
          <w:b w:val="0"/>
          <w:szCs w:val="28"/>
        </w:rPr>
        <w:t>информацию</w:t>
      </w:r>
      <w:proofErr w:type="gramEnd"/>
      <w:r w:rsidRPr="00292433">
        <w:rPr>
          <w:b w:val="0"/>
          <w:szCs w:val="28"/>
        </w:rPr>
        <w:t xml:space="preserve"> как в учебнике, так и в предложенных учителем  словарях и энциклопедиях </w:t>
      </w:r>
    </w:p>
    <w:p w:rsidR="00DA07A8" w:rsidRPr="00292433" w:rsidRDefault="00DA07A8" w:rsidP="00292433">
      <w:pPr>
        <w:pStyle w:val="3"/>
        <w:numPr>
          <w:ilvl w:val="0"/>
          <w:numId w:val="13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A07A8" w:rsidRPr="00292433" w:rsidRDefault="00DA07A8" w:rsidP="00292433">
      <w:pPr>
        <w:pStyle w:val="3"/>
        <w:numPr>
          <w:ilvl w:val="0"/>
          <w:numId w:val="14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>Перерабатывать полученную информацию: наблюдать и делать  самостоятельные  выводы.</w:t>
      </w:r>
    </w:p>
    <w:p w:rsidR="00DA07A8" w:rsidRPr="00292433" w:rsidRDefault="00DA07A8" w:rsidP="00292433">
      <w:pPr>
        <w:pStyle w:val="3"/>
        <w:spacing w:before="0"/>
        <w:ind w:firstLine="284"/>
        <w:jc w:val="both"/>
        <w:rPr>
          <w:b w:val="0"/>
          <w:szCs w:val="28"/>
        </w:rPr>
      </w:pPr>
      <w:r w:rsidRPr="00292433">
        <w:rPr>
          <w:b w:val="0"/>
          <w:szCs w:val="28"/>
        </w:rPr>
        <w:t>Коммуникативные УУД:</w:t>
      </w:r>
    </w:p>
    <w:p w:rsidR="00DA07A8" w:rsidRPr="00292433" w:rsidRDefault="00DA07A8" w:rsidP="00292433">
      <w:pPr>
        <w:pStyle w:val="3"/>
        <w:numPr>
          <w:ilvl w:val="0"/>
          <w:numId w:val="15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A07A8" w:rsidRPr="00292433" w:rsidRDefault="00DA07A8" w:rsidP="00292433">
      <w:pPr>
        <w:pStyle w:val="3"/>
        <w:numPr>
          <w:ilvl w:val="0"/>
          <w:numId w:val="16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>Слушать и понимать речь других.</w:t>
      </w:r>
    </w:p>
    <w:p w:rsidR="00DA07A8" w:rsidRPr="00292433" w:rsidRDefault="00DA07A8" w:rsidP="00292433">
      <w:pPr>
        <w:pStyle w:val="3"/>
        <w:numPr>
          <w:ilvl w:val="0"/>
          <w:numId w:val="17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 xml:space="preserve">Вступать в беседу на уроке и в жизни. </w:t>
      </w:r>
    </w:p>
    <w:p w:rsidR="00DA07A8" w:rsidRPr="00292433" w:rsidRDefault="00DA07A8" w:rsidP="00292433">
      <w:pPr>
        <w:pStyle w:val="3"/>
        <w:numPr>
          <w:ilvl w:val="0"/>
          <w:numId w:val="18"/>
        </w:numPr>
        <w:spacing w:before="0"/>
        <w:jc w:val="both"/>
        <w:rPr>
          <w:b w:val="0"/>
          <w:szCs w:val="28"/>
        </w:rPr>
      </w:pPr>
      <w:r w:rsidRPr="00292433">
        <w:rPr>
          <w:b w:val="0"/>
          <w:szCs w:val="28"/>
        </w:rPr>
        <w:t>Совместно договариваться о  правилах общения и поведения в школе и следовать им.</w:t>
      </w:r>
    </w:p>
    <w:p w:rsidR="00DA07A8" w:rsidRPr="00292433" w:rsidRDefault="00DA07A8" w:rsidP="0029243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t xml:space="preserve">         Предметными результатами</w:t>
      </w:r>
      <w:r w:rsidRPr="00292433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во 2-м классе являются формирование следующих умений</w:t>
      </w:r>
    </w:p>
    <w:p w:rsidR="00DA07A8" w:rsidRPr="00292433" w:rsidRDefault="00DA07A8" w:rsidP="0029243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Pr="00292433">
        <w:rPr>
          <w:rFonts w:ascii="Times New Roman" w:hAnsi="Times New Roman" w:cs="Times New Roman"/>
          <w:bCs/>
          <w:color w:val="000000"/>
          <w:sz w:val="28"/>
          <w:szCs w:val="28"/>
        </w:rPr>
        <w:t>уметь:</w:t>
      </w:r>
    </w:p>
    <w:p w:rsidR="00DA07A8" w:rsidRPr="00292433" w:rsidRDefault="00DA07A8" w:rsidP="00292433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DA07A8" w:rsidRPr="00292433" w:rsidRDefault="00DA07A8" w:rsidP="00292433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DA07A8" w:rsidRPr="00292433" w:rsidRDefault="00DA07A8" w:rsidP="00292433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DA07A8" w:rsidRPr="00292433" w:rsidRDefault="00DA07A8" w:rsidP="00292433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DA07A8" w:rsidRPr="00292433" w:rsidRDefault="00DA07A8" w:rsidP="00292433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использовать в речи названия единиц измерения длины, объёма: метр, дециметр, сантиметр, килограмм;</w:t>
      </w:r>
    </w:p>
    <w:p w:rsidR="00DA07A8" w:rsidRPr="00292433" w:rsidRDefault="00DA07A8" w:rsidP="00292433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читать, записывать и сравнивать числа в пределах 100;</w:t>
      </w:r>
    </w:p>
    <w:p w:rsidR="00DA07A8" w:rsidRPr="00292433" w:rsidRDefault="00DA07A8" w:rsidP="00292433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осознанно следовать  алгоритмам устного и письменного сложения и вычитания чисел в пределах 100;</w:t>
      </w:r>
    </w:p>
    <w:p w:rsidR="00DA07A8" w:rsidRPr="00292433" w:rsidRDefault="00DA07A8" w:rsidP="00292433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решать задачи в 1-2 действия на сложение и </w:t>
      </w:r>
      <w:proofErr w:type="gramStart"/>
      <w:r w:rsidRPr="00292433">
        <w:rPr>
          <w:rFonts w:ascii="Times New Roman" w:hAnsi="Times New Roman" w:cs="Times New Roman"/>
          <w:color w:val="000000"/>
          <w:sz w:val="28"/>
          <w:szCs w:val="28"/>
        </w:rPr>
        <w:t>вычитание</w:t>
      </w:r>
      <w:proofErr w:type="gramEnd"/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 и простые задачи:</w:t>
      </w:r>
    </w:p>
    <w:p w:rsidR="00DA07A8" w:rsidRPr="00292433" w:rsidRDefault="00DA07A8" w:rsidP="00292433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pacing w:val="-1"/>
          <w:sz w:val="28"/>
          <w:szCs w:val="28"/>
        </w:rPr>
        <w:t>а)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t> раскрывающие смысл действий сложения, вычитания, умножения и деления;</w:t>
      </w:r>
    </w:p>
    <w:p w:rsidR="00DA07A8" w:rsidRPr="00292433" w:rsidRDefault="00DA07A8" w:rsidP="00292433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б)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 использующие понятия «увеличить </w:t>
      </w:r>
      <w:proofErr w:type="gramStart"/>
      <w:r w:rsidRPr="0029243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 (на)...», «уменьшить в (на)...»;</w:t>
      </w:r>
    </w:p>
    <w:p w:rsidR="00DA07A8" w:rsidRPr="00292433" w:rsidRDefault="00DA07A8" w:rsidP="00292433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pacing w:val="-3"/>
          <w:sz w:val="28"/>
          <w:szCs w:val="28"/>
        </w:rPr>
        <w:t>в)</w:t>
      </w:r>
      <w:r w:rsidRPr="00292433">
        <w:rPr>
          <w:rFonts w:ascii="Times New Roman" w:hAnsi="Times New Roman" w:cs="Times New Roman"/>
          <w:color w:val="000000"/>
          <w:sz w:val="28"/>
          <w:szCs w:val="28"/>
        </w:rPr>
        <w:t> на разностное и кратное сравнение;</w:t>
      </w:r>
    </w:p>
    <w:p w:rsidR="00DA07A8" w:rsidRPr="00292433" w:rsidRDefault="00DA07A8" w:rsidP="00292433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измерять длину данного отрезка, чертить отрезок данной длины;</w:t>
      </w:r>
    </w:p>
    <w:p w:rsidR="00DA07A8" w:rsidRPr="00292433" w:rsidRDefault="00DA07A8" w:rsidP="00292433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 xml:space="preserve">узнавать и называть плоские углы: прямой, тупой и </w:t>
      </w:r>
      <w:proofErr w:type="gramStart"/>
      <w:r w:rsidRPr="00292433">
        <w:rPr>
          <w:rFonts w:ascii="Times New Roman" w:hAnsi="Times New Roman" w:cs="Times New Roman"/>
          <w:color w:val="000000"/>
          <w:sz w:val="28"/>
          <w:szCs w:val="28"/>
        </w:rPr>
        <w:t>острый</w:t>
      </w:r>
      <w:proofErr w:type="gramEnd"/>
      <w:r w:rsidRPr="00292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07A8" w:rsidRPr="00292433" w:rsidRDefault="00DA07A8" w:rsidP="00292433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DA07A8" w:rsidRPr="00292433" w:rsidRDefault="00DA07A8" w:rsidP="00292433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33">
        <w:rPr>
          <w:rFonts w:ascii="Times New Roman" w:hAnsi="Times New Roman" w:cs="Times New Roman"/>
          <w:color w:val="000000"/>
          <w:sz w:val="28"/>
          <w:szCs w:val="28"/>
        </w:rPr>
        <w:t>находить периметр многоугольника (треугольника, четырёхугольника).</w:t>
      </w:r>
    </w:p>
    <w:p w:rsidR="006A593C" w:rsidRPr="00292433" w:rsidRDefault="006A593C" w:rsidP="0029243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93C" w:rsidRPr="00292433" w:rsidRDefault="006A593C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концу обучения во 2 классе ученик научится: 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называть: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натуральные числа от 20 до 100 в прямом и обратном порядке, следующее (предыдущее) при счёте число;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число, большее или меньшее данного числа в несколько раз;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единицы длины, площади;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92433">
        <w:rPr>
          <w:rFonts w:ascii="Times New Roman" w:hAnsi="Times New Roman" w:cs="Times New Roman"/>
          <w:sz w:val="28"/>
          <w:szCs w:val="28"/>
        </w:rPr>
        <w:t>-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геометрическую фигуру (многоугольник, угол, прямоугольник, квадрат, окружность);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сравнивать: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числа в пределах 100;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 xml:space="preserve">- числа в кратном отношении </w:t>
      </w:r>
      <w:proofErr w:type="gramStart"/>
      <w:r w:rsidRPr="002924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2433">
        <w:rPr>
          <w:rFonts w:ascii="Times New Roman" w:hAnsi="Times New Roman" w:cs="Times New Roman"/>
          <w:sz w:val="28"/>
          <w:szCs w:val="28"/>
        </w:rPr>
        <w:t>во сколько раз одно число больше или меньше другого);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длины отрезков;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различать: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92433">
        <w:rPr>
          <w:rFonts w:ascii="Times New Roman" w:hAnsi="Times New Roman" w:cs="Times New Roman"/>
          <w:sz w:val="28"/>
          <w:szCs w:val="28"/>
        </w:rPr>
        <w:t>- отношения «больше в» и «больше на», «меньше в» и «меньше на»;</w:t>
      </w:r>
      <w:proofErr w:type="gramEnd"/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компоненты арифметических действий;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числовое выражение и его значение;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российские монеты, купюры разных достоинств;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-прямые и непрямые углы;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-периметр прямоугольника;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читать: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-числа в пределах 100, записанные цифрами;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записи вида 5 2=10, 12:4=3;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воспроизводить: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соотношения между единицами длины: 1м = 100см, 1м = 10дм;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приводить примеры: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-однозначных и двузначных чисел;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числовых выражений;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моделировать: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десятичный состав двузначного числа;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алгоритмы сложения и вычитания двузначных чисел;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lastRenderedPageBreak/>
        <w:t>- ситуацию, представленную в тексте арифметической задачи, в виде схемы, рисунка;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распознавать: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геометрические фигуры (многоугольники, прямоугольник, угол);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упорядочивать: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числа в пределах 100 в порядке увеличения или уменьшения;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характеризовать: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числовое выражение (название, как составлено);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многоугольник (название, число углов, сторон, вершин);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анализировать: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текст учебной задачи с целью поиска алгоритма её решения;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готовые решения задач с целью выбора верного решения, рационального способа решения;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классифицировать: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углы (прямые, непрямые);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числа в пределах 100 (однозначные, двузначные);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конструировать: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тексты несложных арифметических задач;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алгоритм решения составной арифметической задачи;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контролировать: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свою деятельность (находить и исправлять ошибки);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оценивать: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готовое решение учебной задачи (верно, неверно);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решать учебные и практические задачи: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записывать цифрами двузначные числа;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вычислять сумму и разность чисел в пределах 100, используя изученные устные и письменные приёмы вычислений;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вычислять значения простых и составных числовых выражений;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вычислять периметр прямоугольника (квадрата);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выбирать из таблицы необходимую информацию для решения учебной задачи;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заполнять таблицы, имея некоторый банк данных.</w:t>
      </w:r>
    </w:p>
    <w:p w:rsidR="006A593C" w:rsidRPr="00292433" w:rsidRDefault="006A593C" w:rsidP="002924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t>К концу обучения во 2 классе ученик получит возможность научиться: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формулировать: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свойства умножения и деления;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определения прямоугольника и квадрата;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свойства прямоугольника (квадрата);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называть: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вершины и стороны угла, обозначенные латинскими буквами;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элементы многоугольника (вершины, стороны, углы);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читать: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обозначения луча, угла, многоугольника;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различать: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луч и отрезок;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характеризовать: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расположение чисел на числовом луче;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взаимное расположение фигур на плоскости (пересекаются, не пересекаются, имеют общую точку (общие точки);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lastRenderedPageBreak/>
        <w:t>решать учебные и практические задачи: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выбирать единицу длины при выполнении измерений;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обосновывать выбор арифметических действий для решения задач;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указывать на рисунке все оси симметрии прямоугольника (квадрата);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изображать на бумаге многоугольник с помощью линейки или от руки;</w:t>
      </w:r>
    </w:p>
    <w:p w:rsidR="006A593C" w:rsidRPr="00292433" w:rsidRDefault="006A593C" w:rsidP="00292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433">
        <w:rPr>
          <w:rFonts w:ascii="Times New Roman" w:hAnsi="Times New Roman" w:cs="Times New Roman"/>
          <w:sz w:val="28"/>
          <w:szCs w:val="28"/>
        </w:rPr>
        <w:t>- составлять несложные числовые выражения;</w:t>
      </w:r>
    </w:p>
    <w:p w:rsidR="006A593C" w:rsidRPr="00292433" w:rsidRDefault="006A593C" w:rsidP="00292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3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2 класс</w:t>
      </w: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708"/>
        <w:gridCol w:w="781"/>
        <w:gridCol w:w="781"/>
        <w:gridCol w:w="637"/>
        <w:gridCol w:w="73"/>
        <w:gridCol w:w="3189"/>
        <w:gridCol w:w="4605"/>
      </w:tblGrid>
      <w:tr w:rsidR="006A593C" w:rsidRPr="00292433" w:rsidTr="006A593C">
        <w:tc>
          <w:tcPr>
            <w:tcW w:w="708" w:type="dxa"/>
            <w:vMerge w:val="restart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№. </w:t>
            </w:r>
            <w:proofErr w:type="spellStart"/>
            <w:proofErr w:type="gramStart"/>
            <w:r w:rsidRPr="002924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2924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r w:rsidRPr="002924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" w:type="dxa"/>
            <w:vMerge w:val="restart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№ в теме</w:t>
            </w:r>
          </w:p>
        </w:tc>
        <w:tc>
          <w:tcPr>
            <w:tcW w:w="1418" w:type="dxa"/>
            <w:gridSpan w:val="2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Дата </w:t>
            </w:r>
          </w:p>
        </w:tc>
        <w:tc>
          <w:tcPr>
            <w:tcW w:w="3262" w:type="dxa"/>
            <w:gridSpan w:val="2"/>
            <w:vMerge w:val="restart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Тема урока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6A593C" w:rsidRPr="00292433" w:rsidTr="006A593C">
        <w:tc>
          <w:tcPr>
            <w:tcW w:w="708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37" w:type="dxa"/>
          </w:tcPr>
          <w:p w:rsidR="006A593C" w:rsidRPr="00292433" w:rsidRDefault="006A593C" w:rsidP="00292433">
            <w:pPr>
              <w:ind w:left="-3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2" w:type="dxa"/>
            <w:gridSpan w:val="2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 от 1 до 20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решать простые и составные задачи, отработка навыков табличного сложения и вычитания.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Числа от 1 до 20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3.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Совершенствование вычислительных навыков и умения решать задачи, исследовать процесс образования чисел состоящих из десятков,  названия этих чисел.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4.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создавать мысленную модель образования чисел из десятков и единиц.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5.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сравнивать именованные числа,  записывать и читать числа от 21 до 99, определять поместное значение цифр.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6.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Однозначные и двузначные числа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Сравнить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</w:tr>
      <w:tr w:rsidR="006A593C" w:rsidRPr="00292433" w:rsidTr="006A593C">
        <w:trPr>
          <w:trHeight w:val="2277"/>
        </w:trPr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7.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8.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Миллиметр. 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Сравнить новую единицу измерения длины – миллиметр – </w:t>
            </w:r>
            <w:proofErr w:type="gramStart"/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 ранее </w:t>
            </w:r>
            <w:proofErr w:type="gramStart"/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изученными</w:t>
            </w:r>
            <w:proofErr w:type="gramEnd"/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, найти взаимосвязь между соотношениями единиц измерения длин, совершенствовать умения работать с линейкой.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9.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1 по теме «Числа от 1 до 100. Нумерация»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10.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контрольной работы. Наименьшее трехзначное число. Сотня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11.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Метр. Таблица мер длины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Исследовать процесс необходимости ввести  новую единицу длины - метр совершенствовать вычислительные навыки и умения, умения решать задачи.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12.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случаи сложения и вычитания </w:t>
            </w:r>
            <w:proofErr w:type="gramStart"/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основанными</w:t>
            </w:r>
            <w:proofErr w:type="gramEnd"/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 на знании десятичного состава чисел, совершенствовать вычислительные навыки и умения, умения решать задачи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13.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Замена двузначного числа суммой разрядных </w:t>
            </w: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слагаемых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Представлять двузначные числа в виде суммы разрядных слагаемых, прослеживать </w:t>
            </w:r>
            <w:r w:rsidRPr="00292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закономерность работы при решении схожих задач.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14.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15.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Единицы стоимости. Рубль. Копейка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Исследовать новые единицы: рубль, копейка; совершенствовать вычислительные навыки и умения, умения решать задачи.</w:t>
            </w:r>
          </w:p>
        </w:tc>
      </w:tr>
      <w:tr w:rsidR="006A593C" w:rsidRPr="00292433" w:rsidTr="00782991">
        <w:trPr>
          <w:trHeight w:val="1060"/>
        </w:trPr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16.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темы, изученные в разделе. Совершенствовать вычислительные навыки и умения, умения решать задачи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17.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2 по теме «Числа от 1 до 100. Нумерация»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18.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19.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Задачи, обратные данной</w:t>
            </w:r>
            <w:proofErr w:type="gramEnd"/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сравнивать взаимосвязи между составлением и решением прямых и обратных задач.</w:t>
            </w:r>
          </w:p>
        </w:tc>
      </w:tr>
      <w:tr w:rsidR="006A593C" w:rsidRPr="00292433" w:rsidTr="006A593C">
        <w:trPr>
          <w:trHeight w:val="70"/>
        </w:trPr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20.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и выбирать из предложенных схем ту, которая соответствует тексту изучаемой задачи. Установить связь между решениями прямой и обратной задачи. </w:t>
            </w:r>
          </w:p>
        </w:tc>
      </w:tr>
      <w:tr w:rsidR="006A593C" w:rsidRPr="00292433" w:rsidTr="006A593C">
        <w:trPr>
          <w:trHeight w:val="276"/>
        </w:trPr>
        <w:tc>
          <w:tcPr>
            <w:tcW w:w="708" w:type="dxa"/>
            <w:vMerge w:val="restart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21. 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22.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6.10</w:t>
            </w:r>
          </w:p>
        </w:tc>
        <w:tc>
          <w:tcPr>
            <w:tcW w:w="710" w:type="dxa"/>
            <w:gridSpan w:val="2"/>
            <w:vMerge w:val="restart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  <w:vMerge w:val="restart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на нахождение неизвестного уменьшаемого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rPr>
          <w:trHeight w:val="276"/>
        </w:trPr>
        <w:tc>
          <w:tcPr>
            <w:tcW w:w="708" w:type="dxa"/>
            <w:vMerge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vMerge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  <w:vMerge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Обобщить умения решать задачи новых типов, совершенствовать вычислительные навыки, умения сравнивать величины.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23.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24.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Использовать жизненный опыт для изучения новой величины.  Организовать деятельность по отработке новых понятий на модели часов. Сравнить и установить взаимосвязь между величинами времени.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25.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Длина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ломаной</w:t>
            </w:r>
            <w:proofErr w:type="gramEnd"/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Организовать деятельность по нахождению  двух способов нахождения длины ломаной. Совершенствовать вычислительные навыки и умения, умения решать задачи.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26.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Длина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ломаной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задачи, изученные в разделе. Сравнить способы образования обратных задач и пути решения этих задач.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27.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задач.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28.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Организовать деятельность по изучению  правил порядка выполнения действий в выражениях со скобками, совершенствовать вычислительные навыки, умения сравнивать величины.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29.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Числовые выражения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Сравнивать  новые понятия: " выражение", "значение выражения"; совершенствовать вычислительные навыки,  умения соблюдать порядок действий в выражениях со скобками.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30.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Отбирать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31.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Периметр многоугольника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за многообразием геометрических фигур, анализировать способ нахождения периметра многоугольника.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32.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 сложения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изучаемые свойства сложения, совершенствовать вычислительные навыки, </w:t>
            </w:r>
            <w:r w:rsidRPr="00292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сравнивать величины.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33.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Организовать деятельность по обобщению  правил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34.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35.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Контрольная работа № 3 по те</w:t>
            </w:r>
            <w:r w:rsidR="00782991"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 «Числа от 1 до 100. Сложение </w:t>
            </w: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вычитание»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 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36.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</w:tr>
      <w:tr w:rsidR="006A593C" w:rsidRPr="00292433" w:rsidTr="006A593C">
        <w:trPr>
          <w:trHeight w:val="2530"/>
        </w:trPr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37. 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38. 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39.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40.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сравнивать взаимосвязь компонентов сложения и вычитания в выражении, известного и искомого в задаче.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41.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Прием вычислений вида 36 + 2, 36 + 20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вычислений вида 36+2, 36+20,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42.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вычислений вида 36 – 2, 36 – 20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вычислений вида 36-2, 36-20,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43.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вычислений вида 26 + 4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Ознакомление с приемами вычисления вида 26+4,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44.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вычислений вида 30-7,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45.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вычислений вида 60-24,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46.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</w:tr>
      <w:tr w:rsidR="006A593C" w:rsidRPr="00292433" w:rsidTr="006A593C">
        <w:trPr>
          <w:trHeight w:val="1518"/>
        </w:trPr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47.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48. 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50.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вычислений изучаемого вида, совершенствовать вычислительные навыки и умения, умения решать задачи и составлять обратные задачи.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51.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3C" w:rsidRPr="00292433" w:rsidTr="006A593C">
        <w:trPr>
          <w:trHeight w:val="1265"/>
        </w:trPr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52.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53.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совместной деятельности, отбирать рациональный способ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</w:tc>
      </w:tr>
      <w:tr w:rsidR="006A593C" w:rsidRPr="00292433" w:rsidTr="006A593C">
        <w:trPr>
          <w:trHeight w:val="1012"/>
        </w:trPr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54.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55.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56.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4 по теме «Числа от 1 до 100. Сложение и вычитание»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57.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контрольной работы. Буквенные выражения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58.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 Исследовать значение понятия "буквенные выражения", совершенствовать вычислительные навыки и умения решать составные задачи.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59. 60.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Уравнение. Решение уравнений методом подбора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Исследовать  новое математическое понятие " уравнение",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62.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Отбирать и использовать способы проверки  при сложении и вычитании, совершенствовать вычислительные навыки и умения решать задачи. Осуществлять самоконтроль и корректировку при решении  задач.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63.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вычитания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64.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5 по теме «Числа от  1 до 100. Сложение и вычитание»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 в пределах 100.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65.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spacing w:before="24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spacing w:before="24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задач.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66.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spacing w:before="24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Сложение вида 45 + 23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67.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Вычитание вида 57 – 26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вычислений изучаемых видов, совершенствовать вычислительные навыки и умения, умения решать задачи.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68.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задач.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69.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70.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задач.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с помощью наглядных пособий и чертежей понятие «прямой угол», сравнивать с другими геометрическими понятиями, совершенствовать вычислительные навыки и </w:t>
            </w:r>
            <w:r w:rsidRPr="00292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71.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72.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Сложение вида 37 + 53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73.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74.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Прямоугольник. 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75.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76.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77.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Сравнивать и анализировать приемы решения задач с помощью выражений,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78.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79.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научились.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</w:tr>
      <w:tr w:rsidR="006A593C" w:rsidRPr="00292433" w:rsidTr="00782991">
        <w:trPr>
          <w:trHeight w:val="1751"/>
        </w:trPr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Контрольная работа № 6 по теме «Числа от 1 до 100. Сложение и вычитание (письменные вычисления)»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82 83.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84.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и анализировать приемы вычислений изучаемых видов, сравнивать их  с ранее </w:t>
            </w:r>
            <w:proofErr w:type="gramStart"/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изученными</w:t>
            </w:r>
            <w:proofErr w:type="gramEnd"/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85.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Сравнивать  и обобщать приемы решения задач с помощью выражений,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86.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Свойство противоположных сторон прямоугольника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сравнивать свойства сторон фигур с прямыми углами. Использовать полученные знания при решении задач и построении таких фигур. Создавать мысленный образ чертежа с учётом  изученных закономерностей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87.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приемы решения задач, составление краткой записи, совершенствовать вычислительные навыки и умения.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88.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Квадрат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89.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Квадрат. Закрепление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изученные приёмы вычислений для каждого конкретного случая, отбирать наиболее </w:t>
            </w:r>
            <w:r w:rsidRPr="00292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рациональный способ решения задач, участвовать в совместной деятельности по обсуждению возникших трудностей.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90.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Наши проекты. Оригами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rPr>
          <w:trHeight w:val="1771"/>
        </w:trPr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91. 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92.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93.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94.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Конкретный смысл действия умножения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Исследовать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 Участвовать в совместной деятельности по составлению и решению примеров на умножение. Раскрыть связь между компонентами и результатом умножения.</w:t>
            </w: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95.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96.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97.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связь между сторонами многоугольника и нахождением его периметра. Создавать мысленный образ модели многоугольника и отдельно каждой стороны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98.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Умножение нуля и единицы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Сравнить приёмы умножения числа на единицу и числа на нуль. Применить изученные правила на примере решения выражений.</w:t>
            </w: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Исследовать, почему компоненты умножения носят соответствующие названия. Сравнить с названиями компонентов сложения. Найти закономерность.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99.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Названия компонентов и результата умножения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100.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101.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102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Сравнить переместительное свойство умножения и сложения. Найти закономерность. Применить при выполнении вычислений.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103.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105.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106.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на примерах из жизни понятие действия деления. Сравнить действие деления с умножением и вычитанием. Создавать модель, а затем мысленный образ при решении задач на деление. </w:t>
            </w: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593C" w:rsidRPr="00292433" w:rsidTr="006A593C">
        <w:tc>
          <w:tcPr>
            <w:tcW w:w="708" w:type="dxa"/>
            <w:tcBorders>
              <w:top w:val="single" w:sz="4" w:space="0" w:color="auto"/>
            </w:tcBorders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107.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Исследовать название компонентов деления. Сравнить их с названиями компонентов вычитания. Найти общие признаки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108.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109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110.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6A593C" w:rsidRPr="00292433" w:rsidRDefault="006A593C" w:rsidP="00292433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111.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7 по теме «Числа от 1 до 100. Умножение и деление»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112.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113.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Связь между </w:t>
            </w: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компонентами и результатом умножения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</w:tcBorders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Наблюдать на примере решения выражений на умножения и деления  с одинаковыми числами связь между компонентами. Создавать свои выражения, применяя полученные знания. Создавать образную модель взаимосвязи компонентов умножения и деления с учётом поставленной задачи.</w:t>
            </w: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114.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rPr>
          <w:trHeight w:val="1518"/>
        </w:trPr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115.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Наблюдать и сравнивать изученные приёмы умножения на 1 и 0 с новыми приемами на 10. Использовать знания для решения задач.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116.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Исследовать с помощью схем и рисунков новые понятия «цена, количество, стоимость».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117.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Установить взаимосвязь между этими компонентами. Провести аналогии из жизненного опыта.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118.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жизненный опыт и рисунки (схемы), исследовать процесс нахождения неизвестного третьего слагаемого. </w:t>
            </w: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с величинами, при сложении и вычитании чисел, сравнении чисел в пределах 100.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119.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Контрольная работа № 8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120.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121.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122.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Умножение числа 2 и на 2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 xml:space="preserve">Сравнить умножение на 2 с известными видами математических действий. Найти закономерность между сложением одного и того же числа несколько раз и умножением. Участвовать в совместной деятельности по составлению и решению таблицы умножения и деления. 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123.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Деление на 2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125.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Раскрыть связь между компонентами и результатом умножения и деления.</w:t>
            </w: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126.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127.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128. 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129.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Умножение числа 3 и на 3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130.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131.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Деление на 3</w:t>
            </w:r>
          </w:p>
        </w:tc>
        <w:tc>
          <w:tcPr>
            <w:tcW w:w="4605" w:type="dxa"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132.</w:t>
            </w: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133.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</w:t>
            </w:r>
            <w:proofErr w:type="gramStart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изученного</w:t>
            </w:r>
            <w:proofErr w:type="gramEnd"/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задач</w:t>
            </w:r>
          </w:p>
        </w:tc>
        <w:tc>
          <w:tcPr>
            <w:tcW w:w="4605" w:type="dxa"/>
            <w:vMerge w:val="restart"/>
          </w:tcPr>
          <w:p w:rsidR="006A593C" w:rsidRPr="00292433" w:rsidRDefault="006A593C" w:rsidP="00292433">
            <w:pPr>
              <w:tabs>
                <w:tab w:val="left" w:pos="3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 Обобщать усвоенный материал, использовать полученные знания при решении задач.</w:t>
            </w:r>
          </w:p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134.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9 по теме «Числа от 1 до 100. Умножение и деление.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3C" w:rsidRPr="00292433" w:rsidTr="006A593C">
        <w:tc>
          <w:tcPr>
            <w:tcW w:w="708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135. 136. </w:t>
            </w: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9" w:type="dxa"/>
          </w:tcPr>
          <w:p w:rsidR="006A593C" w:rsidRPr="00292433" w:rsidRDefault="006A593C" w:rsidP="00292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узнали, чему научились во 2 классе?</w:t>
            </w:r>
          </w:p>
        </w:tc>
        <w:tc>
          <w:tcPr>
            <w:tcW w:w="4605" w:type="dxa"/>
            <w:vMerge/>
          </w:tcPr>
          <w:p w:rsidR="006A593C" w:rsidRPr="00292433" w:rsidRDefault="006A593C" w:rsidP="0029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433" w:rsidRPr="00292433" w:rsidRDefault="00292433" w:rsidP="00292433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125F" w:rsidRPr="00292433" w:rsidRDefault="0020125F" w:rsidP="00292433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2433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решать </w:t>
      </w:r>
      <w:proofErr w:type="spellStart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учебно-поз-тельные</w:t>
      </w:r>
      <w:proofErr w:type="spellEnd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его превышение.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года проводится итоговая комплексная проверочная работа на </w:t>
      </w:r>
      <w:proofErr w:type="spellStart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Одной из ее целей является оценка предметных и </w:t>
      </w:r>
      <w:proofErr w:type="spellStart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по математике в третьем классе: способность решать учебно-практические и учебно-познавательные задачи, </w:t>
      </w:r>
      <w:proofErr w:type="spellStart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 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оценок по математике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1761"/>
        <w:gridCol w:w="3718"/>
        <w:gridCol w:w="1778"/>
      </w:tblGrid>
      <w:tr w:rsidR="0020125F" w:rsidRPr="00292433" w:rsidTr="003F5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Работа, состоящая из примеров: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состоящая из задач.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работа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устный счет.</w:t>
            </w:r>
          </w:p>
        </w:tc>
      </w:tr>
      <w:tr w:rsidR="0020125F" w:rsidRPr="00292433" w:rsidTr="003F5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</w:tr>
      <w:tr w:rsidR="0020125F" w:rsidRPr="00292433" w:rsidTr="003F5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-1 </w:t>
            </w:r>
            <w:proofErr w:type="gramStart"/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1 -2 негрубые ошибки.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- 1-2 негрубых ошибки.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- 1 </w:t>
            </w:r>
            <w:proofErr w:type="gramStart"/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1-2 негрубые ошибки, при этом грубых   ошибок   не   должно быть в задаче.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«4»- 1-2 ошибки.</w:t>
            </w:r>
          </w:p>
        </w:tc>
      </w:tr>
      <w:tr w:rsidR="0020125F" w:rsidRPr="00292433" w:rsidTr="003F5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«3»-2-3 грубые и 1-2 негрубые ошибки или 3 и более негрубых ошибки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- 1 </w:t>
            </w:r>
            <w:proofErr w:type="gramStart"/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3-4 негрубые ошибки.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- 2-3 грубые и 3-4 негрубые    ошибки,     при этом ход решения задачи должен быть верным.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- 3-4 ошибки.</w:t>
            </w:r>
          </w:p>
        </w:tc>
      </w:tr>
      <w:tr w:rsidR="0020125F" w:rsidRPr="00292433" w:rsidTr="003F5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- 4 и более грубых ошибки.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- 2 и более грубых ошибки.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- 4 грубые ошибки.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 вычислительные ошибки в примерах и задачах; порядок действий, неправильное решение задачи (пропуск действия, неправильный выбор действия, лишние действия), не доведение до конца решения задачи, примера, невыполненное задание.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задачи, неправильное списывание данных; не доведение до конца преобразований.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грамматические ошибки, допущенные в работе по математике, оценка не снижается.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тестировании все верные ответы берутся за 100%, отметка выставляется в соответствии с таблицей.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342"/>
        <w:gridCol w:w="342"/>
        <w:gridCol w:w="342"/>
        <w:gridCol w:w="342"/>
        <w:gridCol w:w="342"/>
        <w:gridCol w:w="342"/>
        <w:gridCol w:w="30"/>
        <w:gridCol w:w="2288"/>
      </w:tblGrid>
      <w:tr w:rsidR="0020125F" w:rsidRPr="00292433" w:rsidTr="003F50C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0125F" w:rsidRPr="00292433" w:rsidTr="003F50C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– 100%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0125F" w:rsidRPr="00292433" w:rsidTr="003F50C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– 90%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0125F" w:rsidRPr="00292433" w:rsidTr="003F50C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– 75%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0125F" w:rsidRPr="00292433" w:rsidTr="003F50C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20125F" w:rsidRPr="00292433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25F" w:rsidRPr="00292433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25F" w:rsidRPr="00292433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25F" w:rsidRPr="00292433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25F" w:rsidRPr="00292433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25F" w:rsidRPr="00292433" w:rsidTr="003F50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25F" w:rsidRPr="00292433" w:rsidRDefault="0020125F" w:rsidP="0029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учебно-методическим комплектом. 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Моро М.И., </w:t>
      </w:r>
      <w:proofErr w:type="spellStart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C0FBC"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и др. Математика: Учебник: 2</w:t>
      </w: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В 2 ч. – М.: Просвещение, 2012.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Моро М.И., Волкова С.И.</w:t>
      </w:r>
      <w:r w:rsidR="006C0FBC"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Рабочая тетрадь: 2 </w:t>
      </w: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Пособие для учащихся общеобразовательных учреждений. В 2 ч. – М.: Просвещение, 2012.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Математика. </w:t>
      </w:r>
      <w:r w:rsidR="006C0FBC"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работы. 3</w:t>
      </w: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/ Волкова С.И. – М.: Просвещение, 2015.</w:t>
      </w:r>
    </w:p>
    <w:p w:rsidR="0020125F" w:rsidRPr="00292433" w:rsidRDefault="0020125F" w:rsidP="0029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«Контрольно – измери</w:t>
      </w:r>
      <w:r w:rsidR="006C0FBC"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материалы. Математика. 2</w:t>
      </w:r>
      <w:r w:rsidRPr="0029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ФГОС,  ООО «ВАКО», 2016г.</w:t>
      </w:r>
    </w:p>
    <w:p w:rsidR="006A593C" w:rsidRPr="00292433" w:rsidRDefault="006A593C" w:rsidP="00292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593C" w:rsidRPr="00292433" w:rsidSect="00E537B6">
      <w:pgSz w:w="11906" w:h="16838"/>
      <w:pgMar w:top="567" w:right="851" w:bottom="81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1650E"/>
    <w:multiLevelType w:val="multilevel"/>
    <w:tmpl w:val="344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55B0B"/>
    <w:multiLevelType w:val="multilevel"/>
    <w:tmpl w:val="F5EC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B6"/>
    <w:rsid w:val="0020125F"/>
    <w:rsid w:val="00245A16"/>
    <w:rsid w:val="00292433"/>
    <w:rsid w:val="005873D6"/>
    <w:rsid w:val="006A593C"/>
    <w:rsid w:val="006C0FBC"/>
    <w:rsid w:val="00782991"/>
    <w:rsid w:val="007C72C4"/>
    <w:rsid w:val="00C907F9"/>
    <w:rsid w:val="00DA07A8"/>
    <w:rsid w:val="00DA5B6E"/>
    <w:rsid w:val="00E5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2C4"/>
    <w:pPr>
      <w:ind w:left="720"/>
      <w:contextualSpacing/>
    </w:pPr>
  </w:style>
  <w:style w:type="paragraph" w:customStyle="1" w:styleId="3">
    <w:name w:val="Заголовок 3+"/>
    <w:basedOn w:val="a"/>
    <w:rsid w:val="00DA07A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92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2017-10-23T23:27:00Z</dcterms:created>
  <dcterms:modified xsi:type="dcterms:W3CDTF">2019-09-12T00:53:00Z</dcterms:modified>
</cp:coreProperties>
</file>