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58" w:rsidRPr="00E93E5A" w:rsidRDefault="00E93E5A" w:rsidP="00786C49">
      <w:pPr>
        <w:ind w:left="-142" w:right="-426" w:firstLine="567"/>
        <w:jc w:val="center"/>
      </w:pPr>
      <w:r w:rsidRPr="00E93E5A">
        <w:t>Филиал муниципального бюджетного общеобразовательного учреждения «</w:t>
      </w:r>
      <w:proofErr w:type="spellStart"/>
      <w:r w:rsidRPr="00E93E5A">
        <w:t>жариковская</w:t>
      </w:r>
      <w:proofErr w:type="spellEnd"/>
      <w:r w:rsidRPr="00E93E5A">
        <w:t xml:space="preserve"> средняя общеобразовательная школа Пограничного муниципального района» в </w:t>
      </w:r>
      <w:proofErr w:type="spellStart"/>
      <w:r w:rsidRPr="00E93E5A">
        <w:t>с</w:t>
      </w:r>
      <w:proofErr w:type="gramStart"/>
      <w:r w:rsidRPr="00E93E5A">
        <w:t>.Б</w:t>
      </w:r>
      <w:proofErr w:type="gramEnd"/>
      <w:r w:rsidRPr="00E93E5A">
        <w:t>огуславка</w:t>
      </w:r>
      <w:proofErr w:type="spellEnd"/>
    </w:p>
    <w:p w:rsidR="00544E58" w:rsidRPr="00E93E5A" w:rsidRDefault="00544E58" w:rsidP="00786C49">
      <w:pPr>
        <w:ind w:left="-142" w:right="-426" w:firstLine="567"/>
        <w:jc w:val="center"/>
      </w:pPr>
    </w:p>
    <w:p w:rsidR="00544E58" w:rsidRPr="00E93E5A" w:rsidRDefault="00544E58" w:rsidP="00786C49">
      <w:pPr>
        <w:ind w:left="-142" w:right="-426" w:firstLine="567"/>
        <w:jc w:val="center"/>
        <w:rPr>
          <w:bCs/>
        </w:rPr>
      </w:pPr>
    </w:p>
    <w:p w:rsidR="00544E58" w:rsidRPr="00E93E5A" w:rsidRDefault="00544E58" w:rsidP="00786C49">
      <w:pPr>
        <w:ind w:left="-142" w:right="-426" w:firstLine="567"/>
        <w:jc w:val="center"/>
        <w:rPr>
          <w:bCs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F32AB6" w:rsidRPr="00786C49" w:rsidRDefault="00F32AB6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F32AB6" w:rsidRPr="00786C49" w:rsidRDefault="00F32AB6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EA4625" w:rsidRPr="00786C49" w:rsidRDefault="00EA4625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rFonts w:ascii="Briolin" w:hAnsi="Briolin"/>
          <w:b/>
          <w:bCs/>
          <w:sz w:val="40"/>
          <w:szCs w:val="40"/>
        </w:rPr>
      </w:pPr>
      <w:r w:rsidRPr="00786C49">
        <w:rPr>
          <w:rFonts w:ascii="Briolin" w:hAnsi="Briolin"/>
          <w:b/>
          <w:sz w:val="40"/>
          <w:szCs w:val="40"/>
        </w:rPr>
        <w:t xml:space="preserve">РАБОЧАЯ ПРОГРАММА </w:t>
      </w: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40"/>
          <w:szCs w:val="40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40"/>
          <w:szCs w:val="40"/>
        </w:rPr>
      </w:pPr>
    </w:p>
    <w:p w:rsidR="00EA4625" w:rsidRPr="00E93E5A" w:rsidRDefault="00E93E5A" w:rsidP="00E93E5A">
      <w:pPr>
        <w:ind w:left="-142" w:right="-426" w:firstLine="567"/>
        <w:rPr>
          <w:bCs/>
          <w:sz w:val="40"/>
          <w:szCs w:val="40"/>
        </w:rPr>
      </w:pPr>
      <w:r w:rsidRPr="00E93E5A">
        <w:rPr>
          <w:bCs/>
          <w:sz w:val="40"/>
          <w:szCs w:val="40"/>
        </w:rPr>
        <w:t>предмет</w:t>
      </w:r>
      <w:proofErr w:type="gramStart"/>
      <w:r w:rsidRPr="00E93E5A">
        <w:rPr>
          <w:bCs/>
          <w:sz w:val="40"/>
          <w:szCs w:val="40"/>
        </w:rPr>
        <w:t xml:space="preserve"> :</w:t>
      </w:r>
      <w:proofErr w:type="gramEnd"/>
      <w:r w:rsidRPr="00E93E5A">
        <w:rPr>
          <w:bCs/>
          <w:sz w:val="40"/>
          <w:szCs w:val="40"/>
        </w:rPr>
        <w:t xml:space="preserve"> математика</w:t>
      </w:r>
    </w:p>
    <w:p w:rsidR="00E93E5A" w:rsidRPr="00E93E5A" w:rsidRDefault="00E93E5A" w:rsidP="00E93E5A">
      <w:pPr>
        <w:ind w:left="-142" w:right="-426" w:firstLine="567"/>
        <w:rPr>
          <w:bCs/>
          <w:sz w:val="40"/>
          <w:szCs w:val="40"/>
        </w:rPr>
      </w:pPr>
      <w:r w:rsidRPr="00E93E5A">
        <w:rPr>
          <w:bCs/>
          <w:sz w:val="40"/>
          <w:szCs w:val="40"/>
        </w:rPr>
        <w:t xml:space="preserve">класс: 9 </w:t>
      </w:r>
    </w:p>
    <w:p w:rsidR="00E93E5A" w:rsidRPr="00E93E5A" w:rsidRDefault="00720A01" w:rsidP="00E93E5A">
      <w:pPr>
        <w:ind w:left="-142" w:right="-426" w:firstLine="567"/>
        <w:rPr>
          <w:bCs/>
          <w:sz w:val="40"/>
          <w:szCs w:val="40"/>
        </w:rPr>
      </w:pPr>
      <w:r>
        <w:rPr>
          <w:bCs/>
          <w:sz w:val="40"/>
          <w:szCs w:val="40"/>
        </w:rPr>
        <w:t>год: 2020-2021</w:t>
      </w:r>
    </w:p>
    <w:p w:rsidR="00E93E5A" w:rsidRPr="00E93E5A" w:rsidRDefault="00E93E5A" w:rsidP="00E93E5A">
      <w:pPr>
        <w:ind w:left="-142" w:right="-426" w:firstLine="567"/>
        <w:rPr>
          <w:bCs/>
          <w:sz w:val="40"/>
          <w:szCs w:val="40"/>
        </w:rPr>
      </w:pPr>
      <w:r w:rsidRPr="00E93E5A">
        <w:rPr>
          <w:bCs/>
          <w:sz w:val="40"/>
          <w:szCs w:val="40"/>
        </w:rPr>
        <w:t>Учитель: Савельева М.А.</w:t>
      </w:r>
    </w:p>
    <w:p w:rsidR="00EA4625" w:rsidRPr="00786C49" w:rsidRDefault="00EA4625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F32AB6" w:rsidRDefault="00F32AB6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86C49" w:rsidRDefault="00786C49" w:rsidP="008C134B">
      <w:pPr>
        <w:ind w:left="-142" w:right="-426" w:firstLine="567"/>
        <w:rPr>
          <w:b/>
          <w:bCs/>
          <w:sz w:val="22"/>
          <w:szCs w:val="22"/>
        </w:rPr>
      </w:pPr>
    </w:p>
    <w:p w:rsidR="00786C49" w:rsidRP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8"/>
          <w:szCs w:val="28"/>
        </w:rPr>
      </w:pPr>
    </w:p>
    <w:p w:rsidR="00EA4625" w:rsidRPr="00786C49" w:rsidRDefault="00EA4625" w:rsidP="00786C49">
      <w:pPr>
        <w:tabs>
          <w:tab w:val="left" w:pos="8104"/>
        </w:tabs>
        <w:ind w:left="-142" w:right="-426" w:firstLine="567"/>
        <w:jc w:val="right"/>
        <w:rPr>
          <w:bCs/>
          <w:sz w:val="28"/>
          <w:szCs w:val="28"/>
        </w:rPr>
      </w:pPr>
    </w:p>
    <w:p w:rsidR="00544E58" w:rsidRPr="00786C49" w:rsidRDefault="00544E58" w:rsidP="00786C49">
      <w:pPr>
        <w:tabs>
          <w:tab w:val="left" w:pos="8104"/>
        </w:tabs>
        <w:ind w:left="-142" w:right="-426" w:firstLine="567"/>
        <w:jc w:val="right"/>
        <w:rPr>
          <w:bCs/>
          <w:sz w:val="28"/>
          <w:szCs w:val="28"/>
        </w:rPr>
      </w:pPr>
    </w:p>
    <w:p w:rsidR="00544E58" w:rsidRPr="00786C49" w:rsidRDefault="00544E58" w:rsidP="00786C49">
      <w:pPr>
        <w:tabs>
          <w:tab w:val="left" w:pos="8104"/>
        </w:tabs>
        <w:ind w:left="-142" w:right="-426" w:firstLine="567"/>
        <w:jc w:val="right"/>
        <w:rPr>
          <w:bCs/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2"/>
          <w:szCs w:val="22"/>
        </w:rPr>
      </w:pPr>
    </w:p>
    <w:p w:rsidR="00544E58" w:rsidRDefault="00544E58" w:rsidP="00786C49">
      <w:pPr>
        <w:ind w:left="-142" w:right="-426" w:firstLine="567"/>
        <w:jc w:val="center"/>
        <w:rPr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6340D4" w:rsidRDefault="006340D4" w:rsidP="00786C49">
      <w:pPr>
        <w:ind w:left="-142" w:right="-426" w:firstLine="567"/>
        <w:jc w:val="center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Пояснительная записка</w:t>
      </w:r>
    </w:p>
    <w:p w:rsidR="00786C49" w:rsidRPr="00786C49" w:rsidRDefault="00786C49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proofErr w:type="gramStart"/>
      <w:r w:rsidRPr="00786C49">
        <w:rPr>
          <w:sz w:val="22"/>
          <w:szCs w:val="22"/>
        </w:rPr>
        <w:t xml:space="preserve">Рабочая  программа по математике для 9 класса составлена на основе стандарта среднего общего образования (федерального компонента государственного стандарта основного общего образования (Приказ МО РФ от 05.03.2004 №1089), на основе примерной программы основного общего образования, </w:t>
      </w:r>
      <w:r w:rsidR="00D825BA" w:rsidRPr="00786C49">
        <w:rPr>
          <w:sz w:val="22"/>
          <w:szCs w:val="22"/>
        </w:rPr>
        <w:t xml:space="preserve"> с учетом </w:t>
      </w:r>
      <w:r w:rsidRPr="00786C49">
        <w:rPr>
          <w:sz w:val="22"/>
          <w:szCs w:val="22"/>
        </w:rPr>
        <w:t xml:space="preserve">авторской </w:t>
      </w:r>
      <w:r w:rsidR="00D825BA" w:rsidRPr="00786C49">
        <w:rPr>
          <w:sz w:val="22"/>
          <w:szCs w:val="22"/>
        </w:rPr>
        <w:t>программы Макарычева Ю.Н. и др. и</w:t>
      </w:r>
      <w:r w:rsidRPr="00786C49">
        <w:rPr>
          <w:sz w:val="22"/>
          <w:szCs w:val="22"/>
        </w:rPr>
        <w:t xml:space="preserve"> авторской программы А.В.Погорелова.</w:t>
      </w:r>
      <w:proofErr w:type="gramEnd"/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Рабочая программа выполняет две основные функции: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Информационно-методическая</w:t>
      </w:r>
      <w:r w:rsidRPr="00786C49">
        <w:rPr>
          <w:sz w:val="22"/>
          <w:szCs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Организационно-планирующая</w:t>
      </w:r>
      <w:r w:rsidRPr="00786C49">
        <w:rPr>
          <w:sz w:val="22"/>
          <w:szCs w:val="22"/>
        </w:rPr>
        <w:t xml:space="preserve">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86C49" w:rsidRPr="00786C49" w:rsidRDefault="006340D4" w:rsidP="00786C49">
      <w:pPr>
        <w:widowControl w:val="0"/>
        <w:ind w:left="-142" w:firstLine="567"/>
        <w:rPr>
          <w:sz w:val="22"/>
          <w:szCs w:val="22"/>
        </w:rPr>
      </w:pPr>
      <w:r w:rsidRPr="00786C49">
        <w:rPr>
          <w:sz w:val="22"/>
          <w:szCs w:val="22"/>
        </w:rPr>
        <w:t xml:space="preserve">Изучение  на ступени основного общего образования направлено на достижение следующих целей: </w:t>
      </w:r>
    </w:p>
    <w:p w:rsidR="006340D4" w:rsidRPr="00786C49" w:rsidRDefault="006340D4" w:rsidP="00786C49">
      <w:pPr>
        <w:widowControl w:val="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340D4" w:rsidRPr="00786C49" w:rsidRDefault="006340D4" w:rsidP="00786C49">
      <w:pPr>
        <w:widowControl w:val="0"/>
        <w:spacing w:before="12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40D4" w:rsidRPr="00786C49" w:rsidRDefault="006340D4" w:rsidP="00786C49">
      <w:pPr>
        <w:widowControl w:val="0"/>
        <w:spacing w:before="12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340D4" w:rsidRPr="00786C49" w:rsidRDefault="006340D4" w:rsidP="00786C49">
      <w:pPr>
        <w:widowControl w:val="0"/>
        <w:spacing w:before="12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340D4" w:rsidRPr="00786C49" w:rsidRDefault="006340D4" w:rsidP="00786C49">
      <w:pPr>
        <w:ind w:left="-142" w:firstLine="567"/>
        <w:jc w:val="both"/>
        <w:rPr>
          <w:b/>
          <w:bCs/>
          <w:color w:val="000000"/>
          <w:sz w:val="22"/>
          <w:szCs w:val="22"/>
        </w:rPr>
      </w:pPr>
    </w:p>
    <w:p w:rsidR="006340D4" w:rsidRPr="00786C49" w:rsidRDefault="006340D4" w:rsidP="00786C49">
      <w:pPr>
        <w:ind w:left="-142" w:firstLine="567"/>
        <w:jc w:val="center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>Основные развивающие и воспитательные цели</w:t>
      </w:r>
    </w:p>
    <w:p w:rsidR="006340D4" w:rsidRPr="00786C49" w:rsidRDefault="006340D4" w:rsidP="00786C49">
      <w:pPr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> Развитие: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Математической речи;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Сенсорной сферы; двигательной моторики;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Внимания; памяти;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Навыков само и взаимопроверки.</w:t>
      </w:r>
    </w:p>
    <w:p w:rsidR="006340D4" w:rsidRPr="00786C49" w:rsidRDefault="006340D4" w:rsidP="00786C49">
      <w:pPr>
        <w:ind w:left="-142" w:firstLine="567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Формирование </w:t>
      </w:r>
      <w:r w:rsidRPr="00786C49">
        <w:rPr>
          <w:color w:val="000000"/>
          <w:sz w:val="22"/>
          <w:szCs w:val="22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6340D4" w:rsidRPr="00786C49" w:rsidRDefault="006340D4" w:rsidP="00786C49">
      <w:pPr>
        <w:ind w:left="-142" w:firstLine="567"/>
        <w:rPr>
          <w:b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</w:t>
      </w:r>
      <w:r w:rsidRPr="00786C49">
        <w:rPr>
          <w:b/>
          <w:color w:val="000000"/>
          <w:sz w:val="22"/>
          <w:szCs w:val="22"/>
        </w:rPr>
        <w:t>Воспитание: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Волевых качеств;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Коммуникабельности;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Ответственности.</w:t>
      </w:r>
    </w:p>
    <w:p w:rsidR="006340D4" w:rsidRPr="00786C49" w:rsidRDefault="006340D4" w:rsidP="00786C49">
      <w:pPr>
        <w:ind w:left="-142" w:firstLine="567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 xml:space="preserve">  Задачи курса: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-повторить и закрепить знания, умения и </w:t>
      </w:r>
      <w:proofErr w:type="gramStart"/>
      <w:r w:rsidRPr="00786C49">
        <w:rPr>
          <w:sz w:val="22"/>
          <w:szCs w:val="22"/>
        </w:rPr>
        <w:t>навыки</w:t>
      </w:r>
      <w:proofErr w:type="gramEnd"/>
      <w:r w:rsidRPr="00786C49">
        <w:rPr>
          <w:sz w:val="22"/>
          <w:szCs w:val="22"/>
        </w:rPr>
        <w:t xml:space="preserve"> полученные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-изучить квадратичную функцию и её график, решение квадратных неравен</w:t>
      </w:r>
      <w:proofErr w:type="gramStart"/>
      <w:r w:rsidRPr="00786C49">
        <w:rPr>
          <w:sz w:val="22"/>
          <w:szCs w:val="22"/>
        </w:rPr>
        <w:t>ств гр</w:t>
      </w:r>
      <w:proofErr w:type="gramEnd"/>
      <w:r w:rsidRPr="00786C49">
        <w:rPr>
          <w:sz w:val="22"/>
          <w:szCs w:val="22"/>
        </w:rPr>
        <w:t>афическим методом и методом интервалов;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-научить решать уравнения и их системы разными способами;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-изучить арифметическую и геометрическую прогрессии, научить решать задачи с прогрессиями;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-ознакомить с  элементами  теории вероятностей и комбинаторики;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-качественно подготовиться к выпускным экзаменам.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-овладение системой математических знаний и умений, необходимых для применения в  практической деятельности</w:t>
      </w:r>
      <w:proofErr w:type="gramStart"/>
      <w:r w:rsidRPr="00786C49">
        <w:rPr>
          <w:sz w:val="22"/>
          <w:szCs w:val="22"/>
        </w:rPr>
        <w:t xml:space="preserve"> ,</w:t>
      </w:r>
      <w:proofErr w:type="gramEnd"/>
      <w:r w:rsidRPr="00786C49">
        <w:rPr>
          <w:sz w:val="22"/>
          <w:szCs w:val="22"/>
        </w:rPr>
        <w:t xml:space="preserve"> изучения смежных дисциплин, продолжения образования в средней школе и профессиональных учебных заведениях;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 -интеллектуальное развитие, формирование качеств личности, свойственных математической деятельности: 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-ясности и точности мысли, логического мышления, способности к преодолению трудностей;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-помочь приобрести опыт планирования деятельности, решения разнообразного класса задач курса  в том числе, требующих поиска путей и способов решения, ясного, точного, грамотного изложения своих мыслей в устной и письменной речи.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закончить изучение свойств геометрических фигур на плоскости;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формирование пространственных представлений;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развитие логического мышления;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подготовка к изучению курса стереометрии в старших классах.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right="-426" w:firstLine="567"/>
        <w:jc w:val="center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Структура рабочей программы.</w:t>
      </w:r>
    </w:p>
    <w:p w:rsidR="006340D4" w:rsidRPr="00786C49" w:rsidRDefault="006340D4" w:rsidP="00786C49">
      <w:pPr>
        <w:ind w:left="-142" w:right="-426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курса; требования к уровню подготовки учащихся.</w:t>
      </w:r>
    </w:p>
    <w:p w:rsidR="006340D4" w:rsidRPr="00786C49" w:rsidRDefault="006340D4" w:rsidP="00786C49">
      <w:pPr>
        <w:ind w:left="-142" w:right="-426" w:firstLine="567"/>
        <w:jc w:val="center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Общая характеристика учебного предмета.</w:t>
      </w:r>
    </w:p>
    <w:p w:rsidR="006340D4" w:rsidRPr="00786C49" w:rsidRDefault="006340D4" w:rsidP="00786C49">
      <w:pPr>
        <w:ind w:left="-142" w:right="-426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В данном курсе представлены содержательные линии «Арифметика», «Геометрия», «Элементы комбинаторики, теории вероятностей, статистики и логики». Используются учебно-методические комплексы Ю.Н.Макарычева, А.В.Погорелова.</w:t>
      </w:r>
    </w:p>
    <w:p w:rsidR="006340D4" w:rsidRPr="00786C49" w:rsidRDefault="006340D4" w:rsidP="00786C49">
      <w:pPr>
        <w:autoSpaceDE w:val="0"/>
        <w:autoSpaceDN w:val="0"/>
        <w:adjustRightInd w:val="0"/>
        <w:ind w:left="-142" w:right="-426" w:firstLine="567"/>
        <w:jc w:val="both"/>
        <w:rPr>
          <w:rFonts w:eastAsia="Calibri"/>
          <w:sz w:val="22"/>
          <w:szCs w:val="22"/>
          <w:lang w:eastAsia="en-US"/>
        </w:rPr>
      </w:pPr>
      <w:r w:rsidRPr="00786C49">
        <w:rPr>
          <w:rFonts w:eastAsia="Calibri"/>
          <w:sz w:val="22"/>
          <w:szCs w:val="22"/>
          <w:lang w:eastAsia="en-US"/>
        </w:rPr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340D4" w:rsidRPr="00786C49" w:rsidRDefault="006340D4" w:rsidP="00786C49">
      <w:pPr>
        <w:autoSpaceDE w:val="0"/>
        <w:autoSpaceDN w:val="0"/>
        <w:adjustRightInd w:val="0"/>
        <w:ind w:left="-142" w:right="-426" w:firstLine="567"/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786C49">
        <w:rPr>
          <w:rFonts w:ascii="TimesNewRomanPS-BoldItalicMT" w:eastAsia="Calibr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 xml:space="preserve">Арифметика </w:t>
      </w:r>
      <w:r w:rsidRPr="00786C49">
        <w:rPr>
          <w:rFonts w:ascii="TimesNewRomanPS-BoldItalicMT" w:eastAsia="Calibri" w:hAnsi="TimesNewRomanPS-BoldItalicMT" w:cs="TimesNewRomanPS-BoldItalicMT"/>
          <w:bCs/>
          <w:iCs/>
          <w:sz w:val="22"/>
          <w:szCs w:val="22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rFonts w:ascii="TimesNewRomanPS-BoldItalicMT" w:eastAsia="Calibr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>Алгебра</w:t>
      </w:r>
      <w:r w:rsidRPr="00786C49">
        <w:rPr>
          <w:sz w:val="22"/>
          <w:szCs w:val="22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</w:t>
      </w:r>
      <w:r w:rsidRPr="00786C49">
        <w:rPr>
          <w:sz w:val="22"/>
          <w:szCs w:val="22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i/>
          <w:iCs/>
          <w:sz w:val="22"/>
          <w:szCs w:val="22"/>
        </w:rPr>
        <w:t>Геометрия</w:t>
      </w:r>
      <w:r w:rsidRPr="00786C49">
        <w:rPr>
          <w:sz w:val="22"/>
          <w:szCs w:val="22"/>
        </w:rPr>
        <w:t xml:space="preserve">— </w:t>
      </w:r>
      <w:proofErr w:type="gramStart"/>
      <w:r w:rsidRPr="00786C49">
        <w:rPr>
          <w:sz w:val="22"/>
          <w:szCs w:val="22"/>
        </w:rPr>
        <w:t>од</w:t>
      </w:r>
      <w:proofErr w:type="gramEnd"/>
      <w:r w:rsidRPr="00786C49">
        <w:rPr>
          <w:sz w:val="22"/>
          <w:szCs w:val="22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786C49">
        <w:rPr>
          <w:sz w:val="22"/>
          <w:szCs w:val="22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786C49">
        <w:rPr>
          <w:sz w:val="22"/>
          <w:szCs w:val="22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i/>
          <w:iCs/>
          <w:sz w:val="22"/>
          <w:szCs w:val="22"/>
        </w:rPr>
        <w:t>Элементы логики, комбинаторики, статистики и теории вероятностей</w:t>
      </w:r>
      <w:r w:rsidRPr="00786C49">
        <w:rPr>
          <w:sz w:val="22"/>
          <w:szCs w:val="22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86C49">
        <w:rPr>
          <w:sz w:val="22"/>
          <w:szCs w:val="22"/>
        </w:rPr>
        <w:t>информации</w:t>
      </w:r>
      <w:proofErr w:type="gramEnd"/>
      <w:r w:rsidRPr="00786C49">
        <w:rPr>
          <w:sz w:val="22"/>
          <w:szCs w:val="22"/>
        </w:rPr>
        <w:t xml:space="preserve"> и закладываются основы вероятностного мышления.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Таким образом, в ходе освоения содержания курса учащиеся получают возможность: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86C49">
        <w:rPr>
          <w:sz w:val="22"/>
          <w:szCs w:val="22"/>
        </w:rPr>
        <w:t>контрпримеры</w:t>
      </w:r>
      <w:proofErr w:type="spellEnd"/>
      <w:r w:rsidRPr="00786C49">
        <w:rPr>
          <w:sz w:val="22"/>
          <w:szCs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340D4" w:rsidRPr="00786C49" w:rsidRDefault="006340D4" w:rsidP="00786C49">
      <w:pPr>
        <w:ind w:left="-142" w:right="-426" w:firstLine="567"/>
        <w:jc w:val="both"/>
        <w:rPr>
          <w:b/>
          <w:i/>
          <w:sz w:val="22"/>
          <w:szCs w:val="22"/>
        </w:rPr>
      </w:pPr>
    </w:p>
    <w:p w:rsidR="006340D4" w:rsidRPr="00786C49" w:rsidRDefault="006340D4" w:rsidP="00786C49">
      <w:pPr>
        <w:widowControl w:val="0"/>
        <w:ind w:left="-142" w:right="-426" w:firstLine="567"/>
        <w:jc w:val="center"/>
        <w:rPr>
          <w:b/>
          <w:sz w:val="22"/>
          <w:szCs w:val="22"/>
          <w:highlight w:val="yellow"/>
        </w:rPr>
      </w:pPr>
      <w:r w:rsidRPr="00786C49">
        <w:rPr>
          <w:b/>
          <w:sz w:val="22"/>
          <w:szCs w:val="22"/>
        </w:rPr>
        <w:t>Место предмета в федеральном базисном учебном плане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Базисным учебным планом для общеобразовательных учреждений РФ отведено в 7 классе 17</w:t>
      </w:r>
      <w:r w:rsidR="00786C49" w:rsidRPr="00786C49">
        <w:rPr>
          <w:sz w:val="22"/>
          <w:szCs w:val="22"/>
        </w:rPr>
        <w:t>0</w:t>
      </w:r>
      <w:r w:rsidRPr="00786C49">
        <w:rPr>
          <w:sz w:val="22"/>
          <w:szCs w:val="22"/>
        </w:rPr>
        <w:t xml:space="preserve"> часов (из расчета 5 учебных часов в неделю), в 8 классе – 170 часов (5 часов в неделю), в 9 классе – примерно 170 часов (5 часов в неделю) для обязательного изучения математики. В школьном учебном плане: в 7 классе – 5 учебных часов в неделю, 170 часов в год; в 8 классе – 5 часов в неделю, 170 часов в год, в 9 классе – 5 учебных часов в неделю, примерно 170 часов в год.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Рабочая программа рассчитан</w:t>
      </w:r>
      <w:r w:rsidR="00786C49" w:rsidRPr="00786C49">
        <w:rPr>
          <w:sz w:val="22"/>
          <w:szCs w:val="22"/>
        </w:rPr>
        <w:t>а примерно на 170 учебных часов (на алгебру - 102 часа</w:t>
      </w:r>
      <w:r w:rsidRPr="00786C49">
        <w:rPr>
          <w:sz w:val="22"/>
          <w:szCs w:val="22"/>
        </w:rPr>
        <w:t xml:space="preserve">, на геометрию </w:t>
      </w:r>
      <w:r w:rsidR="00786C49" w:rsidRPr="00786C49">
        <w:rPr>
          <w:sz w:val="22"/>
          <w:szCs w:val="22"/>
        </w:rPr>
        <w:t xml:space="preserve">- </w:t>
      </w:r>
      <w:r w:rsidRPr="00786C49">
        <w:rPr>
          <w:sz w:val="22"/>
          <w:szCs w:val="22"/>
        </w:rPr>
        <w:t>68 часов в год</w:t>
      </w:r>
      <w:r w:rsidR="00786C49" w:rsidRPr="00786C49">
        <w:rPr>
          <w:sz w:val="22"/>
          <w:szCs w:val="22"/>
        </w:rPr>
        <w:t>)</w:t>
      </w:r>
      <w:r w:rsidRPr="00786C49">
        <w:rPr>
          <w:sz w:val="22"/>
          <w:szCs w:val="22"/>
        </w:rPr>
        <w:t>.</w:t>
      </w:r>
    </w:p>
    <w:p w:rsidR="006340D4" w:rsidRPr="00786C49" w:rsidRDefault="006340D4" w:rsidP="00786C49">
      <w:pPr>
        <w:pStyle w:val="a8"/>
        <w:spacing w:after="0" w:line="240" w:lineRule="auto"/>
        <w:ind w:left="-142" w:right="-426" w:firstLine="567"/>
        <w:jc w:val="center"/>
        <w:rPr>
          <w:rFonts w:ascii="Times New Roman" w:hAnsi="Times New Roman"/>
          <w:b/>
        </w:rPr>
      </w:pPr>
      <w:proofErr w:type="spellStart"/>
      <w:r w:rsidRPr="00786C49">
        <w:rPr>
          <w:rFonts w:ascii="Times New Roman" w:hAnsi="Times New Roman"/>
          <w:b/>
        </w:rPr>
        <w:t>Общеучебные</w:t>
      </w:r>
      <w:proofErr w:type="spellEnd"/>
      <w:r w:rsidRPr="00786C49">
        <w:rPr>
          <w:rFonts w:ascii="Times New Roman" w:hAnsi="Times New Roman"/>
          <w:b/>
        </w:rPr>
        <w:t xml:space="preserve"> умения, навыки и способы деятельности.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В ходе преподавания математики в основной школе, работы над формированием у </w:t>
      </w:r>
      <w:proofErr w:type="gramStart"/>
      <w:r w:rsidRPr="00786C49">
        <w:rPr>
          <w:sz w:val="22"/>
          <w:szCs w:val="22"/>
        </w:rPr>
        <w:t>учащихся</w:t>
      </w:r>
      <w:proofErr w:type="gramEnd"/>
      <w:r w:rsidRPr="00786C49">
        <w:rPr>
          <w:sz w:val="22"/>
          <w:szCs w:val="22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786C49">
        <w:rPr>
          <w:sz w:val="22"/>
          <w:szCs w:val="22"/>
        </w:rPr>
        <w:t>общеучебного</w:t>
      </w:r>
      <w:proofErr w:type="spellEnd"/>
      <w:r w:rsidRPr="00786C49">
        <w:rPr>
          <w:sz w:val="22"/>
          <w:szCs w:val="22"/>
        </w:rPr>
        <w:t xml:space="preserve"> характера, разнообразными способами деятельности, приобретали опыт: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проведения доказательных рассуждений, аргументации, выдвижения гипотез и их обоснования;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340D4" w:rsidRPr="00786C49" w:rsidRDefault="006340D4" w:rsidP="00786C49">
      <w:pPr>
        <w:pStyle w:val="5"/>
        <w:spacing w:before="120"/>
        <w:ind w:left="-142"/>
        <w:jc w:val="center"/>
        <w:rPr>
          <w:bCs w:val="0"/>
          <w:i w:val="0"/>
          <w:sz w:val="22"/>
          <w:szCs w:val="22"/>
        </w:rPr>
      </w:pPr>
      <w:r w:rsidRPr="00786C49">
        <w:rPr>
          <w:bCs w:val="0"/>
          <w:i w:val="0"/>
          <w:sz w:val="22"/>
          <w:szCs w:val="22"/>
        </w:rPr>
        <w:t>ОБЯЗАТЕЛЬНЫЙ МИНИМУМ СОДЕРЖАНИЯ</w:t>
      </w:r>
      <w:r w:rsidRPr="00786C49">
        <w:rPr>
          <w:bCs w:val="0"/>
          <w:i w:val="0"/>
          <w:sz w:val="22"/>
          <w:szCs w:val="22"/>
        </w:rPr>
        <w:br/>
        <w:t>ОСНОВНЫХ ОБРАЗОВАТЕЛЬНЫХ ПРОГРАММ</w:t>
      </w:r>
    </w:p>
    <w:p w:rsidR="006340D4" w:rsidRPr="00786C49" w:rsidRDefault="006340D4" w:rsidP="00786C49">
      <w:pPr>
        <w:pStyle w:val="a6"/>
        <w:widowControl w:val="0"/>
        <w:spacing w:before="18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АРИФМЕТИКА</w:t>
      </w:r>
    </w:p>
    <w:p w:rsidR="006340D4" w:rsidRPr="00786C49" w:rsidRDefault="006340D4" w:rsidP="00786C49">
      <w:pPr>
        <w:widowControl w:val="0"/>
        <w:spacing w:before="60"/>
        <w:ind w:left="-142" w:firstLine="426"/>
        <w:jc w:val="both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Натуральные числа.</w:t>
      </w:r>
      <w:r w:rsidRPr="00786C49">
        <w:rPr>
          <w:color w:val="000000"/>
          <w:sz w:val="22"/>
          <w:szCs w:val="22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6340D4" w:rsidRPr="00786C49" w:rsidRDefault="006340D4" w:rsidP="00786C49">
      <w:pPr>
        <w:widowControl w:val="0"/>
        <w:ind w:left="-142" w:firstLine="426"/>
        <w:jc w:val="both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Дроби.</w:t>
      </w:r>
      <w:r w:rsidRPr="00786C49">
        <w:rPr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Рациональные числа.</w:t>
      </w:r>
      <w:r w:rsidRPr="00786C49">
        <w:rPr>
          <w:color w:val="000000"/>
          <w:sz w:val="22"/>
          <w:szCs w:val="22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Действительные числа.</w:t>
      </w:r>
      <w:r w:rsidRPr="00786C49">
        <w:rPr>
          <w:color w:val="000000"/>
          <w:sz w:val="22"/>
          <w:szCs w:val="22"/>
        </w:rPr>
        <w:t xml:space="preserve"> Квадратный корень из числа. Корень третьей степени. </w:t>
      </w:r>
      <w:r w:rsidRPr="00786C49">
        <w:rPr>
          <w:i/>
          <w:color w:val="000000"/>
          <w:sz w:val="22"/>
          <w:szCs w:val="22"/>
        </w:rPr>
        <w:t>Понятие о корне n-ой степени из числа</w:t>
      </w:r>
      <w:r w:rsidRPr="00786C49">
        <w:rPr>
          <w:rStyle w:val="a9"/>
          <w:i/>
          <w:sz w:val="22"/>
          <w:szCs w:val="22"/>
        </w:rPr>
        <w:footnoteReference w:id="2"/>
      </w:r>
      <w:r w:rsidRPr="00786C49">
        <w:rPr>
          <w:i/>
          <w:color w:val="000000"/>
          <w:sz w:val="22"/>
          <w:szCs w:val="22"/>
        </w:rPr>
        <w:t>.</w:t>
      </w:r>
      <w:r w:rsidRPr="00786C49">
        <w:rPr>
          <w:color w:val="000000"/>
          <w:sz w:val="22"/>
          <w:szCs w:val="22"/>
        </w:rPr>
        <w:t xml:space="preserve"> Нахождение приближенного значения корня с помощью калькулятора. Запись корней с </w:t>
      </w:r>
      <w:r w:rsidRPr="00786C49">
        <w:rPr>
          <w:color w:val="000000"/>
          <w:sz w:val="22"/>
          <w:szCs w:val="22"/>
        </w:rPr>
        <w:lastRenderedPageBreak/>
        <w:t>помощью степени с дробным показателем.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Действительные числа как бесконечные десятичные дроби. Сравнение действительных чисел, </w:t>
      </w:r>
      <w:r w:rsidRPr="00786C49">
        <w:rPr>
          <w:i/>
          <w:color w:val="000000"/>
          <w:sz w:val="22"/>
          <w:szCs w:val="22"/>
        </w:rPr>
        <w:t>арифметические действия над ними.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Этапы развития представления о числе.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Текстовые задачи.</w:t>
      </w:r>
      <w:r w:rsidRPr="00786C49">
        <w:rPr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Измерения, приближения, оценки.</w:t>
      </w:r>
      <w:r w:rsidRPr="00786C49">
        <w:rPr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Представление зависимости между величинами в виде формул.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6340D4" w:rsidRPr="00786C49" w:rsidRDefault="006340D4" w:rsidP="00786C49">
      <w:pPr>
        <w:pStyle w:val="a6"/>
        <w:widowControl w:val="0"/>
        <w:spacing w:before="24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АЛГЕБРА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Алгебраические выражения.</w:t>
      </w:r>
      <w:r w:rsidRPr="00786C49">
        <w:rPr>
          <w:color w:val="000000"/>
          <w:sz w:val="22"/>
          <w:szCs w:val="22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786C49">
        <w:rPr>
          <w:i/>
          <w:color w:val="000000"/>
          <w:sz w:val="22"/>
          <w:szCs w:val="22"/>
        </w:rPr>
        <w:t xml:space="preserve">куб суммы и куб разности. </w:t>
      </w:r>
      <w:r w:rsidRPr="00786C49">
        <w:rPr>
          <w:color w:val="000000"/>
          <w:sz w:val="22"/>
          <w:szCs w:val="22"/>
        </w:rPr>
        <w:t xml:space="preserve">Формула разности квадратов, </w:t>
      </w:r>
      <w:r w:rsidRPr="00786C49">
        <w:rPr>
          <w:i/>
          <w:color w:val="000000"/>
          <w:sz w:val="22"/>
          <w:szCs w:val="22"/>
        </w:rPr>
        <w:t>формула суммы кубов и разности кубов.</w:t>
      </w:r>
      <w:r w:rsidRPr="00786C49">
        <w:rPr>
          <w:color w:val="000000"/>
          <w:sz w:val="22"/>
          <w:szCs w:val="22"/>
        </w:rPr>
        <w:t xml:space="preserve"> Разложение многочлена на множители. Квадратный трехчлен. </w:t>
      </w:r>
      <w:r w:rsidRPr="00786C49">
        <w:rPr>
          <w:i/>
          <w:color w:val="000000"/>
          <w:sz w:val="22"/>
          <w:szCs w:val="22"/>
        </w:rPr>
        <w:t>Выделение полного квадрата в квадратном трехчлене.</w:t>
      </w:r>
      <w:r w:rsidRPr="00786C49">
        <w:rPr>
          <w:color w:val="000000"/>
          <w:sz w:val="22"/>
          <w:szCs w:val="22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Алгебраическая дробь. Сокращение дробей. Действия с алгебраическими дробями.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Рациональные выражения и их преобразования. Свойства квадратных корней и их применение в вычислениях.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 xml:space="preserve">Уравнения и неравенства. </w:t>
      </w:r>
      <w:r w:rsidRPr="00786C49">
        <w:rPr>
          <w:color w:val="000000"/>
          <w:sz w:val="22"/>
          <w:szCs w:val="22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786C49">
        <w:rPr>
          <w:i/>
          <w:color w:val="000000"/>
          <w:sz w:val="22"/>
          <w:szCs w:val="22"/>
        </w:rPr>
        <w:t xml:space="preserve">Примеры решения уравнений в целых числах.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786C49">
        <w:rPr>
          <w:i/>
          <w:color w:val="000000"/>
          <w:sz w:val="22"/>
          <w:szCs w:val="22"/>
        </w:rPr>
        <w:t>Примеры решения дробно-линейных неравенств.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Числовые неравенства и их свойства. </w:t>
      </w:r>
      <w:r w:rsidRPr="00786C49">
        <w:rPr>
          <w:i/>
          <w:color w:val="000000"/>
          <w:sz w:val="22"/>
          <w:szCs w:val="22"/>
        </w:rPr>
        <w:t>Доказательство числовых и алгебраических неравенств.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Переход от словесной формулировки соотношений между величинами </w:t>
      </w:r>
      <w:proofErr w:type="gramStart"/>
      <w:r w:rsidRPr="00786C49">
        <w:rPr>
          <w:color w:val="000000"/>
          <w:sz w:val="22"/>
          <w:szCs w:val="22"/>
        </w:rPr>
        <w:t>к</w:t>
      </w:r>
      <w:proofErr w:type="gramEnd"/>
      <w:r w:rsidRPr="00786C49">
        <w:rPr>
          <w:color w:val="000000"/>
          <w:sz w:val="22"/>
          <w:szCs w:val="22"/>
        </w:rPr>
        <w:t xml:space="preserve"> алгебраической.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Решение текстовых задач алгебраическим способом.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Числовые последовательности.</w:t>
      </w:r>
      <w:r w:rsidRPr="00786C49">
        <w:rPr>
          <w:color w:val="000000"/>
          <w:sz w:val="22"/>
          <w:szCs w:val="22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proofErr w:type="spellStart"/>
      <w:proofErr w:type="gramStart"/>
      <w:r w:rsidRPr="00786C49">
        <w:rPr>
          <w:color w:val="000000"/>
          <w:sz w:val="22"/>
          <w:szCs w:val="22"/>
        </w:rPr>
        <w:t>C</w:t>
      </w:r>
      <w:proofErr w:type="gramEnd"/>
      <w:r w:rsidRPr="00786C49">
        <w:rPr>
          <w:color w:val="000000"/>
          <w:sz w:val="22"/>
          <w:szCs w:val="22"/>
        </w:rPr>
        <w:t>ложные</w:t>
      </w:r>
      <w:proofErr w:type="spellEnd"/>
      <w:r w:rsidRPr="00786C49">
        <w:rPr>
          <w:color w:val="000000"/>
          <w:sz w:val="22"/>
          <w:szCs w:val="22"/>
        </w:rPr>
        <w:t xml:space="preserve"> проценты.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Числовые функции.</w:t>
      </w:r>
      <w:r w:rsidRPr="00786C49">
        <w:rPr>
          <w:color w:val="000000"/>
          <w:sz w:val="22"/>
          <w:szCs w:val="22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86C49">
        <w:rPr>
          <w:color w:val="000000"/>
          <w:sz w:val="22"/>
          <w:szCs w:val="22"/>
        </w:rPr>
        <w:t>знакопостоянства</w:t>
      </w:r>
      <w:proofErr w:type="spellEnd"/>
      <w:r w:rsidRPr="00786C49">
        <w:rPr>
          <w:color w:val="000000"/>
          <w:sz w:val="22"/>
          <w:szCs w:val="22"/>
        </w:rPr>
        <w:t>. Чтение графиков функций.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786C49">
        <w:rPr>
          <w:i/>
          <w:color w:val="000000"/>
          <w:sz w:val="22"/>
          <w:szCs w:val="22"/>
        </w:rPr>
        <w:t xml:space="preserve">Степенные функции с натуральным показателем, их графики. </w:t>
      </w:r>
      <w:r w:rsidRPr="00786C49">
        <w:rPr>
          <w:color w:val="000000"/>
          <w:sz w:val="22"/>
          <w:szCs w:val="22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Примеры графических зависимостей, отражающих реальные процессы: колебание, показательный рост. </w:t>
      </w:r>
      <w:r w:rsidRPr="00786C49">
        <w:rPr>
          <w:i/>
          <w:color w:val="000000"/>
          <w:sz w:val="22"/>
          <w:szCs w:val="22"/>
        </w:rPr>
        <w:t>Числовые функции, описывающие эти процессы.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lastRenderedPageBreak/>
        <w:t>Параллельный перенос графиков вдоль осей координат и симметрия относительно осей.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Координаты.</w:t>
      </w:r>
      <w:r w:rsidRPr="00786C49">
        <w:rPr>
          <w:color w:val="000000"/>
          <w:sz w:val="22"/>
          <w:szCs w:val="22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786C49">
        <w:rPr>
          <w:i/>
          <w:color w:val="000000"/>
          <w:sz w:val="22"/>
          <w:szCs w:val="22"/>
        </w:rPr>
        <w:t>Формула расстояния между точками координатной прямой.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786C49">
        <w:rPr>
          <w:color w:val="000000"/>
          <w:sz w:val="22"/>
          <w:szCs w:val="22"/>
        </w:rPr>
        <w:t>прямых</w:t>
      </w:r>
      <w:proofErr w:type="gramEnd"/>
      <w:r w:rsidRPr="00786C49">
        <w:rPr>
          <w:color w:val="000000"/>
          <w:sz w:val="22"/>
          <w:szCs w:val="22"/>
        </w:rPr>
        <w:t xml:space="preserve">. Уравнение окружности с центром в начале координат </w:t>
      </w:r>
      <w:r w:rsidRPr="00786C49">
        <w:rPr>
          <w:i/>
          <w:color w:val="000000"/>
          <w:sz w:val="22"/>
          <w:szCs w:val="22"/>
        </w:rPr>
        <w:t>и в любой заданной точке.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Графическая интерпретация уравнений с двумя переменными и их систем, неравен</w:t>
      </w:r>
      <w:proofErr w:type="gramStart"/>
      <w:r w:rsidRPr="00786C49">
        <w:rPr>
          <w:color w:val="000000"/>
          <w:sz w:val="22"/>
          <w:szCs w:val="22"/>
        </w:rPr>
        <w:t>ств с дв</w:t>
      </w:r>
      <w:proofErr w:type="gramEnd"/>
      <w:r w:rsidRPr="00786C49">
        <w:rPr>
          <w:color w:val="000000"/>
          <w:sz w:val="22"/>
          <w:szCs w:val="22"/>
        </w:rPr>
        <w:t>умя переменными и их систем.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</w:p>
    <w:p w:rsidR="006340D4" w:rsidRPr="00786C49" w:rsidRDefault="006340D4" w:rsidP="00786C49">
      <w:pPr>
        <w:pStyle w:val="a6"/>
        <w:widowControl w:val="0"/>
        <w:spacing w:before="24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ЭЛЕМЕНТЫ ЛОГИКИ, КОМБИНАТОРИКИ,</w:t>
      </w:r>
      <w:r w:rsidRPr="00786C49">
        <w:rPr>
          <w:rFonts w:ascii="Times New Roman" w:hAnsi="Times New Roman"/>
          <w:b/>
          <w:sz w:val="22"/>
          <w:szCs w:val="22"/>
        </w:rPr>
        <w:br/>
        <w:t xml:space="preserve">СТАТИСТИКИ И ТЕОРИИ ВЕРОЯТНОСТЕЙ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Доказательство.</w:t>
      </w:r>
      <w:r w:rsidRPr="00786C49">
        <w:rPr>
          <w:color w:val="000000"/>
          <w:sz w:val="22"/>
          <w:szCs w:val="22"/>
        </w:rPr>
        <w:t xml:space="preserve"> Определения, доказательства, аксиомы и теоремы; следствия. </w:t>
      </w:r>
      <w:r w:rsidRPr="00786C49">
        <w:rPr>
          <w:i/>
          <w:color w:val="000000"/>
          <w:sz w:val="22"/>
          <w:szCs w:val="22"/>
        </w:rPr>
        <w:t xml:space="preserve">Необходимые и достаточные </w:t>
      </w:r>
      <w:proofErr w:type="spellStart"/>
      <w:r w:rsidRPr="00786C49">
        <w:rPr>
          <w:i/>
          <w:color w:val="000000"/>
          <w:sz w:val="22"/>
          <w:szCs w:val="22"/>
        </w:rPr>
        <w:t>условия</w:t>
      </w:r>
      <w:proofErr w:type="gramStart"/>
      <w:r w:rsidRPr="00786C49">
        <w:rPr>
          <w:i/>
          <w:color w:val="000000"/>
          <w:sz w:val="22"/>
          <w:szCs w:val="22"/>
        </w:rPr>
        <w:t>.</w:t>
      </w:r>
      <w:r w:rsidRPr="00786C49">
        <w:rPr>
          <w:color w:val="000000"/>
          <w:sz w:val="22"/>
          <w:szCs w:val="22"/>
        </w:rPr>
        <w:t>К</w:t>
      </w:r>
      <w:proofErr w:type="gramEnd"/>
      <w:r w:rsidRPr="00786C49">
        <w:rPr>
          <w:color w:val="000000"/>
          <w:sz w:val="22"/>
          <w:szCs w:val="22"/>
        </w:rPr>
        <w:t>онтрпример</w:t>
      </w:r>
      <w:proofErr w:type="spellEnd"/>
      <w:r w:rsidRPr="00786C49">
        <w:rPr>
          <w:color w:val="000000"/>
          <w:sz w:val="22"/>
          <w:szCs w:val="22"/>
        </w:rPr>
        <w:t xml:space="preserve">. Доказательство от противного. Прямая и обратная теоремы.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>Понятие об аксиоматике и аксиоматическом построении геометрии. Пятый постулат Эвклида и его история.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 xml:space="preserve">Множества и </w:t>
      </w:r>
      <w:proofErr w:type="spellStart"/>
      <w:r w:rsidRPr="00786C49">
        <w:rPr>
          <w:b/>
          <w:color w:val="000000"/>
          <w:sz w:val="22"/>
          <w:szCs w:val="22"/>
        </w:rPr>
        <w:t>комбинаторика</w:t>
      </w:r>
      <w:proofErr w:type="gramStart"/>
      <w:r w:rsidRPr="00786C49">
        <w:rPr>
          <w:b/>
          <w:color w:val="000000"/>
          <w:sz w:val="22"/>
          <w:szCs w:val="22"/>
        </w:rPr>
        <w:t>.</w:t>
      </w:r>
      <w:r w:rsidRPr="00786C49">
        <w:rPr>
          <w:i/>
          <w:color w:val="000000"/>
          <w:sz w:val="22"/>
          <w:szCs w:val="22"/>
        </w:rPr>
        <w:t>М</w:t>
      </w:r>
      <w:proofErr w:type="gramEnd"/>
      <w:r w:rsidRPr="00786C49">
        <w:rPr>
          <w:i/>
          <w:color w:val="000000"/>
          <w:sz w:val="22"/>
          <w:szCs w:val="22"/>
        </w:rPr>
        <w:t>ножество</w:t>
      </w:r>
      <w:proofErr w:type="spellEnd"/>
      <w:r w:rsidRPr="00786C49">
        <w:rPr>
          <w:i/>
          <w:color w:val="000000"/>
          <w:sz w:val="22"/>
          <w:szCs w:val="22"/>
        </w:rPr>
        <w:t>. Элемент множества, подмножество. Объединение и пересечение множеств. Диаграммы Эйлера.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Примеры решения комбинаторных задач: перебор вариантов, правило умножения.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Статистические данные.</w:t>
      </w:r>
      <w:r w:rsidRPr="00786C49">
        <w:rPr>
          <w:color w:val="000000"/>
          <w:sz w:val="22"/>
          <w:szCs w:val="22"/>
        </w:rPr>
        <w:t xml:space="preserve"> Представление данных в виде таблиц, диаграмм, графиков. </w:t>
      </w:r>
      <w:proofErr w:type="gramStart"/>
      <w:r w:rsidRPr="00786C49">
        <w:rPr>
          <w:color w:val="000000"/>
          <w:sz w:val="22"/>
          <w:szCs w:val="22"/>
        </w:rPr>
        <w:t>Средние</w:t>
      </w:r>
      <w:proofErr w:type="gramEnd"/>
      <w:r w:rsidRPr="00786C49">
        <w:rPr>
          <w:color w:val="000000"/>
          <w:sz w:val="22"/>
          <w:szCs w:val="22"/>
        </w:rPr>
        <w:t xml:space="preserve"> результатов измерений. Понятие о статистическом выводе на основе выборки.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Понятие и примеры случайных событий.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Вероятность.</w:t>
      </w:r>
      <w:r w:rsidRPr="00786C49">
        <w:rPr>
          <w:color w:val="000000"/>
          <w:sz w:val="22"/>
          <w:szCs w:val="22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6340D4" w:rsidRPr="00786C49" w:rsidRDefault="006340D4" w:rsidP="00786C49">
      <w:pPr>
        <w:pStyle w:val="a6"/>
        <w:widowControl w:val="0"/>
        <w:spacing w:before="24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ГЕОМЕТРИЯ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Начальные понятия и теоремы геометрии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Возникновение геометрии из практики.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Геометрические фигуры и тела. Равенство в геометрии.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Точка, прямая и плоскость.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Понятие о геометрическом месте точек.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Расстояние. Отрезок, луч. Ломаная.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Угол. Прямой угол. Острые и тупые углы. Вертикальные и смежные углы. Биссектриса угла и ее свойства.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Параллельные и пересекающиеся прямые. Перпендикулярность </w:t>
      </w:r>
      <w:proofErr w:type="gramStart"/>
      <w:r w:rsidRPr="00786C49">
        <w:rPr>
          <w:color w:val="000000"/>
          <w:sz w:val="22"/>
          <w:szCs w:val="22"/>
        </w:rPr>
        <w:t>прямых</w:t>
      </w:r>
      <w:proofErr w:type="gramEnd"/>
      <w:r w:rsidRPr="00786C49">
        <w:rPr>
          <w:color w:val="000000"/>
          <w:sz w:val="22"/>
          <w:szCs w:val="22"/>
        </w:rPr>
        <w:t xml:space="preserve">. Теоремы о параллельности и перпендикулярности </w:t>
      </w:r>
      <w:proofErr w:type="gramStart"/>
      <w:r w:rsidRPr="00786C49">
        <w:rPr>
          <w:color w:val="000000"/>
          <w:sz w:val="22"/>
          <w:szCs w:val="22"/>
        </w:rPr>
        <w:t>прямых</w:t>
      </w:r>
      <w:proofErr w:type="gramEnd"/>
      <w:r w:rsidRPr="00786C49">
        <w:rPr>
          <w:color w:val="000000"/>
          <w:sz w:val="22"/>
          <w:szCs w:val="22"/>
        </w:rPr>
        <w:t xml:space="preserve">. Свойство серединного перпендикуляра к отрезку. Перпендикуляр и наклонная </w:t>
      </w:r>
      <w:proofErr w:type="gramStart"/>
      <w:r w:rsidRPr="00786C49">
        <w:rPr>
          <w:color w:val="000000"/>
          <w:sz w:val="22"/>
          <w:szCs w:val="22"/>
        </w:rPr>
        <w:t>к</w:t>
      </w:r>
      <w:proofErr w:type="gramEnd"/>
      <w:r w:rsidRPr="00786C49">
        <w:rPr>
          <w:color w:val="000000"/>
          <w:sz w:val="22"/>
          <w:szCs w:val="22"/>
        </w:rPr>
        <w:t xml:space="preserve"> прямой.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Многоугольники.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Окружность и круг.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786C49">
        <w:rPr>
          <w:color w:val="000000"/>
          <w:sz w:val="22"/>
          <w:szCs w:val="22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786C49">
        <w:rPr>
          <w:color w:val="000000"/>
          <w:sz w:val="22"/>
          <w:szCs w:val="22"/>
        </w:rPr>
        <w:t xml:space="preserve"> Примеры сечений. Примеры разверток.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Треугольник.</w:t>
      </w:r>
      <w:r w:rsidRPr="00786C49">
        <w:rPr>
          <w:color w:val="000000"/>
          <w:sz w:val="22"/>
          <w:szCs w:val="22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spellStart"/>
      <w:r w:rsidRPr="00786C49">
        <w:rPr>
          <w:color w:val="000000"/>
          <w:sz w:val="22"/>
          <w:szCs w:val="22"/>
        </w:rPr>
        <w:t>междувеличинам</w:t>
      </w:r>
      <w:proofErr w:type="spellEnd"/>
      <w:r w:rsidRPr="00786C49">
        <w:rPr>
          <w:color w:val="000000"/>
          <w:sz w:val="22"/>
          <w:szCs w:val="22"/>
        </w:rPr>
        <w:t xml:space="preserve"> сторон и углов треугольника.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Теорема Фалеса. Подобие треугольников; коэффициент подобия. Признаки подобия треугольников.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Замечательные точки треугольника: точки пересечения серединных перпендикуляров, биссектрис, медиан</w:t>
      </w:r>
      <w:r w:rsidRPr="00786C49">
        <w:rPr>
          <w:i/>
          <w:color w:val="000000"/>
          <w:sz w:val="22"/>
          <w:szCs w:val="22"/>
        </w:rPr>
        <w:t>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Четырехугольник.</w:t>
      </w:r>
      <w:r w:rsidRPr="00786C49">
        <w:rPr>
          <w:color w:val="000000"/>
          <w:sz w:val="22"/>
          <w:szCs w:val="22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lastRenderedPageBreak/>
        <w:t>Многоугольники.</w:t>
      </w:r>
      <w:r w:rsidRPr="00786C49">
        <w:rPr>
          <w:color w:val="000000"/>
          <w:sz w:val="22"/>
          <w:szCs w:val="22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Окружность и круг.</w:t>
      </w:r>
      <w:r w:rsidRPr="00786C49">
        <w:rPr>
          <w:color w:val="000000"/>
          <w:sz w:val="22"/>
          <w:szCs w:val="22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786C49">
        <w:rPr>
          <w:i/>
          <w:color w:val="000000"/>
          <w:sz w:val="22"/>
          <w:szCs w:val="22"/>
        </w:rPr>
        <w:t>двух окружностей.</w:t>
      </w:r>
      <w:r w:rsidRPr="00786C49">
        <w:rPr>
          <w:color w:val="000000"/>
          <w:sz w:val="22"/>
          <w:szCs w:val="22"/>
        </w:rPr>
        <w:t xml:space="preserve"> Касательная и секущая к окружности; равенство касательных, проведенных из одной точки. </w:t>
      </w:r>
      <w:r w:rsidRPr="00786C49">
        <w:rPr>
          <w:i/>
          <w:color w:val="000000"/>
          <w:sz w:val="22"/>
          <w:szCs w:val="22"/>
        </w:rPr>
        <w:t>Метрические соотношения в окружности: свойства секущих, касательных, хорд.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Окружность, вписанная в треугольник, и окружность, описанная около треугольника. </w:t>
      </w:r>
      <w:r w:rsidRPr="00786C49">
        <w:rPr>
          <w:i/>
          <w:color w:val="000000"/>
          <w:sz w:val="22"/>
          <w:szCs w:val="22"/>
        </w:rPr>
        <w:t xml:space="preserve">Вписанные и описанные четырехугольники. </w:t>
      </w:r>
      <w:r w:rsidRPr="00786C49">
        <w:rPr>
          <w:color w:val="000000"/>
          <w:sz w:val="22"/>
          <w:szCs w:val="22"/>
        </w:rPr>
        <w:t>Вписанные и описанные окружности правильного многоугольника.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Измерение геометрических величин.</w:t>
      </w:r>
      <w:r w:rsidRPr="00786C49">
        <w:rPr>
          <w:color w:val="000000"/>
          <w:sz w:val="22"/>
          <w:szCs w:val="22"/>
        </w:rPr>
        <w:t xml:space="preserve"> Длина отрезка. Длина </w:t>
      </w:r>
      <w:proofErr w:type="gramStart"/>
      <w:r w:rsidRPr="00786C49">
        <w:rPr>
          <w:color w:val="000000"/>
          <w:sz w:val="22"/>
          <w:szCs w:val="22"/>
        </w:rPr>
        <w:t>ломаной</w:t>
      </w:r>
      <w:proofErr w:type="gramEnd"/>
      <w:r w:rsidRPr="00786C49">
        <w:rPr>
          <w:color w:val="000000"/>
          <w:sz w:val="22"/>
          <w:szCs w:val="22"/>
        </w:rPr>
        <w:t xml:space="preserve">, периметр многоугольника.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Расстояние от точки </w:t>
      </w:r>
      <w:proofErr w:type="gramStart"/>
      <w:r w:rsidRPr="00786C49">
        <w:rPr>
          <w:color w:val="000000"/>
          <w:sz w:val="22"/>
          <w:szCs w:val="22"/>
        </w:rPr>
        <w:t>до</w:t>
      </w:r>
      <w:proofErr w:type="gramEnd"/>
      <w:r w:rsidRPr="00786C49">
        <w:rPr>
          <w:color w:val="000000"/>
          <w:sz w:val="22"/>
          <w:szCs w:val="22"/>
        </w:rPr>
        <w:t xml:space="preserve"> прямой. Расстояние между </w:t>
      </w:r>
      <w:proofErr w:type="gramStart"/>
      <w:r w:rsidRPr="00786C49">
        <w:rPr>
          <w:color w:val="000000"/>
          <w:sz w:val="22"/>
          <w:szCs w:val="22"/>
        </w:rPr>
        <w:t>параллельными</w:t>
      </w:r>
      <w:proofErr w:type="gramEnd"/>
      <w:r w:rsidRPr="00786C49">
        <w:rPr>
          <w:color w:val="000000"/>
          <w:sz w:val="22"/>
          <w:szCs w:val="22"/>
        </w:rPr>
        <w:t xml:space="preserve"> прямыми. Длина окружности, число </w:t>
      </w:r>
      <w:r w:rsidRPr="00786C49">
        <w:rPr>
          <w:color w:val="000000"/>
          <w:sz w:val="22"/>
          <w:szCs w:val="22"/>
        </w:rPr>
        <w:sym w:font="Symbol" w:char="F070"/>
      </w:r>
      <w:r w:rsidRPr="00786C49">
        <w:rPr>
          <w:color w:val="000000"/>
          <w:sz w:val="22"/>
          <w:szCs w:val="22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Понятие о площади плоских фигур. Равносоставленные и равновеликие фигуры.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786C49">
        <w:rPr>
          <w:i/>
          <w:color w:val="000000"/>
          <w:sz w:val="22"/>
          <w:szCs w:val="22"/>
        </w:rPr>
        <w:t>через периметр и радиус вписанной окружности, формула Герона. Площадь четырехугольника.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Площадь круга и площадь сектора.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Связь между площадями подобных фигур.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Объем тела. Формулы объема прямоугольного параллелепипеда, куба, шара, цилиндра и конуса.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Векторы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Геометрические преобразования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Построения с помощью циркуля и линейки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786C49">
        <w:rPr>
          <w:i/>
          <w:color w:val="000000"/>
          <w:sz w:val="22"/>
          <w:szCs w:val="22"/>
        </w:rPr>
        <w:t>к</w:t>
      </w:r>
      <w:proofErr w:type="gramEnd"/>
      <w:r w:rsidRPr="00786C49">
        <w:rPr>
          <w:i/>
          <w:color w:val="000000"/>
          <w:sz w:val="22"/>
          <w:szCs w:val="22"/>
        </w:rPr>
        <w:t xml:space="preserve"> прямой, построение биссектрисы, деление отрезка на </w:t>
      </w:r>
      <w:proofErr w:type="spellStart"/>
      <w:r w:rsidRPr="00786C49">
        <w:rPr>
          <w:i/>
          <w:color w:val="000000"/>
          <w:sz w:val="22"/>
          <w:szCs w:val="22"/>
        </w:rPr>
        <w:t>n</w:t>
      </w:r>
      <w:proofErr w:type="spellEnd"/>
      <w:r w:rsidRPr="00786C49">
        <w:rPr>
          <w:i/>
          <w:color w:val="000000"/>
          <w:sz w:val="22"/>
          <w:szCs w:val="22"/>
        </w:rPr>
        <w:t xml:space="preserve"> равных частей.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>Правильные многогранники.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</w:p>
    <w:p w:rsidR="006340D4" w:rsidRPr="00786C49" w:rsidRDefault="006340D4" w:rsidP="00786C49">
      <w:pPr>
        <w:pStyle w:val="2"/>
        <w:spacing w:before="360" w:after="0"/>
        <w:ind w:left="-142" w:right="-426" w:firstLine="567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86C49">
        <w:rPr>
          <w:rFonts w:ascii="Times New Roman" w:hAnsi="Times New Roman" w:cs="Times New Roman"/>
          <w:i w:val="0"/>
          <w:iCs w:val="0"/>
          <w:sz w:val="22"/>
          <w:szCs w:val="22"/>
        </w:rPr>
        <w:t>ТРЕБОВАНИЯ К УРОВНЮ ПОДГОТОВКИ ВЫПУСКНИКОВ</w:t>
      </w:r>
    </w:p>
    <w:p w:rsidR="006340D4" w:rsidRPr="00786C49" w:rsidRDefault="006340D4" w:rsidP="00786C49">
      <w:pPr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 результате изучения курса алгебры обучающиеся должны:</w:t>
      </w:r>
    </w:p>
    <w:p w:rsidR="006340D4" w:rsidRPr="00786C49" w:rsidRDefault="006340D4" w:rsidP="00786C49">
      <w:pPr>
        <w:ind w:left="-142" w:right="-426" w:firstLine="567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знать/понимать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существо понятия математического доказательства; примеры доказательств;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существо понятия алгоритма; примеры алгоритмов;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jc w:val="both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Арифметика</w:t>
      </w:r>
    </w:p>
    <w:p w:rsidR="006340D4" w:rsidRPr="00786C49" w:rsidRDefault="006340D4" w:rsidP="00786C49">
      <w:pPr>
        <w:spacing w:before="12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786C49">
        <w:rPr>
          <w:sz w:val="22"/>
          <w:szCs w:val="22"/>
        </w:rPr>
        <w:t>через</w:t>
      </w:r>
      <w:proofErr w:type="gramEnd"/>
      <w:r w:rsidRPr="00786C49">
        <w:rPr>
          <w:sz w:val="22"/>
          <w:szCs w:val="22"/>
        </w:rPr>
        <w:t xml:space="preserve"> более мелкие и наоборот;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6340D4" w:rsidRPr="00786C49" w:rsidRDefault="006340D4" w:rsidP="00786C49">
      <w:pPr>
        <w:tabs>
          <w:tab w:val="num" w:pos="0"/>
        </w:tabs>
        <w:spacing w:before="240"/>
        <w:ind w:left="-142" w:right="-426" w:firstLine="567"/>
        <w:jc w:val="both"/>
        <w:rPr>
          <w:b/>
          <w:bCs/>
          <w:sz w:val="22"/>
          <w:szCs w:val="22"/>
        </w:rPr>
      </w:pPr>
      <w:r w:rsidRPr="00786C4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/>
          <w:bCs/>
          <w:sz w:val="22"/>
          <w:szCs w:val="22"/>
        </w:rPr>
        <w:t>для</w:t>
      </w:r>
      <w:proofErr w:type="gramEnd"/>
      <w:r w:rsidRPr="00786C49">
        <w:rPr>
          <w:b/>
          <w:bCs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4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решения несложных практических расчетных задач, в том числе </w:t>
      </w:r>
      <w:proofErr w:type="spellStart"/>
      <w:r w:rsidRPr="00786C49">
        <w:rPr>
          <w:sz w:val="22"/>
          <w:szCs w:val="22"/>
        </w:rPr>
        <w:t>c</w:t>
      </w:r>
      <w:proofErr w:type="spellEnd"/>
      <w:r w:rsidRPr="00786C49">
        <w:rPr>
          <w:sz w:val="22"/>
          <w:szCs w:val="22"/>
        </w:rPr>
        <w:t xml:space="preserve"> использованием при необходимости справочных материалов, калькулятора, компьютера;</w:t>
      </w:r>
    </w:p>
    <w:p w:rsidR="006340D4" w:rsidRPr="00786C49" w:rsidRDefault="006340D4" w:rsidP="00786C49">
      <w:pPr>
        <w:numPr>
          <w:ilvl w:val="0"/>
          <w:numId w:val="4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340D4" w:rsidRPr="00786C49" w:rsidRDefault="006340D4" w:rsidP="00786C49">
      <w:pPr>
        <w:numPr>
          <w:ilvl w:val="0"/>
          <w:numId w:val="4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jc w:val="both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6340D4" w:rsidRPr="00786C49" w:rsidRDefault="006340D4" w:rsidP="00786C49">
      <w:pPr>
        <w:spacing w:before="12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изображать числа точками </w:t>
      </w:r>
      <w:proofErr w:type="gramStart"/>
      <w:r w:rsidRPr="00786C49">
        <w:rPr>
          <w:sz w:val="22"/>
          <w:szCs w:val="22"/>
        </w:rPr>
        <w:t>на</w:t>
      </w:r>
      <w:proofErr w:type="gramEnd"/>
      <w:r w:rsidRPr="00786C49">
        <w:rPr>
          <w:sz w:val="22"/>
          <w:szCs w:val="22"/>
        </w:rPr>
        <w:t xml:space="preserve"> координатной прямой;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определять координаты точки плоскости, строить точки с заданными координатами;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применять графические представления при решении уравнений, систем, неравенств;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описывать свойства изученных функций (</w:t>
      </w:r>
      <w:proofErr w:type="spellStart"/>
      <w:r w:rsidRPr="00786C49">
        <w:rPr>
          <w:sz w:val="22"/>
          <w:szCs w:val="22"/>
        </w:rPr>
        <w:t>у=кх</w:t>
      </w:r>
      <w:proofErr w:type="spellEnd"/>
      <w:r w:rsidRPr="00786C49">
        <w:rPr>
          <w:i/>
          <w:iCs/>
          <w:sz w:val="22"/>
          <w:szCs w:val="22"/>
        </w:rPr>
        <w:t xml:space="preserve">, </w:t>
      </w:r>
      <w:r w:rsidRPr="00786C49">
        <w:rPr>
          <w:sz w:val="22"/>
          <w:szCs w:val="22"/>
        </w:rPr>
        <w:t>где к</w:t>
      </w:r>
      <w:r w:rsidRPr="00786C49">
        <w:rPr>
          <w:position w:val="-4"/>
          <w:sz w:val="22"/>
          <w:szCs w:val="2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664060240" r:id="rId9"/>
        </w:object>
      </w:r>
      <w:r w:rsidRPr="00786C49">
        <w:rPr>
          <w:sz w:val="22"/>
          <w:szCs w:val="22"/>
        </w:rPr>
        <w:t xml:space="preserve">0, </w:t>
      </w:r>
      <w:proofErr w:type="spellStart"/>
      <w:r w:rsidRPr="00786C49">
        <w:rPr>
          <w:sz w:val="22"/>
          <w:szCs w:val="22"/>
        </w:rPr>
        <w:t>у=кх+</w:t>
      </w:r>
      <w:proofErr w:type="spellEnd"/>
      <w:r w:rsidRPr="00786C49">
        <w:rPr>
          <w:sz w:val="22"/>
          <w:szCs w:val="22"/>
          <w:lang w:val="en-US"/>
        </w:rPr>
        <w:t>b</w:t>
      </w:r>
      <w:r w:rsidRPr="00786C49">
        <w:rPr>
          <w:sz w:val="22"/>
          <w:szCs w:val="22"/>
        </w:rPr>
        <w:t xml:space="preserve">, </w:t>
      </w:r>
      <w:r w:rsidRPr="00786C49">
        <w:rPr>
          <w:iCs/>
          <w:sz w:val="22"/>
          <w:szCs w:val="22"/>
        </w:rPr>
        <w:t>у=х</w:t>
      </w:r>
      <w:proofErr w:type="gramStart"/>
      <w:r w:rsidRPr="00786C49">
        <w:rPr>
          <w:iCs/>
          <w:sz w:val="22"/>
          <w:szCs w:val="22"/>
          <w:vertAlign w:val="superscript"/>
        </w:rPr>
        <w:t>2</w:t>
      </w:r>
      <w:proofErr w:type="gramEnd"/>
      <w:r w:rsidRPr="00786C49">
        <w:rPr>
          <w:iCs/>
          <w:sz w:val="22"/>
          <w:szCs w:val="22"/>
        </w:rPr>
        <w:t>, у=х</w:t>
      </w:r>
      <w:r w:rsidRPr="00786C49">
        <w:rPr>
          <w:iCs/>
          <w:sz w:val="22"/>
          <w:szCs w:val="22"/>
          <w:vertAlign w:val="superscript"/>
        </w:rPr>
        <w:t>3</w:t>
      </w:r>
      <w:r w:rsidRPr="00786C49">
        <w:rPr>
          <w:sz w:val="22"/>
          <w:szCs w:val="22"/>
        </w:rPr>
        <w:t>), строить их графики.</w:t>
      </w:r>
    </w:p>
    <w:p w:rsidR="006340D4" w:rsidRPr="00786C49" w:rsidRDefault="006340D4" w:rsidP="00786C49">
      <w:pPr>
        <w:spacing w:before="240"/>
        <w:ind w:left="-142" w:right="-426" w:firstLine="567"/>
        <w:jc w:val="both"/>
        <w:rPr>
          <w:b/>
          <w:bCs/>
          <w:sz w:val="22"/>
          <w:szCs w:val="22"/>
        </w:rPr>
      </w:pPr>
      <w:r w:rsidRPr="00786C4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/>
          <w:bCs/>
          <w:sz w:val="22"/>
          <w:szCs w:val="22"/>
        </w:rPr>
        <w:t>для</w:t>
      </w:r>
      <w:proofErr w:type="gramEnd"/>
      <w:r w:rsidRPr="00786C49">
        <w:rPr>
          <w:b/>
          <w:bCs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моделирования практических ситуаций и </w:t>
      </w:r>
      <w:proofErr w:type="gramStart"/>
      <w:r w:rsidRPr="00786C49">
        <w:rPr>
          <w:sz w:val="22"/>
          <w:szCs w:val="22"/>
        </w:rPr>
        <w:t>исследовании</w:t>
      </w:r>
      <w:proofErr w:type="gramEnd"/>
      <w:r w:rsidRPr="00786C49">
        <w:rPr>
          <w:sz w:val="22"/>
          <w:szCs w:val="22"/>
        </w:rPr>
        <w:t xml:space="preserve"> построенных моделей с использованием аппарата алгебры;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интерпретации графиков реальных зависимостей между величинами.</w:t>
      </w: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rPr>
          <w:rFonts w:ascii="Times New Roman" w:hAnsi="Times New Roman"/>
          <w:b/>
          <w:caps/>
          <w:sz w:val="22"/>
          <w:szCs w:val="22"/>
        </w:rPr>
      </w:pP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Элементы логики, комбинаторики,</w:t>
      </w:r>
      <w:r w:rsidRPr="00786C49">
        <w:rPr>
          <w:rFonts w:ascii="Times New Roman" w:hAnsi="Times New Roman"/>
          <w:b/>
          <w:caps/>
          <w:sz w:val="22"/>
          <w:szCs w:val="22"/>
        </w:rPr>
        <w:br/>
        <w:t>статистики и теории вероятностей</w:t>
      </w:r>
    </w:p>
    <w:p w:rsidR="006340D4" w:rsidRPr="00786C49" w:rsidRDefault="006340D4" w:rsidP="00786C49">
      <w:pPr>
        <w:spacing w:before="12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86C49">
        <w:rPr>
          <w:sz w:val="22"/>
          <w:szCs w:val="22"/>
        </w:rPr>
        <w:t>контрпримеры</w:t>
      </w:r>
      <w:proofErr w:type="spellEnd"/>
      <w:r w:rsidRPr="00786C49">
        <w:rPr>
          <w:sz w:val="22"/>
          <w:szCs w:val="22"/>
        </w:rPr>
        <w:t xml:space="preserve"> для опровержения утверждений;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6340D4" w:rsidRPr="00786C49" w:rsidRDefault="006340D4" w:rsidP="00786C49">
      <w:pPr>
        <w:tabs>
          <w:tab w:val="num" w:pos="0"/>
        </w:tabs>
        <w:ind w:left="-142" w:right="-426" w:firstLine="567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/>
          <w:sz w:val="22"/>
          <w:szCs w:val="22"/>
        </w:rPr>
        <w:t>для</w:t>
      </w:r>
      <w:proofErr w:type="gramEnd"/>
      <w:r w:rsidRPr="00786C49">
        <w:rPr>
          <w:b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выстраивания аргументации при доказательстве (в форме монолога и диалога);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 xml:space="preserve">распознавания логически некорректных рассуждений;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записи математических утверждений, доказательств;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анализа реальных числовых данных, представленных в виде диаграмм, графиков, таблиц;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учебных и практических задач, требующих систематического перебора вариантов;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понимания статистических утверждений.</w:t>
      </w:r>
    </w:p>
    <w:p w:rsidR="006340D4" w:rsidRPr="00786C49" w:rsidRDefault="006340D4" w:rsidP="00786C49">
      <w:pPr>
        <w:pStyle w:val="a6"/>
        <w:widowControl w:val="0"/>
        <w:ind w:left="-142" w:hanging="567"/>
        <w:rPr>
          <w:rFonts w:ascii="Times New Roman" w:hAnsi="Times New Roman"/>
          <w:b/>
          <w:caps/>
          <w:sz w:val="22"/>
          <w:szCs w:val="22"/>
        </w:rPr>
      </w:pPr>
    </w:p>
    <w:p w:rsidR="006340D4" w:rsidRPr="00786C49" w:rsidRDefault="006340D4" w:rsidP="00786C49">
      <w:pPr>
        <w:pStyle w:val="a6"/>
        <w:widowControl w:val="0"/>
        <w:ind w:left="-142" w:firstLine="567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пользоваться языком геометрии для описания предметов окружающего мира;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в простейших случаях строить сечения и развертки пространственных тел; 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проводить операции над векторами, вычислять длину и координаты вектора, угол между векторами;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proofErr w:type="gramStart"/>
      <w:r w:rsidRPr="00786C49">
        <w:rPr>
          <w:sz w:val="22"/>
          <w:szCs w:val="22"/>
        </w:rPr>
        <w:t>вычислять значения геометрических величин (длин, углов, площадей, объемов), в том числе: для углов от 0 до 180</w:t>
      </w:r>
      <w:r w:rsidRPr="00786C49">
        <w:rPr>
          <w:sz w:val="22"/>
          <w:szCs w:val="22"/>
        </w:rPr>
        <w:sym w:font="Symbol" w:char="F0B0"/>
      </w:r>
      <w:r w:rsidRPr="00786C49">
        <w:rPr>
          <w:sz w:val="22"/>
          <w:szCs w:val="22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простейшие планиметрические задачи в пространстве;</w:t>
      </w:r>
    </w:p>
    <w:p w:rsidR="006340D4" w:rsidRPr="00786C49" w:rsidRDefault="006340D4" w:rsidP="00786C49">
      <w:pPr>
        <w:tabs>
          <w:tab w:val="num" w:pos="0"/>
        </w:tabs>
        <w:ind w:left="-142" w:firstLine="567"/>
        <w:jc w:val="both"/>
        <w:rPr>
          <w:bCs/>
          <w:sz w:val="22"/>
          <w:szCs w:val="22"/>
        </w:rPr>
      </w:pPr>
      <w:r w:rsidRPr="00786C4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Cs/>
          <w:sz w:val="22"/>
          <w:szCs w:val="22"/>
        </w:rPr>
        <w:t>для</w:t>
      </w:r>
      <w:proofErr w:type="gramEnd"/>
      <w:r w:rsidRPr="00786C49">
        <w:rPr>
          <w:bCs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описания реальных ситуаций на языке геометрии;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  <w:tab w:val="num" w:pos="851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расчетов, включающих простейшие тригонометрические формулы;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геометрических задач с использованием тригонометрии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6340D4" w:rsidRPr="00786C49" w:rsidRDefault="006340D4" w:rsidP="00786C49">
      <w:pPr>
        <w:ind w:left="-142" w:right="-426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right="-426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right="-426" w:firstLine="567"/>
        <w:jc w:val="center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СОДЕРЖАНИЕ ОБУЧЕНИЯ</w:t>
      </w:r>
    </w:p>
    <w:p w:rsidR="006340D4" w:rsidRPr="00786C49" w:rsidRDefault="006F49B1" w:rsidP="006F49B1">
      <w:pPr>
        <w:ind w:left="-142" w:right="-426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1.Повторение (5ч).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6340D4" w:rsidRPr="00786C49">
        <w:rPr>
          <w:b/>
          <w:color w:val="000000"/>
          <w:sz w:val="22"/>
          <w:szCs w:val="22"/>
        </w:rPr>
        <w:t xml:space="preserve">. Свойства  функций. Квадратичная функция  (22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786C49">
        <w:rPr>
          <w:i/>
          <w:sz w:val="22"/>
          <w:szCs w:val="22"/>
          <w:lang w:val="en-US"/>
        </w:rPr>
        <w:t>y</w:t>
      </w:r>
      <w:r w:rsidRPr="00786C49">
        <w:rPr>
          <w:i/>
          <w:sz w:val="22"/>
          <w:szCs w:val="22"/>
        </w:rPr>
        <w:t>=</w:t>
      </w:r>
      <w:r w:rsidRPr="00786C49">
        <w:rPr>
          <w:i/>
          <w:sz w:val="22"/>
          <w:szCs w:val="22"/>
          <w:lang w:val="en-US"/>
        </w:rPr>
        <w:t>ax</w:t>
      </w:r>
      <w:r w:rsidRPr="00786C49">
        <w:rPr>
          <w:i/>
          <w:sz w:val="22"/>
          <w:szCs w:val="22"/>
          <w:vertAlign w:val="superscript"/>
        </w:rPr>
        <w:t xml:space="preserve">2 </w:t>
      </w:r>
      <w:r w:rsidRPr="00786C49">
        <w:rPr>
          <w:i/>
          <w:sz w:val="22"/>
          <w:szCs w:val="22"/>
        </w:rPr>
        <w:t xml:space="preserve"> + </w:t>
      </w:r>
      <w:proofErr w:type="spellStart"/>
      <w:r w:rsidRPr="00786C49">
        <w:rPr>
          <w:i/>
          <w:sz w:val="22"/>
          <w:szCs w:val="22"/>
          <w:lang w:val="en-US"/>
        </w:rPr>
        <w:t>bx</w:t>
      </w:r>
      <w:proofErr w:type="spellEnd"/>
      <w:r w:rsidRPr="00786C49">
        <w:rPr>
          <w:i/>
          <w:sz w:val="22"/>
          <w:szCs w:val="22"/>
        </w:rPr>
        <w:t xml:space="preserve"> + с</w:t>
      </w:r>
      <w:r w:rsidRPr="00786C49">
        <w:rPr>
          <w:sz w:val="22"/>
          <w:szCs w:val="22"/>
        </w:rPr>
        <w:t>, её свойства, график. Простейшие преобразования графиков функций. Решение неравен</w:t>
      </w:r>
      <w:proofErr w:type="gramStart"/>
      <w:r w:rsidRPr="00786C49">
        <w:rPr>
          <w:sz w:val="22"/>
          <w:szCs w:val="22"/>
        </w:rPr>
        <w:t>ств вт</w:t>
      </w:r>
      <w:proofErr w:type="gramEnd"/>
      <w:r w:rsidRPr="00786C49">
        <w:rPr>
          <w:sz w:val="22"/>
          <w:szCs w:val="22"/>
        </w:rPr>
        <w:t>орой степени с одной переменной. [Решение рациональных неравенств методом интервалов.]</w:t>
      </w:r>
    </w:p>
    <w:p w:rsidR="006340D4" w:rsidRPr="00786C49" w:rsidRDefault="006340D4" w:rsidP="00786C49">
      <w:pPr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 Цель – </w:t>
      </w:r>
      <w:r w:rsidRPr="00786C49">
        <w:rPr>
          <w:bCs/>
          <w:color w:val="000000"/>
          <w:sz w:val="22"/>
          <w:szCs w:val="22"/>
        </w:rPr>
        <w:t xml:space="preserve">расширить сведения о свойствах  </w:t>
      </w:r>
      <w:proofErr w:type="spellStart"/>
      <w:r w:rsidRPr="00786C49">
        <w:rPr>
          <w:bCs/>
          <w:color w:val="000000"/>
          <w:sz w:val="22"/>
          <w:szCs w:val="22"/>
        </w:rPr>
        <w:t>функций</w:t>
      </w:r>
      <w:proofErr w:type="gramStart"/>
      <w:r w:rsidRPr="00786C49">
        <w:rPr>
          <w:bCs/>
          <w:color w:val="000000"/>
          <w:sz w:val="22"/>
          <w:szCs w:val="22"/>
        </w:rPr>
        <w:t>,</w:t>
      </w:r>
      <w:r w:rsidRPr="00786C49">
        <w:rPr>
          <w:color w:val="000000"/>
          <w:sz w:val="22"/>
          <w:szCs w:val="22"/>
        </w:rPr>
        <w:t>в</w:t>
      </w:r>
      <w:proofErr w:type="gramEnd"/>
      <w:r w:rsidRPr="00786C49">
        <w:rPr>
          <w:color w:val="000000"/>
          <w:sz w:val="22"/>
          <w:szCs w:val="22"/>
        </w:rPr>
        <w:t>ыработать</w:t>
      </w:r>
      <w:proofErr w:type="spellEnd"/>
      <w:r w:rsidRPr="00786C49">
        <w:rPr>
          <w:color w:val="000000"/>
          <w:sz w:val="22"/>
          <w:szCs w:val="22"/>
        </w:rPr>
        <w:t xml:space="preserve"> умение строить график  квадратичной функции и применять графические представления для решения неравенств второй степени с одной переменной.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основные свойства функций, уметь находить промежутки </w:t>
      </w:r>
      <w:proofErr w:type="spellStart"/>
      <w:r w:rsidRPr="00786C49">
        <w:rPr>
          <w:sz w:val="22"/>
          <w:szCs w:val="22"/>
        </w:rPr>
        <w:t>знакопостоянства</w:t>
      </w:r>
      <w:proofErr w:type="spellEnd"/>
      <w:r w:rsidRPr="00786C49">
        <w:rPr>
          <w:sz w:val="22"/>
          <w:szCs w:val="22"/>
        </w:rPr>
        <w:t xml:space="preserve">, возрастания, убывания функций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находить область определения и область значений функции, читать график функции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квадратные уравнения, определять знаки корней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выполнять разложение квадратного трехчлена на множители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строить график функции у=ах</w:t>
      </w:r>
      <w:proofErr w:type="gramStart"/>
      <w:r w:rsidRPr="00786C49">
        <w:rPr>
          <w:sz w:val="22"/>
          <w:szCs w:val="22"/>
          <w:vertAlign w:val="superscript"/>
        </w:rPr>
        <w:t>2</w:t>
      </w:r>
      <w:proofErr w:type="gramEnd"/>
      <w:r w:rsidRPr="00786C49">
        <w:rPr>
          <w:sz w:val="22"/>
          <w:szCs w:val="22"/>
          <w:vertAlign w:val="superscript"/>
        </w:rPr>
        <w:t xml:space="preserve"> , </w:t>
      </w:r>
      <w:r w:rsidRPr="00786C49">
        <w:rPr>
          <w:sz w:val="22"/>
          <w:szCs w:val="22"/>
        </w:rPr>
        <w:t xml:space="preserve">выполнять простейшие </w:t>
      </w:r>
      <w:proofErr w:type="spellStart"/>
      <w:r w:rsidRPr="00786C49">
        <w:rPr>
          <w:sz w:val="22"/>
          <w:szCs w:val="22"/>
        </w:rPr>
        <w:t>преобразованияграфиков</w:t>
      </w:r>
      <w:proofErr w:type="spellEnd"/>
      <w:r w:rsidRPr="00786C49">
        <w:rPr>
          <w:sz w:val="22"/>
          <w:szCs w:val="22"/>
        </w:rPr>
        <w:t xml:space="preserve"> функций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строить график квадратичной функции, выполнять простейшие преобразования графиков функций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построить график функции </w:t>
      </w:r>
      <w:r w:rsidRPr="00786C49">
        <w:rPr>
          <w:sz w:val="22"/>
          <w:szCs w:val="22"/>
          <w:lang w:val="en-US"/>
        </w:rPr>
        <w:t>y</w:t>
      </w:r>
      <w:r w:rsidRPr="00786C49">
        <w:rPr>
          <w:sz w:val="22"/>
          <w:szCs w:val="22"/>
        </w:rPr>
        <w:t>=</w:t>
      </w:r>
      <w:r w:rsidRPr="00786C49">
        <w:rPr>
          <w:sz w:val="22"/>
          <w:szCs w:val="22"/>
          <w:lang w:val="en-US"/>
        </w:rPr>
        <w:t>ax</w:t>
      </w:r>
      <w:r w:rsidRPr="00786C49">
        <w:rPr>
          <w:sz w:val="22"/>
          <w:szCs w:val="22"/>
          <w:vertAlign w:val="superscript"/>
        </w:rPr>
        <w:t xml:space="preserve">2 </w:t>
      </w:r>
      <w:r w:rsidRPr="00786C49">
        <w:rPr>
          <w:sz w:val="22"/>
          <w:szCs w:val="22"/>
        </w:rPr>
        <w:t xml:space="preserve"> и применять её свойства. Уметь построить график функции </w:t>
      </w:r>
      <w:r w:rsidRPr="00786C49">
        <w:rPr>
          <w:sz w:val="22"/>
          <w:szCs w:val="22"/>
          <w:lang w:val="en-US"/>
        </w:rPr>
        <w:t>y</w:t>
      </w:r>
      <w:r w:rsidRPr="00786C49">
        <w:rPr>
          <w:sz w:val="22"/>
          <w:szCs w:val="22"/>
        </w:rPr>
        <w:t>=</w:t>
      </w:r>
      <w:r w:rsidRPr="00786C49">
        <w:rPr>
          <w:sz w:val="22"/>
          <w:szCs w:val="22"/>
          <w:lang w:val="en-US"/>
        </w:rPr>
        <w:t>ax</w:t>
      </w:r>
      <w:r w:rsidRPr="00786C49">
        <w:rPr>
          <w:sz w:val="22"/>
          <w:szCs w:val="22"/>
          <w:vertAlign w:val="superscript"/>
        </w:rPr>
        <w:t xml:space="preserve">2 </w:t>
      </w:r>
      <w:r w:rsidRPr="00786C49">
        <w:rPr>
          <w:sz w:val="22"/>
          <w:szCs w:val="22"/>
        </w:rPr>
        <w:t xml:space="preserve"> + </w:t>
      </w:r>
      <w:proofErr w:type="spellStart"/>
      <w:r w:rsidRPr="00786C49">
        <w:rPr>
          <w:sz w:val="22"/>
          <w:szCs w:val="22"/>
          <w:lang w:val="en-US"/>
        </w:rPr>
        <w:t>bx</w:t>
      </w:r>
      <w:proofErr w:type="spellEnd"/>
      <w:r w:rsidRPr="00786C49">
        <w:rPr>
          <w:sz w:val="22"/>
          <w:szCs w:val="22"/>
        </w:rPr>
        <w:t xml:space="preserve"> + с и применять её свойства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квадратное уравнение.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неравенство ах</w:t>
      </w:r>
      <w:proofErr w:type="gramStart"/>
      <w:r w:rsidRPr="00786C49">
        <w:rPr>
          <w:sz w:val="22"/>
          <w:szCs w:val="22"/>
          <w:vertAlign w:val="superscript"/>
        </w:rPr>
        <w:t>2</w:t>
      </w:r>
      <w:proofErr w:type="gramEnd"/>
      <w:r w:rsidRPr="00786C49">
        <w:rPr>
          <w:sz w:val="22"/>
          <w:szCs w:val="22"/>
        </w:rPr>
        <w:t>+вх+с.≥0 на основе свойств квадратичной функции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E3021" w:rsidRPr="00786C49">
        <w:rPr>
          <w:b/>
          <w:bCs/>
          <w:sz w:val="22"/>
          <w:szCs w:val="22"/>
        </w:rPr>
        <w:t>. Подобие фигур. (14ч.)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iCs/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 xml:space="preserve"> Цель</w:t>
      </w:r>
      <w:r w:rsidRPr="00786C49">
        <w:rPr>
          <w:iCs/>
          <w:sz w:val="22"/>
          <w:szCs w:val="22"/>
        </w:rPr>
        <w:t>: усвоить признаки подобия треугольников и отработать навыки их применения.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Изучением признаков подобия треугольников фактически заканчивается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главах курса. Поэтому следует уделить значительное внимание и время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Рассматриваются углы, вписанные в окружность.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6340D4" w:rsidRPr="00786C49">
        <w:rPr>
          <w:b/>
          <w:color w:val="000000"/>
          <w:sz w:val="22"/>
          <w:szCs w:val="22"/>
        </w:rPr>
        <w:t xml:space="preserve">. Уравнения и неравенства  с  одной  переменной  (14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 Метод  интервалов.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Цель – </w:t>
      </w:r>
      <w:r w:rsidRPr="00786C49">
        <w:rPr>
          <w:color w:val="000000"/>
          <w:sz w:val="22"/>
          <w:szCs w:val="22"/>
        </w:rPr>
        <w:t xml:space="preserve">систематизировать  и  обобщить  сведения  о  решении  целых  и  дробных  рациональных  уравнений  с  одной  переменной,  сформировать  умение  решать  неравенства  вида  </w:t>
      </w:r>
      <w:r w:rsidRPr="00786C49">
        <w:rPr>
          <w:sz w:val="22"/>
          <w:szCs w:val="22"/>
        </w:rPr>
        <w:t>ах</w:t>
      </w:r>
      <w:proofErr w:type="gramStart"/>
      <w:r w:rsidRPr="00786C49">
        <w:rPr>
          <w:sz w:val="22"/>
          <w:szCs w:val="22"/>
          <w:vertAlign w:val="superscript"/>
        </w:rPr>
        <w:t>2</w:t>
      </w:r>
      <w:proofErr w:type="gramEnd"/>
      <w:r w:rsidRPr="00786C49">
        <w:rPr>
          <w:sz w:val="22"/>
          <w:szCs w:val="22"/>
        </w:rPr>
        <w:t>+вх+с.≥0  или  ах</w:t>
      </w:r>
      <w:r w:rsidRPr="00786C49">
        <w:rPr>
          <w:sz w:val="22"/>
          <w:szCs w:val="22"/>
          <w:vertAlign w:val="superscript"/>
        </w:rPr>
        <w:t xml:space="preserve">2 </w:t>
      </w:r>
      <w:r w:rsidRPr="00786C49">
        <w:rPr>
          <w:sz w:val="22"/>
          <w:szCs w:val="22"/>
        </w:rPr>
        <w:t>+</w:t>
      </w:r>
      <w:proofErr w:type="spellStart"/>
      <w:r w:rsidRPr="00786C49">
        <w:rPr>
          <w:sz w:val="22"/>
          <w:szCs w:val="22"/>
        </w:rPr>
        <w:t>вх+с</w:t>
      </w:r>
      <w:proofErr w:type="spellEnd"/>
      <w:r w:rsidRPr="00786C49">
        <w:rPr>
          <w:sz w:val="22"/>
          <w:szCs w:val="22"/>
        </w:rPr>
        <w:t>.</w:t>
      </w:r>
      <w:r w:rsidRPr="00786C49">
        <w:rPr>
          <w:sz w:val="22"/>
          <w:szCs w:val="22"/>
        </w:rPr>
        <w:sym w:font="Symbol" w:char="F0A3"/>
      </w:r>
      <w:r w:rsidRPr="00786C49">
        <w:rPr>
          <w:sz w:val="22"/>
          <w:szCs w:val="22"/>
        </w:rPr>
        <w:t>0,  где  а ≠ 0.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методы решения уравнений: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а) разложение на множители;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б) введение новой переменной;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решать целые уравнения методом введения новой переменной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задачи «на работу», «на движение» и другие составлением  уравнений.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E3021" w:rsidRPr="00786C49">
        <w:rPr>
          <w:b/>
          <w:bCs/>
          <w:sz w:val="22"/>
          <w:szCs w:val="22"/>
        </w:rPr>
        <w:t>. Решение треугольников. (9ч.)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Теоремы синусов и косинусов. Решение треугольников.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iCs/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Цель</w:t>
      </w:r>
      <w:r w:rsidRPr="00786C49">
        <w:rPr>
          <w:iCs/>
          <w:sz w:val="22"/>
          <w:szCs w:val="22"/>
        </w:rPr>
        <w:t>: познакомить учащихся с основными алгоритмами решения произвольных треугольников.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 процессе изучения темы знания о признаках равенства треугольников, о построении треугольника по трем элементам дополняются сведениями о методах вычисления всех элементов треугольника, если заданы три его определенных элемента. 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трем сторонам. Усвоение основных алгоритмов решения произвольных треугольников происходит в ходе решения задач с числовыми данными.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6340D4" w:rsidRPr="00786C49">
        <w:rPr>
          <w:b/>
          <w:color w:val="000000"/>
          <w:sz w:val="22"/>
          <w:szCs w:val="22"/>
        </w:rPr>
        <w:t xml:space="preserve">. Уравнения и неравенства  с  двумя  переменными  (17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 Неравенства  с  двумя  переменными  и  их  системы.</w:t>
      </w:r>
    </w:p>
    <w:p w:rsidR="006340D4" w:rsidRPr="00786C49" w:rsidRDefault="006340D4" w:rsidP="00786C49">
      <w:pPr>
        <w:ind w:left="-142" w:firstLine="709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 Цель – </w:t>
      </w:r>
      <w:r w:rsidRPr="00786C49">
        <w:rPr>
          <w:color w:val="000000"/>
          <w:sz w:val="22"/>
          <w:szCs w:val="22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графический способ решения уравнений: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 решать системы 2 уравнений с 2 переменными графическим способом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уравнения с 2 переменными способом подстановки и сложения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задачи «на работу», «на движение» и другие составлением систем уравнений.</w:t>
      </w: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EE3021" w:rsidRPr="00786C49">
        <w:rPr>
          <w:b/>
          <w:bCs/>
          <w:sz w:val="22"/>
          <w:szCs w:val="22"/>
        </w:rPr>
        <w:t>. Многоугольники. (15ч.)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Цель</w:t>
      </w:r>
      <w:r w:rsidRPr="00786C49">
        <w:rPr>
          <w:iCs/>
          <w:sz w:val="22"/>
          <w:szCs w:val="22"/>
        </w:rPr>
        <w:t>: расширить и систематизировать сведения о многоугольниках и окружностях.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Особое внимание уделяется изучению частных видов многоугольников: правильному треугольнику, квадрату, правильному шестиугольнику.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EE3021" w:rsidRPr="00786C49">
        <w:rPr>
          <w:b/>
          <w:color w:val="000000"/>
          <w:sz w:val="22"/>
          <w:szCs w:val="22"/>
        </w:rPr>
        <w:t>.</w:t>
      </w:r>
      <w:r w:rsidR="006340D4" w:rsidRPr="00786C49">
        <w:rPr>
          <w:b/>
          <w:color w:val="000000"/>
          <w:sz w:val="22"/>
          <w:szCs w:val="22"/>
        </w:rPr>
        <w:t xml:space="preserve"> Прогрессии  (15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Арифметическая и геометрическая прогрессии. Формулы </w:t>
      </w:r>
      <w:r w:rsidRPr="00786C49">
        <w:rPr>
          <w:color w:val="000000"/>
          <w:sz w:val="22"/>
          <w:szCs w:val="22"/>
          <w:lang w:val="en-US"/>
        </w:rPr>
        <w:t>n</w:t>
      </w:r>
      <w:r w:rsidRPr="00786C49">
        <w:rPr>
          <w:color w:val="000000"/>
          <w:sz w:val="22"/>
          <w:szCs w:val="22"/>
        </w:rPr>
        <w:t xml:space="preserve">-го члена и суммы </w:t>
      </w:r>
      <w:r w:rsidRPr="00786C49">
        <w:rPr>
          <w:color w:val="000000"/>
          <w:sz w:val="22"/>
          <w:szCs w:val="22"/>
          <w:lang w:val="en-US"/>
        </w:rPr>
        <w:t>n</w:t>
      </w:r>
      <w:r w:rsidRPr="00786C49">
        <w:rPr>
          <w:color w:val="000000"/>
          <w:sz w:val="22"/>
          <w:szCs w:val="22"/>
        </w:rPr>
        <w:t xml:space="preserve"> первых членов прогрессии.</w:t>
      </w:r>
    </w:p>
    <w:p w:rsidR="006340D4" w:rsidRPr="00786C49" w:rsidRDefault="006340D4" w:rsidP="00786C49">
      <w:pPr>
        <w:ind w:left="-142" w:firstLine="709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 Цель – </w:t>
      </w:r>
      <w:r w:rsidRPr="00786C49">
        <w:rPr>
          <w:color w:val="000000"/>
          <w:sz w:val="22"/>
          <w:szCs w:val="22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Добиться</w:t>
      </w:r>
      <w:r w:rsidRPr="00786C49">
        <w:rPr>
          <w:sz w:val="22"/>
          <w:szCs w:val="22"/>
        </w:rPr>
        <w:t xml:space="preserve"> понимания терминов «член последовательности», «номер члена последовательности», «формула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–го члена арифметической прогрессии»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формулу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применять формулу суммы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–первых членов арифметической прогрессии при решении задач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786C49">
        <w:rPr>
          <w:sz w:val="22"/>
          <w:szCs w:val="22"/>
          <w:lang w:val="en-US"/>
        </w:rPr>
        <w:t>q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применять формулу при решении стандартных задач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применять формулу </w:t>
      </w:r>
      <w:r w:rsidRPr="00786C49">
        <w:rPr>
          <w:sz w:val="22"/>
          <w:szCs w:val="22"/>
          <w:lang w:val="en-US"/>
        </w:rPr>
        <w:t>S</w:t>
      </w:r>
      <w:r w:rsidRPr="00786C49">
        <w:rPr>
          <w:sz w:val="22"/>
          <w:szCs w:val="22"/>
        </w:rPr>
        <w:t>=</w:t>
      </w:r>
      <w:r w:rsidRPr="00786C49">
        <w:rPr>
          <w:position w:val="-28"/>
          <w:sz w:val="22"/>
          <w:szCs w:val="22"/>
        </w:rPr>
        <w:object w:dxaOrig="540" w:dyaOrig="660">
          <v:shape id="_x0000_i1026" type="#_x0000_t75" style="width:27pt;height:33pt" o:ole="">
            <v:imagedata r:id="rId10" o:title=""/>
          </v:shape>
          <o:OLEObject Type="Embed" ProgID="Equation.3" ShapeID="_x0000_i1026" DrawAspect="Content" ObjectID="_1664060241" r:id="rId11"/>
        </w:object>
      </w:r>
      <w:r w:rsidRPr="00786C49">
        <w:rPr>
          <w:sz w:val="22"/>
          <w:szCs w:val="22"/>
        </w:rPr>
        <w:t xml:space="preserve">   при решении практических задач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находить разность арифметической прогрессии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находить сумму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первых членов арифметической прогрессии. Уметь находить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любой член геометрической прогрессии. Уметь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находить сумму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первых членов геометрической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прогрессии. Уметь решать задачи.</w:t>
      </w: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EE3021" w:rsidRPr="00786C49">
        <w:rPr>
          <w:b/>
          <w:color w:val="000000"/>
          <w:sz w:val="22"/>
          <w:szCs w:val="22"/>
        </w:rPr>
        <w:t>.</w:t>
      </w:r>
      <w:r w:rsidR="00EE3021" w:rsidRPr="00786C49">
        <w:rPr>
          <w:b/>
          <w:bCs/>
          <w:sz w:val="22"/>
          <w:szCs w:val="22"/>
        </w:rPr>
        <w:t>Площади фигур. (17ч.)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Площадь и ее свойства. Площади прямоугольника, треугольника, параллелограмма, трапеции. Площади круга и его частей.</w:t>
      </w:r>
    </w:p>
    <w:p w:rsidR="00EE3021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</w:t>
      </w:r>
      <w:r w:rsidR="00EE3021" w:rsidRPr="00786C49">
        <w:rPr>
          <w:b/>
          <w:bCs/>
          <w:iCs/>
          <w:sz w:val="22"/>
          <w:szCs w:val="22"/>
        </w:rPr>
        <w:t>ель</w:t>
      </w:r>
      <w:r w:rsidR="00EE3021" w:rsidRPr="00786C49">
        <w:rPr>
          <w:iCs/>
          <w:sz w:val="22"/>
          <w:szCs w:val="22"/>
        </w:rPr>
        <w:t>: сформировать общее представление о площади и умение вычислять площади фигур.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Основное внимание уделяется формированию практических навыков вычисления площадей плоских фигур в ходе решения соответствующих задач.</w:t>
      </w:r>
    </w:p>
    <w:p w:rsidR="006340D4" w:rsidRPr="00786C49" w:rsidRDefault="006F49B1" w:rsidP="00786C49">
      <w:p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F3123" w:rsidRPr="00786C49">
        <w:rPr>
          <w:b/>
          <w:sz w:val="22"/>
          <w:szCs w:val="22"/>
        </w:rPr>
        <w:t xml:space="preserve">. </w:t>
      </w:r>
      <w:r w:rsidR="006340D4" w:rsidRPr="00786C49">
        <w:rPr>
          <w:b/>
          <w:sz w:val="22"/>
          <w:szCs w:val="22"/>
        </w:rPr>
        <w:t>Элементы статистики и теории вероятностей (13 ч)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firstLine="709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формулы числа перестановок, размещений, сочетаний  и  уметь пользоваться ими.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пользоваться формулой комбинаторики  при вычислении вероятностей</w:t>
      </w:r>
    </w:p>
    <w:p w:rsidR="00DF3123" w:rsidRPr="00786C49" w:rsidRDefault="006F49B1" w:rsidP="00786C49">
      <w:pPr>
        <w:pStyle w:val="a3"/>
        <w:ind w:left="-142"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="00DF3123" w:rsidRPr="00786C49">
        <w:rPr>
          <w:b/>
          <w:color w:val="000000"/>
          <w:sz w:val="22"/>
          <w:szCs w:val="22"/>
        </w:rPr>
        <w:t>.</w:t>
      </w:r>
      <w:r w:rsidR="00DF3123" w:rsidRPr="00786C49">
        <w:rPr>
          <w:b/>
          <w:sz w:val="22"/>
          <w:szCs w:val="22"/>
        </w:rPr>
        <w:t>Элементы  стереометрии. (7ч.)</w:t>
      </w:r>
    </w:p>
    <w:p w:rsidR="00DF3123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Аксиомы стереометрии. Параллельность и перпендикулярность прямых и плоскостей в пространстве. Многогранники.</w:t>
      </w:r>
    </w:p>
    <w:p w:rsidR="00DF3123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Цель</w:t>
      </w:r>
      <w:r w:rsidRPr="00786C49">
        <w:rPr>
          <w:iCs/>
          <w:sz w:val="22"/>
          <w:szCs w:val="22"/>
        </w:rPr>
        <w:t>: дать начальное представление о телах и поверхностях в пространстве, о расположении прямых и плоскостей в пространстве.</w:t>
      </w:r>
    </w:p>
    <w:p w:rsidR="00DF3123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Даётся определение предмета стереометрии, приводится система аксиом стереометрии и пример доказательства с их помощью теорем. Рассматриваются различные случаи расположения прямых и плоскостей в пространстве. Определение простейших многогранников и тел вращения проводится на основе наглядных представлений.  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12. Повторение. Решение задач  (22</w:t>
      </w:r>
      <w:r w:rsidR="006340D4" w:rsidRPr="00786C49">
        <w:rPr>
          <w:b/>
          <w:color w:val="000000"/>
          <w:sz w:val="22"/>
          <w:szCs w:val="22"/>
        </w:rPr>
        <w:t xml:space="preserve"> ч)</w:t>
      </w:r>
    </w:p>
    <w:p w:rsidR="006340D4" w:rsidRPr="00786C49" w:rsidRDefault="006340D4" w:rsidP="00786C49">
      <w:pPr>
        <w:ind w:left="-142" w:firstLine="709"/>
        <w:rPr>
          <w:sz w:val="22"/>
          <w:szCs w:val="22"/>
        </w:rPr>
      </w:pPr>
      <w:r w:rsidRPr="00786C49">
        <w:rPr>
          <w:sz w:val="22"/>
          <w:szCs w:val="22"/>
        </w:rPr>
        <w:t>Закрепление знаний, умений и навыков, полученных на уроках по данным темам (курс алгебры 9 класса).  Подготовка  к  ГИА.</w:t>
      </w:r>
    </w:p>
    <w:p w:rsidR="006340D4" w:rsidRPr="00786C49" w:rsidRDefault="006340D4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EE3021" w:rsidRPr="00786C49" w:rsidRDefault="00EE3021" w:rsidP="00786C49">
      <w:pPr>
        <w:ind w:left="-142"/>
        <w:rPr>
          <w:sz w:val="22"/>
          <w:szCs w:val="22"/>
        </w:rPr>
      </w:pPr>
    </w:p>
    <w:p w:rsidR="006340D4" w:rsidRPr="00786C49" w:rsidRDefault="00EE3021" w:rsidP="00786C49">
      <w:pPr>
        <w:pStyle w:val="a3"/>
        <w:suppressAutoHyphens/>
        <w:spacing w:before="0" w:beforeAutospacing="0" w:after="280" w:afterAutospacing="0"/>
        <w:ind w:left="-142"/>
        <w:jc w:val="center"/>
        <w:rPr>
          <w:sz w:val="22"/>
          <w:szCs w:val="22"/>
        </w:rPr>
      </w:pPr>
      <w:r w:rsidRPr="00786C49">
        <w:rPr>
          <w:b/>
          <w:sz w:val="22"/>
          <w:szCs w:val="22"/>
        </w:rPr>
        <w:t>Учебно-тематический план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4548"/>
        <w:gridCol w:w="1034"/>
        <w:gridCol w:w="1625"/>
        <w:gridCol w:w="1623"/>
      </w:tblGrid>
      <w:tr w:rsidR="00EE3021" w:rsidRPr="00786C49" w:rsidTr="00DF3123">
        <w:trPr>
          <w:trHeight w:val="442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>/</w:t>
            </w:r>
            <w:proofErr w:type="spellStart"/>
            <w:r w:rsidRPr="00786C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Всего часов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786C49">
              <w:rPr>
                <w:sz w:val="22"/>
                <w:szCs w:val="22"/>
              </w:rPr>
              <w:t>на</w:t>
            </w:r>
            <w:proofErr w:type="gramEnd"/>
            <w:r w:rsidRPr="00786C49">
              <w:rPr>
                <w:sz w:val="22"/>
                <w:szCs w:val="22"/>
              </w:rPr>
              <w:t>: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уроки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proofErr w:type="spellStart"/>
            <w:r w:rsidRPr="00786C49">
              <w:rPr>
                <w:sz w:val="22"/>
                <w:szCs w:val="22"/>
              </w:rPr>
              <w:t>Контр</w:t>
            </w:r>
            <w:proofErr w:type="gramStart"/>
            <w:r w:rsidRPr="00786C49">
              <w:rPr>
                <w:sz w:val="22"/>
                <w:szCs w:val="22"/>
              </w:rPr>
              <w:t>.р</w:t>
            </w:r>
            <w:proofErr w:type="gramEnd"/>
            <w:r w:rsidRPr="00786C49">
              <w:rPr>
                <w:sz w:val="22"/>
                <w:szCs w:val="22"/>
              </w:rPr>
              <w:t>аботы</w:t>
            </w:r>
            <w:proofErr w:type="spellEnd"/>
          </w:p>
        </w:tc>
      </w:tr>
      <w:tr w:rsidR="005C7292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92" w:rsidRDefault="005C7292" w:rsidP="00786C49">
            <w:pPr>
              <w:ind w:left="-142" w:right="107"/>
              <w:jc w:val="center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92" w:rsidRPr="00786C49" w:rsidRDefault="005C7292" w:rsidP="00786C49">
            <w:pPr>
              <w:ind w:left="102"/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92" w:rsidRPr="00786C49" w:rsidRDefault="005C7292" w:rsidP="00786C49">
            <w:pPr>
              <w:ind w:left="-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92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92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 w:right="10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Подобие фигур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Уравнения и неравенства с одной переменной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Уравнения и неравенства с двумя переменными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Арифметическая и геометрическая прогрессия.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Площади фигур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Элементы комбинаторики и теории вероятности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786C49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</w:t>
            </w:r>
            <w:r w:rsidR="005C7292">
              <w:rPr>
                <w:sz w:val="22"/>
                <w:szCs w:val="22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Элементы стереометрии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786C49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</w:t>
            </w:r>
            <w:r w:rsidR="005C7292">
              <w:rPr>
                <w:sz w:val="22"/>
                <w:szCs w:val="22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Повторение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 w:rsidR="005C7292">
              <w:rPr>
                <w:sz w:val="22"/>
                <w:szCs w:val="22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 w:rsidR="005C7292">
              <w:rPr>
                <w:sz w:val="22"/>
                <w:szCs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1(2 ч.)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</w:p>
        </w:tc>
      </w:tr>
    </w:tbl>
    <w:p w:rsidR="006340D4" w:rsidRPr="00786C49" w:rsidRDefault="006340D4" w:rsidP="00786C49">
      <w:pPr>
        <w:ind w:left="-142"/>
        <w:rPr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  <w:sectPr w:rsidR="00DF3123" w:rsidRPr="00786C49" w:rsidSect="00786C49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450F9C" w:rsidRPr="00786C49" w:rsidRDefault="00DF3123" w:rsidP="00786C49">
      <w:pPr>
        <w:ind w:left="-142"/>
        <w:jc w:val="center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Тематическое планирование</w:t>
      </w:r>
    </w:p>
    <w:tbl>
      <w:tblPr>
        <w:tblW w:w="17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11"/>
        <w:gridCol w:w="4398"/>
        <w:gridCol w:w="1125"/>
        <w:gridCol w:w="9"/>
        <w:gridCol w:w="6066"/>
        <w:gridCol w:w="28"/>
        <w:gridCol w:w="2550"/>
        <w:gridCol w:w="2550"/>
      </w:tblGrid>
      <w:tr w:rsidR="00431D33" w:rsidRPr="00786C49" w:rsidTr="00C15119">
        <w:trPr>
          <w:trHeight w:val="1034"/>
        </w:trPr>
        <w:tc>
          <w:tcPr>
            <w:tcW w:w="1241" w:type="dxa"/>
            <w:gridSpan w:val="2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6C4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b/>
                <w:sz w:val="22"/>
                <w:szCs w:val="22"/>
              </w:rPr>
              <w:t>/</w:t>
            </w:r>
            <w:proofErr w:type="spellStart"/>
            <w:r w:rsidRPr="00786C49">
              <w:rPr>
                <w:b/>
                <w:sz w:val="22"/>
                <w:szCs w:val="22"/>
              </w:rPr>
              <w:t>п</w:t>
            </w:r>
            <w:r w:rsidR="00FA752A">
              <w:rPr>
                <w:b/>
                <w:sz w:val="22"/>
                <w:szCs w:val="22"/>
              </w:rPr>
              <w:t>,урока</w:t>
            </w:r>
            <w:proofErr w:type="spellEnd"/>
          </w:p>
        </w:tc>
        <w:tc>
          <w:tcPr>
            <w:tcW w:w="4398" w:type="dxa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Кол-во</w:t>
            </w:r>
          </w:p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550" w:type="dxa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Домашнее</w:t>
            </w:r>
          </w:p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2550" w:type="dxa"/>
          </w:tcPr>
          <w:p w:rsidR="00431D33" w:rsidRDefault="00431D33" w:rsidP="00786C49">
            <w:pPr>
              <w:ind w:left="-142"/>
              <w:jc w:val="center"/>
              <w:rPr>
                <w:b/>
              </w:rPr>
            </w:pPr>
          </w:p>
          <w:p w:rsidR="00431D33" w:rsidRPr="00431D33" w:rsidRDefault="00431D33" w:rsidP="00431D33">
            <w:r>
              <w:rPr>
                <w:sz w:val="22"/>
                <w:szCs w:val="22"/>
              </w:rPr>
              <w:t>План</w:t>
            </w: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4D64FF" w:rsidRDefault="008C2AA6" w:rsidP="008C2AA6">
            <w:pPr>
              <w:rPr>
                <w:b/>
              </w:rPr>
            </w:pPr>
            <w:r w:rsidRPr="004D64FF">
              <w:rPr>
                <w:b/>
              </w:rPr>
              <w:t>Повторение (5 ч)</w:t>
            </w:r>
          </w:p>
        </w:tc>
        <w:tc>
          <w:tcPr>
            <w:tcW w:w="2550" w:type="dxa"/>
          </w:tcPr>
          <w:p w:rsidR="008C2AA6" w:rsidRDefault="008C2AA6" w:rsidP="008C2AA6">
            <w:pPr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1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r>
              <w:rPr>
                <w:b/>
              </w:rPr>
              <w:t>Действия над многочленами.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436F19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436F19" w:rsidP="00436F19">
            <w:pPr>
              <w:tabs>
                <w:tab w:val="left" w:pos="90"/>
              </w:tabs>
              <w:ind w:left="-142"/>
              <w:rPr>
                <w:b/>
              </w:rPr>
            </w:pPr>
            <w:r>
              <w:rPr>
                <w:b/>
              </w:rPr>
              <w:tab/>
              <w:t xml:space="preserve">Правила </w:t>
            </w:r>
            <w:proofErr w:type="spellStart"/>
            <w:r>
              <w:rPr>
                <w:b/>
              </w:rPr>
              <w:t>сложения,вычитания</w:t>
            </w:r>
            <w:proofErr w:type="spellEnd"/>
            <w:r>
              <w:rPr>
                <w:b/>
              </w:rPr>
              <w:t xml:space="preserve"> дробей с  одинаковыми и с разными </w:t>
            </w:r>
            <w:proofErr w:type="spellStart"/>
            <w:r>
              <w:rPr>
                <w:b/>
              </w:rPr>
              <w:t>знаменателями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множение</w:t>
            </w:r>
            <w:proofErr w:type="spellEnd"/>
            <w:r>
              <w:rPr>
                <w:b/>
              </w:rPr>
              <w:t xml:space="preserve"> и деление дробей.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r>
              <w:rPr>
                <w:b/>
              </w:rPr>
              <w:t>Пар.9-15,8кл.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2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r>
              <w:rPr>
                <w:b/>
              </w:rPr>
              <w:t xml:space="preserve">Формулы сокращенного </w:t>
            </w:r>
            <w:proofErr w:type="spellStart"/>
            <w:r>
              <w:rPr>
                <w:b/>
              </w:rPr>
              <w:t>умножения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сновные</w:t>
            </w:r>
            <w:proofErr w:type="spellEnd"/>
            <w:r>
              <w:rPr>
                <w:b/>
              </w:rPr>
              <w:t xml:space="preserve"> методы разложения на множители.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436F19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proofErr w:type="spellStart"/>
            <w:r>
              <w:rPr>
                <w:b/>
              </w:rPr>
              <w:t>Вычисления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онятия,доказательства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436F19" w:rsidP="00436F19">
            <w:pPr>
              <w:tabs>
                <w:tab w:val="left" w:pos="150"/>
              </w:tabs>
              <w:ind w:left="-142"/>
              <w:rPr>
                <w:b/>
              </w:rPr>
            </w:pPr>
            <w:r>
              <w:rPr>
                <w:b/>
              </w:rPr>
              <w:tab/>
              <w:t>тесты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3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 xml:space="preserve">Преобразование числовых и </w:t>
            </w:r>
            <w:proofErr w:type="spellStart"/>
            <w:r>
              <w:rPr>
                <w:b/>
              </w:rPr>
              <w:t>алгеброическихвыражений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ешение</w:t>
            </w:r>
            <w:proofErr w:type="spellEnd"/>
            <w:r>
              <w:rPr>
                <w:b/>
              </w:rPr>
              <w:t xml:space="preserve"> уравнений.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7E5A06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 xml:space="preserve">Понятие действительного </w:t>
            </w:r>
            <w:proofErr w:type="spellStart"/>
            <w:r>
              <w:rPr>
                <w:b/>
              </w:rPr>
              <w:t>числа</w:t>
            </w:r>
            <w:proofErr w:type="gramStart"/>
            <w:r>
              <w:rPr>
                <w:b/>
              </w:rPr>
              <w:t>,ф</w:t>
            </w:r>
            <w:proofErr w:type="gramEnd"/>
            <w:r>
              <w:rPr>
                <w:b/>
              </w:rPr>
              <w:t>ормулы</w:t>
            </w:r>
            <w:proofErr w:type="spellEnd"/>
            <w:r>
              <w:rPr>
                <w:b/>
              </w:rPr>
              <w:t xml:space="preserve"> корней квадратного уравнения.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>Пар.16-20,8кл.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4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proofErr w:type="spellStart"/>
            <w:r>
              <w:rPr>
                <w:b/>
              </w:rPr>
              <w:t>Функции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остроение</w:t>
            </w:r>
            <w:proofErr w:type="spellEnd"/>
            <w:r>
              <w:rPr>
                <w:b/>
              </w:rPr>
              <w:t xml:space="preserve"> графиков функций.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7E5A06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  <w:proofErr w:type="spellStart"/>
            <w:r>
              <w:rPr>
                <w:b/>
              </w:rPr>
              <w:t>графиков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писание</w:t>
            </w:r>
            <w:proofErr w:type="spellEnd"/>
            <w:r>
              <w:rPr>
                <w:b/>
              </w:rPr>
              <w:t xml:space="preserve"> свойств.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>Пар.21-28,8кл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7E5A06" w:rsidP="007E5A06">
            <w:pPr>
              <w:ind w:left="-142"/>
              <w:rPr>
                <w:b/>
              </w:rPr>
            </w:pPr>
            <w:r>
              <w:rPr>
                <w:b/>
              </w:rPr>
              <w:t xml:space="preserve">  Входная контрольная работа</w:t>
            </w:r>
            <w:proofErr w:type="gramStart"/>
            <w:r>
              <w:rPr>
                <w:b/>
              </w:rPr>
              <w:t xml:space="preserve">  .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8C2AA6" w:rsidRPr="00786C49" w:rsidRDefault="007E5A06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2C7D0E" w:rsidP="002C7D0E">
            <w:pPr>
              <w:tabs>
                <w:tab w:val="left" w:pos="75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римененияформул,свойств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КВАДРАТИЧНАЯ ФУНКЦИЯ (22ч)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Функция. Область определения и область значения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функции, аргумент, область определения, область значений, график.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1, № 13, 17 (а, в), 19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636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sz w:val="22"/>
                <w:szCs w:val="22"/>
              </w:rPr>
              <w:t>Свойства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Свойства функций, возрастающая, убывающая функции.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2, № 39, 41, 42, 44, 54 (а, в).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Квадратный трехчлен.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Квадратный трехчлен, его корни.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3, 60, 65, 66 (а, б), 72.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Разложение квадратного трехчлена на множители.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Квадратный трехчлен, его корни.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4, № 78, 79 (б), 84, 87 (а).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№1по теме «Квадратичная функция»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Квадратичная функция.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t>17-18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График функции  </w:t>
            </w:r>
            <w:proofErr w:type="gramStart"/>
            <w:r w:rsidRPr="00786C49">
              <w:rPr>
                <w:sz w:val="22"/>
                <w:szCs w:val="22"/>
              </w:rPr>
              <w:t>у</w:t>
            </w:r>
            <w:proofErr w:type="gramEnd"/>
            <w:r w:rsidRPr="00786C49">
              <w:rPr>
                <w:sz w:val="22"/>
                <w:szCs w:val="22"/>
              </w:rPr>
              <w:t xml:space="preserve"> = ах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Квадратичная функция, её график и свойства.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5, № 91, 92, 97, 98, 104.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График функции </w:t>
            </w:r>
            <w:proofErr w:type="spellStart"/>
            <w:r w:rsidRPr="00786C49">
              <w:rPr>
                <w:sz w:val="22"/>
                <w:szCs w:val="22"/>
              </w:rPr>
              <w:t>у=ах</w:t>
            </w:r>
            <w:proofErr w:type="spellEnd"/>
            <w:r w:rsidRPr="00786C49">
              <w:rPr>
                <w:sz w:val="22"/>
                <w:szCs w:val="22"/>
              </w:rPr>
              <w:t xml:space="preserve"> +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, у = а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786C49">
              <w:rPr>
                <w:sz w:val="22"/>
                <w:szCs w:val="22"/>
              </w:rPr>
              <w:t>х</w:t>
            </w:r>
            <w:proofErr w:type="spellEnd"/>
            <w:r w:rsidRPr="00786C49">
              <w:rPr>
                <w:sz w:val="22"/>
                <w:szCs w:val="22"/>
              </w:rPr>
              <w:t xml:space="preserve"> – </w:t>
            </w:r>
            <w:r w:rsidRPr="00786C49">
              <w:rPr>
                <w:sz w:val="22"/>
                <w:szCs w:val="22"/>
                <w:lang w:val="en-US"/>
              </w:rPr>
              <w:t>m</w:t>
            </w:r>
            <w:r w:rsidRPr="00786C4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Функции  у </w:t>
            </w:r>
            <w:proofErr w:type="spellStart"/>
            <w:r w:rsidRPr="00786C49">
              <w:rPr>
                <w:sz w:val="22"/>
                <w:szCs w:val="22"/>
              </w:rPr>
              <w:t>=ах</w:t>
            </w:r>
            <w:proofErr w:type="spellEnd"/>
            <w:r w:rsidRPr="00786C49">
              <w:rPr>
                <w:sz w:val="22"/>
                <w:szCs w:val="22"/>
              </w:rPr>
              <w:t xml:space="preserve"> +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, у = а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786C49">
              <w:rPr>
                <w:sz w:val="22"/>
                <w:szCs w:val="22"/>
              </w:rPr>
              <w:t>х</w:t>
            </w:r>
            <w:proofErr w:type="spellEnd"/>
            <w:r w:rsidRPr="00786C49">
              <w:rPr>
                <w:sz w:val="22"/>
                <w:szCs w:val="22"/>
              </w:rPr>
              <w:t xml:space="preserve"> – </w:t>
            </w:r>
            <w:r w:rsidRPr="00786C49">
              <w:rPr>
                <w:sz w:val="22"/>
                <w:szCs w:val="22"/>
                <w:lang w:val="en-US"/>
              </w:rPr>
              <w:t>m</w:t>
            </w:r>
            <w:r w:rsidRPr="00786C49">
              <w:rPr>
                <w:sz w:val="22"/>
                <w:szCs w:val="22"/>
              </w:rPr>
              <w:t>), их графики.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6, № 108, 111, 113, 114, 117 (б), 118 (в, г).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21-23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Квадратичные функции, их свойства и графики.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7, № 126, 127, 124, 129, 131, 132 (б, в), 133, 135.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Функция </w:t>
            </w:r>
            <w:r w:rsidRPr="00786C49">
              <w:rPr>
                <w:sz w:val="22"/>
                <w:szCs w:val="22"/>
                <w:lang w:val="en-US"/>
              </w:rPr>
              <w:t>y = x 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Степенная функция с натуральным показателем, её свойства.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8, № 139, 141, 143, 149, 156 (а).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Корень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 - </w:t>
            </w:r>
            <w:proofErr w:type="spellStart"/>
            <w:r w:rsidRPr="00786C49">
              <w:rPr>
                <w:sz w:val="22"/>
                <w:szCs w:val="22"/>
              </w:rPr>
              <w:t>й</w:t>
            </w:r>
            <w:proofErr w:type="spellEnd"/>
            <w:r w:rsidRPr="00786C49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Корень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 - </w:t>
            </w:r>
            <w:proofErr w:type="spellStart"/>
            <w:r w:rsidRPr="00786C49">
              <w:rPr>
                <w:sz w:val="22"/>
                <w:szCs w:val="22"/>
              </w:rPr>
              <w:t>й</w:t>
            </w:r>
            <w:proofErr w:type="spellEnd"/>
            <w:r w:rsidRPr="00786C49">
              <w:rPr>
                <w:sz w:val="22"/>
                <w:szCs w:val="22"/>
              </w:rPr>
              <w:t xml:space="preserve"> степени. Показатель корня. Подкоренное выражение. Арифметический корень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>-</w:t>
            </w:r>
            <w:proofErr w:type="spellStart"/>
            <w:r w:rsidRPr="00786C49">
              <w:rPr>
                <w:sz w:val="22"/>
                <w:szCs w:val="22"/>
              </w:rPr>
              <w:t>й</w:t>
            </w:r>
            <w:proofErr w:type="spellEnd"/>
            <w:r w:rsidRPr="00786C49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9, № 161, 163, 165, 168, 172, 178 (а), 179.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2 по теме «Квадратичная функция»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Степенная и квадратичная функции.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339"/>
        </w:trPr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ПОДОБИЕ ФИГУР (14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Преобразование подобия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подобия фигур. Движение и его свойства. Гомотетия  и её свойства.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100, № 2, 3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Свойства преобразования подобия. Подобие фигур.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Свойства преобразования подобия. Доказательство методом от противного.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101, В. 4, индивидуальные задания.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 треугольников по двум углам.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Первый признак подобия треугольников.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102, № 8, П. 103, № 14,15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Второй признак подобия треугольников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104, № 30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 треугольников по трем сторонам.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Третий признак подобия треугольников.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102-104, № 37, 38.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Подобие прямоугольных треугольников.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 прямоугольных треугольников. Свойство катетов, высоты и биссектрисы прямоугольного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Повторить П. 100-106,  № 44,45.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3 по те</w:t>
            </w:r>
            <w:r w:rsidRPr="00786C49">
              <w:rPr>
                <w:sz w:val="22"/>
                <w:szCs w:val="22"/>
              </w:rPr>
              <w:t xml:space="preserve">ме </w:t>
            </w:r>
            <w:r w:rsidRPr="00786C49">
              <w:rPr>
                <w:b/>
                <w:i/>
                <w:sz w:val="22"/>
                <w:szCs w:val="22"/>
              </w:rPr>
              <w:t>«Подобие фигур»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Признаки подобия.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7-38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Углы, вписанные в окружность.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Градусная мера дуги окружности. Центральный и вписанный угол.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107, № 50, 54, 59.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Пропорциональность отрезков хорд и секущих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Пропорциональность отрезков хорд и секущих окружности.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№ 62,63.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4 по теме «Подобие фигур»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Пропорциональность отрезков хорд и секущих окружности.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 xml:space="preserve">УРАВНЕНИЯ И НЕРАВЕНСТВА С ОДНОЙ ПЕРМЕННОЙ </w:t>
            </w:r>
            <w:proofErr w:type="gramStart"/>
            <w:r w:rsidRPr="00786C49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b/>
                <w:sz w:val="22"/>
                <w:szCs w:val="22"/>
              </w:rPr>
              <w:t>14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42-44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Целое уравнение, его корни</w:t>
            </w:r>
            <w:proofErr w:type="gramStart"/>
            <w:r w:rsidRPr="00786C49">
              <w:rPr>
                <w:sz w:val="22"/>
                <w:szCs w:val="22"/>
              </w:rPr>
              <w:t xml:space="preserve"> .</w:t>
            </w:r>
            <w:proofErr w:type="gramEnd"/>
            <w:r w:rsidRPr="00786C49">
              <w:rPr>
                <w:sz w:val="22"/>
                <w:szCs w:val="22"/>
              </w:rPr>
              <w:t>Биквадратное уравнение.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12, № 267, 273,  277,  279, 280, 283, 285, 287.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45-49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Дробные рациональные уравнения.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5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Дробные рациональные уравнения. Алгоритм решения.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13, № 291, 292 (б), 294, 296, 297, 301, 302.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50-51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неравен</w:t>
            </w:r>
            <w:proofErr w:type="gramStart"/>
            <w:r w:rsidRPr="00786C49">
              <w:rPr>
                <w:sz w:val="22"/>
                <w:szCs w:val="22"/>
              </w:rPr>
              <w:t>ств вт</w:t>
            </w:r>
            <w:proofErr w:type="gramEnd"/>
            <w:r w:rsidRPr="00786C49">
              <w:rPr>
                <w:sz w:val="22"/>
                <w:szCs w:val="22"/>
              </w:rPr>
              <w:t>орой степени с одной переменной.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неравен</w:t>
            </w:r>
            <w:proofErr w:type="gramStart"/>
            <w:r w:rsidRPr="00786C49">
              <w:rPr>
                <w:sz w:val="22"/>
                <w:szCs w:val="22"/>
              </w:rPr>
              <w:t>ств  вт</w:t>
            </w:r>
            <w:proofErr w:type="gramEnd"/>
            <w:r w:rsidRPr="00786C49">
              <w:rPr>
                <w:sz w:val="22"/>
                <w:szCs w:val="22"/>
              </w:rPr>
              <w:t>орой степени с одной переменной. Алгоритм решения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14, № 306, 309, 313, 314, 323, 324.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№ 15, № 327, 328 (б), 332, 335, 337.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5 по теме «Уравнения и неравенства с одной переменной</w:t>
            </w:r>
            <w:r w:rsidRPr="00786C4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Уравнения и неравенства  с одной переменой.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РЕШЕНИЕ ТРЕУГОЛЬНИКОВ (9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косинусов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треугольников. Теорема косинусов.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109, № 2,7, 8, 9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8-59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синусов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110, № 12, индивидуальные задания.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Соотношения между углами треугольника и противолежащими  сторонами.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Следствие из теоремы 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109, 110, 111,  № 14,16, 23.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t>61-63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косинусов</w:t>
            </w:r>
            <w:proofErr w:type="gramStart"/>
            <w:r w:rsidRPr="00786C49">
              <w:rPr>
                <w:sz w:val="22"/>
                <w:szCs w:val="22"/>
              </w:rPr>
              <w:t xml:space="preserve">., </w:t>
            </w:r>
            <w:proofErr w:type="gramEnd"/>
            <w:r w:rsidRPr="00786C49">
              <w:rPr>
                <w:sz w:val="22"/>
                <w:szCs w:val="22"/>
              </w:rPr>
              <w:t>синусов. Следствия из теоремы 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11, № 18, 19,  П. 112, № 28,</w:t>
            </w:r>
          </w:p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</w:t>
            </w:r>
            <w:proofErr w:type="gramStart"/>
            <w:r w:rsidRPr="00786C49">
              <w:rPr>
                <w:sz w:val="22"/>
                <w:szCs w:val="22"/>
              </w:rPr>
              <w:t>.з</w:t>
            </w:r>
            <w:proofErr w:type="gramEnd"/>
            <w:r w:rsidRPr="00786C49">
              <w:rPr>
                <w:sz w:val="22"/>
                <w:szCs w:val="22"/>
              </w:rPr>
              <w:t>ад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6 по теме «Решение треугольников»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УРАВНЕНИЯ И НЕРАВЕНСТВА С ДВУМЯ ПЕРМЕННЫМИ (17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AC207F" w:rsidRPr="00786C49" w:rsidTr="008C2AA6">
        <w:tc>
          <w:tcPr>
            <w:tcW w:w="1241" w:type="dxa"/>
            <w:gridSpan w:val="2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5-67</w:t>
            </w:r>
          </w:p>
        </w:tc>
        <w:tc>
          <w:tcPr>
            <w:tcW w:w="4398" w:type="dxa"/>
            <w:shd w:val="clear" w:color="auto" w:fill="auto"/>
          </w:tcPr>
          <w:p w:rsidR="00AC207F" w:rsidRPr="00786C49" w:rsidRDefault="00AC207F" w:rsidP="00AC207F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5 по теме «Уравнения и неравенства с одной переменной</w:t>
            </w:r>
            <w:r w:rsidRPr="00786C4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уравнения, равносильные уравнения, График уравнения.</w:t>
            </w:r>
          </w:p>
        </w:tc>
        <w:tc>
          <w:tcPr>
            <w:tcW w:w="2550" w:type="dxa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17, № 399, 401, 402, 405, 410, 412, 414.</w:t>
            </w:r>
          </w:p>
        </w:tc>
        <w:tc>
          <w:tcPr>
            <w:tcW w:w="2550" w:type="dxa"/>
          </w:tcPr>
          <w:p w:rsidR="00AC207F" w:rsidRPr="00786C49" w:rsidRDefault="00AC207F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8-70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Графический способ решения систем уравнений.           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решения системы, алгоритм решения.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№ 418, 419, 421, 425, 428.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71-73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систем уравнений второй степени.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Способ подстановки.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19 № 431, 433, 434, 441, 443, 453, 454.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74-76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20 № 455, 457, 464, 468. 473, 479., 481.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7-78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Неравенства с двумя переменными.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решения неравенства, разбор ключевых примеров.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21, № 485, 487, 488, 492,494, 495.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9-80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Системы неравен</w:t>
            </w:r>
            <w:proofErr w:type="gramStart"/>
            <w:r w:rsidRPr="00786C49">
              <w:rPr>
                <w:sz w:val="22"/>
                <w:szCs w:val="22"/>
              </w:rPr>
              <w:t>ств с дв</w:t>
            </w:r>
            <w:proofErr w:type="gramEnd"/>
            <w:r w:rsidRPr="00786C49">
              <w:rPr>
                <w:sz w:val="22"/>
                <w:szCs w:val="22"/>
              </w:rPr>
              <w:t>умя переменными.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решения систем неравен</w:t>
            </w:r>
            <w:proofErr w:type="gramStart"/>
            <w:r w:rsidRPr="00786C49">
              <w:rPr>
                <w:sz w:val="22"/>
                <w:szCs w:val="22"/>
              </w:rPr>
              <w:t>ств  с дв</w:t>
            </w:r>
            <w:proofErr w:type="gramEnd"/>
            <w:r w:rsidRPr="00786C49">
              <w:rPr>
                <w:sz w:val="22"/>
                <w:szCs w:val="22"/>
              </w:rPr>
              <w:t>умя переменными, разбор ключевых примеров.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22,  № 497, 500, 504, 506,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708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7 по теме «Уравнения с двумя переменными и их системы»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Уравнения и неравенства  с двумя переменными.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МНОГОУГОЛЬНИКИ  (15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Ломаная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Ломаная. Изображение </w:t>
            </w:r>
            <w:proofErr w:type="gramStart"/>
            <w:r w:rsidRPr="00786C49">
              <w:rPr>
                <w:sz w:val="22"/>
                <w:szCs w:val="22"/>
              </w:rPr>
              <w:t>ломаной</w:t>
            </w:r>
            <w:proofErr w:type="gramEnd"/>
            <w:r w:rsidRPr="00786C49">
              <w:rPr>
                <w:sz w:val="22"/>
                <w:szCs w:val="22"/>
              </w:rPr>
              <w:t xml:space="preserve">. Длина </w:t>
            </w:r>
            <w:proofErr w:type="gramStart"/>
            <w:r w:rsidRPr="00786C49">
              <w:rPr>
                <w:sz w:val="22"/>
                <w:szCs w:val="22"/>
              </w:rPr>
              <w:t>ломаной</w:t>
            </w:r>
            <w:proofErr w:type="gramEnd"/>
            <w:r w:rsidRPr="00786C49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113, № 2, 7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Выпуклые многоугольники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Выпуклый многоугольник. Его элементы. Теорема о сумме углов выпуклого многоугольника.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114, № 8,10.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Правильный многоугольник, вписанный в окружность и описанный около неё.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115, № 12 (1), 13 (1), 15.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5-87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Формулы для радиусов </w:t>
            </w:r>
            <w:proofErr w:type="spellStart"/>
            <w:r w:rsidRPr="00786C49">
              <w:rPr>
                <w:sz w:val="22"/>
                <w:szCs w:val="22"/>
              </w:rPr>
              <w:t>впис</w:t>
            </w:r>
            <w:proofErr w:type="spellEnd"/>
            <w:r w:rsidRPr="00786C49">
              <w:rPr>
                <w:sz w:val="22"/>
                <w:szCs w:val="22"/>
              </w:rPr>
              <w:t xml:space="preserve"> и </w:t>
            </w:r>
            <w:proofErr w:type="spellStart"/>
            <w:r w:rsidRPr="00786C49">
              <w:rPr>
                <w:sz w:val="22"/>
                <w:szCs w:val="22"/>
              </w:rPr>
              <w:t>описокр</w:t>
            </w:r>
            <w:proofErr w:type="spellEnd"/>
            <w:r w:rsidRPr="00786C49">
              <w:rPr>
                <w:sz w:val="22"/>
                <w:szCs w:val="22"/>
              </w:rPr>
              <w:t xml:space="preserve"> прав </w:t>
            </w:r>
            <w:proofErr w:type="spellStart"/>
            <w:r w:rsidRPr="00786C49">
              <w:rPr>
                <w:sz w:val="22"/>
                <w:szCs w:val="22"/>
              </w:rPr>
              <w:t>многоуг</w:t>
            </w:r>
            <w:proofErr w:type="spellEnd"/>
            <w:r w:rsidRPr="00786C4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Радиусы вписанной и описанной окружностей.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116, № 18, 26.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Построение правильных многоугольников.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117, № 30, 31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9-91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Подобие правильных выпуклых многоугольников.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Теорема о подобии правильных выпуклых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>- 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П.118, индивидуальные задания.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92-93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Длина окружности.</w:t>
            </w:r>
          </w:p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Радианная мера.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Длина окружности. Длина дуги. Радианная мера угла.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119, 120, № 34 (2), 43 (2,4), 51 (2,4), 37, 45.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Радианная мера угла. Решение задач.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Длина окружности. Длина дуги. Радианная мера угла.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119, 120, № 50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 xml:space="preserve">Контрольная работа № 8 по теме </w:t>
            </w:r>
            <w:r w:rsidRPr="00786C49">
              <w:rPr>
                <w:b/>
                <w:i/>
                <w:sz w:val="22"/>
                <w:szCs w:val="22"/>
              </w:rPr>
              <w:lastRenderedPageBreak/>
              <w:t>«Выпуклые многоугольники»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Подобие многоугольников. Длина окружности.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lastRenderedPageBreak/>
              <w:t>АРИФМЕТИЧЕСКАЯ И ГЕОМЕТРИЧЕСКАЯ ПРОГРЕССИЯ (15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Последовательности.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Последовательность, члены последовательности, рекуррентная формула.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gramEnd"/>
            <w:r w:rsidRPr="00786C49">
              <w:rPr>
                <w:sz w:val="22"/>
                <w:szCs w:val="22"/>
              </w:rPr>
              <w:t>, 24 № 562, 565, 570, 572 (а), 573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8-100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proofErr w:type="spellStart"/>
            <w:r w:rsidRPr="00786C49">
              <w:rPr>
                <w:sz w:val="22"/>
                <w:szCs w:val="22"/>
              </w:rPr>
              <w:t>п-го</w:t>
            </w:r>
            <w:proofErr w:type="spellEnd"/>
            <w:r w:rsidRPr="00786C49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арифметической прогрессии</w:t>
            </w:r>
            <w:proofErr w:type="gramStart"/>
            <w:r w:rsidRPr="00786C49">
              <w:rPr>
                <w:sz w:val="22"/>
                <w:szCs w:val="22"/>
              </w:rPr>
              <w:t xml:space="preserve"> ,</w:t>
            </w:r>
            <w:proofErr w:type="gramEnd"/>
            <w:r w:rsidRPr="00786C49">
              <w:rPr>
                <w:sz w:val="22"/>
                <w:szCs w:val="22"/>
              </w:rPr>
              <w:t xml:space="preserve"> свойства, способы задания, формула </w:t>
            </w:r>
            <w:proofErr w:type="spellStart"/>
            <w:r w:rsidRPr="00786C49">
              <w:rPr>
                <w:sz w:val="22"/>
                <w:szCs w:val="22"/>
              </w:rPr>
              <w:t>п-го</w:t>
            </w:r>
            <w:proofErr w:type="spellEnd"/>
            <w:r w:rsidRPr="00786C49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25 № 576, 578, 580, 585, 588,592, 599, 601.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101-103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Формула суммы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первых членов арифметической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Вывод формулы, разбор ключевых примеров.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26 №  605, 609, 607,611, 613, 619, 620.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9 по теме «Арифметическая прогрессия»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Арифметическая прогрессия.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05-107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Определение геометрической прогрессии. Формула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го члена геометрической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Понятие геометрической прогрессии формула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го члена геометрической прогрессии.,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27, № 628, 631, 625, 633, 636, 646.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08-110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Формула суммы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первых членов геометрической 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Формула суммы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первых членов геометрической  прогрессии.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28, № 650, 653, 656, 659, 660.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559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10 по теме «Геометрическая прогрессия</w:t>
            </w:r>
            <w:r w:rsidRPr="00786C4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Геометрическая прогрессия.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ПЛОЩАДИ ФИГУР (17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площади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площади на основе жизненного опыта.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Конспект.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13-114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121, 122, № 3,5,6.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5-116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параллелограмма.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Параллелограмм. Свойства параллелограмма. Формула площади параллелограмма.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123, № 11,14.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  <w:p w:rsidR="008C2AA6" w:rsidRPr="00786C49" w:rsidRDefault="008C2AA6" w:rsidP="00786C49">
            <w:pPr>
              <w:ind w:left="-142"/>
              <w:jc w:val="center"/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треугольника. Виды треугольника. Площадь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124,  № 30.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Формула Герона для площади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Формула Герона.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125, № 24, 27, 36 (1).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9-120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трапеции. Виды трапеции. Площадь трапеции.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126,  № 40, 41.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11 по теме «Площади фигур</w:t>
            </w:r>
            <w:r w:rsidRPr="00786C4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Площади фигур.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22-123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Окружность. Вписанная, описанная окружность. Формула для радиусов этих окружностей.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127, № 44, 48.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24-125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Площади подобных фигур.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Подобные фигуры. Площади фигур. Площади подобных фигур.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128, № 51, 52.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6-127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круга.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Круг. Круговой сектор. Круговой сегмент. Площади этих фигур.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129, № 56, 59.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12 по теме «Площади фигур»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ЭЛЕМЕНТЫ КОМБИНАТОРИКИ  И ТЕОРИИ ВЕРОЯТНОСТИ (13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9-130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Комбинаторика. Комбинаторные задачи. Дерево возможных </w:t>
            </w:r>
            <w:proofErr w:type="spellStart"/>
            <w:r w:rsidRPr="00786C49">
              <w:rPr>
                <w:sz w:val="22"/>
                <w:szCs w:val="22"/>
              </w:rPr>
              <w:lastRenderedPageBreak/>
              <w:t>вариантов</w:t>
            </w:r>
            <w:proofErr w:type="gramStart"/>
            <w:r w:rsidRPr="00786C49">
              <w:rPr>
                <w:sz w:val="22"/>
                <w:szCs w:val="22"/>
              </w:rPr>
              <w:t>.к</w:t>
            </w:r>
            <w:proofErr w:type="gramEnd"/>
            <w:r w:rsidRPr="00786C49">
              <w:rPr>
                <w:sz w:val="22"/>
                <w:szCs w:val="22"/>
              </w:rPr>
              <w:t>омбинаторное</w:t>
            </w:r>
            <w:proofErr w:type="spellEnd"/>
            <w:r w:rsidRPr="00786C49">
              <w:rPr>
                <w:sz w:val="22"/>
                <w:szCs w:val="22"/>
              </w:rPr>
              <w:t xml:space="preserve"> правило умножения.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 xml:space="preserve">П. 30, № 718, 720, 729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sz w:val="22"/>
                <w:szCs w:val="22"/>
              </w:rPr>
              <w:lastRenderedPageBreak/>
              <w:t>а), 730 (а), 731 (б, в).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31-132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Перестановки.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Перестановки. Определение перестановки, её формула.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31, № 734, 736, 737, 743, 749, 751 (а), 752 (а).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33-134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Размещения.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размещения. Формула размещения.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П. 32, № 756, 759, 762, 760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sz w:val="22"/>
                <w:szCs w:val="22"/>
              </w:rPr>
              <w:t>б), 765 (б), 766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5-136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Сочетания.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сочетания. Формула сочетания.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33,  № 769, 771, 776, 781, 783, 785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7-138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Относительная частота случайного события.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Случайные события. Теория вероятности. Частота события. Относительная частота события.  Статистический подход.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34, № 788, 792, 796 (б), 797 (б, в).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9-140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Вероятность равновозможных событий.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proofErr w:type="gramStart"/>
            <w:r w:rsidRPr="00786C49">
              <w:rPr>
                <w:sz w:val="22"/>
                <w:szCs w:val="22"/>
              </w:rPr>
              <w:t>Равновозможные</w:t>
            </w:r>
            <w:proofErr w:type="gramEnd"/>
            <w:r w:rsidRPr="00786C49">
              <w:rPr>
                <w:sz w:val="22"/>
                <w:szCs w:val="22"/>
              </w:rPr>
              <w:t xml:space="preserve"> исход. Благоприятные исходы. Вероятность событий. Классический поход.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35, № 799, 801, 809, 817, 819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13.по теме «Элементы комбинаторики и теории</w:t>
            </w:r>
            <w:r w:rsidRPr="00786C49">
              <w:rPr>
                <w:sz w:val="22"/>
                <w:szCs w:val="22"/>
              </w:rPr>
              <w:t xml:space="preserve"> вероятностей»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Элементы комбинаторики и теории вероятности.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 xml:space="preserve">ЭЛЕМЕНТЫ СТЕРЕОМЕТРИИ </w:t>
            </w:r>
            <w:proofErr w:type="gramStart"/>
            <w:r w:rsidRPr="00786C49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b/>
                <w:sz w:val="22"/>
                <w:szCs w:val="22"/>
              </w:rPr>
              <w:t>7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rPr>
          <w:trHeight w:val="703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Аксиомы стереометрии.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Аксиомы стереометрии.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43-145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Параллельность прямых и плоскостей пространства. Перпендикулярность.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Параллельность прямых и плоскостей пространства. Перпендикулярность.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46-148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Многогранники. Тела вращения.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Многогранники. Виды многогранников. Построение многогранников.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49-164</w:t>
            </w:r>
          </w:p>
        </w:tc>
        <w:tc>
          <w:tcPr>
            <w:tcW w:w="14176" w:type="dxa"/>
            <w:gridSpan w:val="6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ПОВТОРЕНИЕ КУРСОВ  АЛГЕБРЫ 7-9 КЛАССОВ (</w:t>
            </w:r>
            <w:r>
              <w:rPr>
                <w:b/>
                <w:sz w:val="22"/>
                <w:szCs w:val="22"/>
              </w:rPr>
              <w:t>16</w:t>
            </w:r>
            <w:r w:rsidRPr="00786C49">
              <w:rPr>
                <w:b/>
                <w:sz w:val="22"/>
                <w:szCs w:val="22"/>
              </w:rPr>
              <w:t xml:space="preserve"> ч</w:t>
            </w:r>
            <w:proofErr w:type="gramStart"/>
            <w:r w:rsidRPr="00786C49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786C49">
              <w:rPr>
                <w:b/>
                <w:sz w:val="22"/>
                <w:szCs w:val="22"/>
              </w:rPr>
              <w:t>.</w:t>
            </w:r>
          </w:p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ПОВТОРЕНИЕ КУРСА ГЕОМЕТРИИ  (6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Основные свойства простейших фигур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Геометрические фигуры. Параллельные прямые. Теоремы, аксиомы.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Смежные и вертикальные углы.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Смежные и вертикальные углы. Перпендикулярные прямые. Биссектриса угла.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Признаки равенства треугольников.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Признаки равенства треугольников. Равнобедренный треугольник. Свойство медианы равнобедренного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Сумма углов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Углы, образованные при пересечении двух прямых секущей. Признак параллельности </w:t>
            </w:r>
            <w:proofErr w:type="gramStart"/>
            <w:r w:rsidRPr="00786C49">
              <w:rPr>
                <w:sz w:val="22"/>
                <w:szCs w:val="22"/>
              </w:rPr>
              <w:t>прямых</w:t>
            </w:r>
            <w:proofErr w:type="gramEnd"/>
            <w:r w:rsidRPr="00786C49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Геометрические построения.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Сумма углов треугольника. Внешние углы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170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Пифагора.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Косинус угла. Теорема  Пифагора. Перпендикуляр и наклонная. Соотношение между сторонами и углами в прямоугольном треугольнике.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</w:tbl>
    <w:p w:rsidR="00DF3123" w:rsidRPr="00786C49" w:rsidRDefault="00DF3123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  <w:sectPr w:rsidR="00AC4708" w:rsidRPr="00786C49" w:rsidSect="00786C49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AF609E" w:rsidRPr="00786C49" w:rsidRDefault="00AF609E" w:rsidP="00786C49">
      <w:pPr>
        <w:tabs>
          <w:tab w:val="left" w:pos="1725"/>
        </w:tabs>
        <w:ind w:left="142" w:firstLine="425"/>
        <w:jc w:val="center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lastRenderedPageBreak/>
        <w:t>Перечень учебно-методического обеспечения</w:t>
      </w:r>
    </w:p>
    <w:p w:rsidR="00AF609E" w:rsidRPr="00786C49" w:rsidRDefault="00AF609E" w:rsidP="00786C49">
      <w:pPr>
        <w:tabs>
          <w:tab w:val="left" w:pos="1725"/>
        </w:tabs>
        <w:ind w:left="142" w:firstLine="425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Основная литература</w:t>
      </w:r>
    </w:p>
    <w:p w:rsidR="00AF609E" w:rsidRPr="00786C49" w:rsidRDefault="00AF609E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Алгебра:</w:t>
      </w:r>
      <w:r w:rsidRPr="00786C49">
        <w:rPr>
          <w:sz w:val="22"/>
          <w:szCs w:val="22"/>
        </w:rPr>
        <w:t xml:space="preserve"> </w:t>
      </w:r>
      <w:proofErr w:type="spellStart"/>
      <w:r w:rsidRPr="00786C49">
        <w:rPr>
          <w:sz w:val="22"/>
          <w:szCs w:val="22"/>
        </w:rPr>
        <w:t>Учеб</w:t>
      </w:r>
      <w:proofErr w:type="gramStart"/>
      <w:r w:rsidRPr="00786C49">
        <w:rPr>
          <w:sz w:val="22"/>
          <w:szCs w:val="22"/>
        </w:rPr>
        <w:t>.д</w:t>
      </w:r>
      <w:proofErr w:type="gramEnd"/>
      <w:r w:rsidRPr="00786C49">
        <w:rPr>
          <w:sz w:val="22"/>
          <w:szCs w:val="22"/>
        </w:rPr>
        <w:t>ля</w:t>
      </w:r>
      <w:proofErr w:type="spellEnd"/>
      <w:r w:rsidRPr="00786C49">
        <w:rPr>
          <w:sz w:val="22"/>
          <w:szCs w:val="22"/>
        </w:rPr>
        <w:t xml:space="preserve"> 9 </w:t>
      </w:r>
      <w:proofErr w:type="spellStart"/>
      <w:r w:rsidRPr="00786C49">
        <w:rPr>
          <w:sz w:val="22"/>
          <w:szCs w:val="22"/>
        </w:rPr>
        <w:t>кл</w:t>
      </w:r>
      <w:proofErr w:type="spellEnd"/>
      <w:r w:rsidRPr="00786C49">
        <w:rPr>
          <w:sz w:val="22"/>
          <w:szCs w:val="22"/>
        </w:rPr>
        <w:t xml:space="preserve">. </w:t>
      </w:r>
      <w:proofErr w:type="spellStart"/>
      <w:r w:rsidRPr="00786C49">
        <w:rPr>
          <w:sz w:val="22"/>
          <w:szCs w:val="22"/>
        </w:rPr>
        <w:t>общеобразоват</w:t>
      </w:r>
      <w:proofErr w:type="spellEnd"/>
      <w:r w:rsidRPr="00786C49">
        <w:rPr>
          <w:sz w:val="22"/>
          <w:szCs w:val="22"/>
        </w:rPr>
        <w:t xml:space="preserve">. учреждений / Ю. Н, Макарычев, Н. Г. </w:t>
      </w:r>
      <w:proofErr w:type="spellStart"/>
      <w:r w:rsidRPr="00786C49">
        <w:rPr>
          <w:sz w:val="22"/>
          <w:szCs w:val="22"/>
        </w:rPr>
        <w:t>Миндюк</w:t>
      </w:r>
      <w:proofErr w:type="spellEnd"/>
      <w:r w:rsidRPr="00786C49">
        <w:rPr>
          <w:sz w:val="22"/>
          <w:szCs w:val="22"/>
        </w:rPr>
        <w:t xml:space="preserve">, К. И. </w:t>
      </w:r>
      <w:proofErr w:type="spellStart"/>
      <w:r w:rsidRPr="00786C49">
        <w:rPr>
          <w:sz w:val="22"/>
          <w:szCs w:val="22"/>
        </w:rPr>
        <w:t>Нешков</w:t>
      </w:r>
      <w:proofErr w:type="spellEnd"/>
      <w:r w:rsidRPr="00786C49">
        <w:rPr>
          <w:sz w:val="22"/>
          <w:szCs w:val="22"/>
        </w:rPr>
        <w:t xml:space="preserve">, С. Б. Суворова; Под ред. С. А. </w:t>
      </w:r>
      <w:proofErr w:type="spellStart"/>
      <w:r w:rsidRPr="00786C49">
        <w:rPr>
          <w:sz w:val="22"/>
          <w:szCs w:val="22"/>
        </w:rPr>
        <w:t>Теляковского</w:t>
      </w:r>
      <w:proofErr w:type="spellEnd"/>
      <w:r w:rsidRPr="00786C49">
        <w:rPr>
          <w:sz w:val="22"/>
          <w:szCs w:val="22"/>
        </w:rPr>
        <w:t>. – 18-е изд. – М.: Просвещение,2010г.</w:t>
      </w:r>
    </w:p>
    <w:p w:rsidR="00AF609E" w:rsidRPr="00786C49" w:rsidRDefault="00AF609E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Геометрия 7 – 9</w:t>
      </w:r>
      <w:r w:rsidRPr="00786C49">
        <w:rPr>
          <w:sz w:val="22"/>
          <w:szCs w:val="22"/>
        </w:rPr>
        <w:t xml:space="preserve">: </w:t>
      </w:r>
      <w:proofErr w:type="spellStart"/>
      <w:r w:rsidRPr="00786C49">
        <w:rPr>
          <w:sz w:val="22"/>
          <w:szCs w:val="22"/>
        </w:rPr>
        <w:t>Учеб</w:t>
      </w:r>
      <w:proofErr w:type="gramStart"/>
      <w:r w:rsidRPr="00786C49">
        <w:rPr>
          <w:sz w:val="22"/>
          <w:szCs w:val="22"/>
        </w:rPr>
        <w:t>.д</w:t>
      </w:r>
      <w:proofErr w:type="gramEnd"/>
      <w:r w:rsidRPr="00786C49">
        <w:rPr>
          <w:sz w:val="22"/>
          <w:szCs w:val="22"/>
        </w:rPr>
        <w:t>ля</w:t>
      </w:r>
      <w:proofErr w:type="spellEnd"/>
      <w:r w:rsidRPr="00786C49">
        <w:rPr>
          <w:sz w:val="22"/>
          <w:szCs w:val="22"/>
        </w:rPr>
        <w:t xml:space="preserve"> </w:t>
      </w:r>
      <w:proofErr w:type="spellStart"/>
      <w:r w:rsidRPr="00786C49">
        <w:rPr>
          <w:sz w:val="22"/>
          <w:szCs w:val="22"/>
        </w:rPr>
        <w:t>общеобразоват</w:t>
      </w:r>
      <w:proofErr w:type="spellEnd"/>
      <w:r w:rsidRPr="00786C49">
        <w:rPr>
          <w:sz w:val="22"/>
          <w:szCs w:val="22"/>
        </w:rPr>
        <w:t>. учреждений/ А.В. Погорелов. – М.:               Просвещение, 2010 г.</w:t>
      </w:r>
    </w:p>
    <w:p w:rsidR="00AF609E" w:rsidRPr="00786C49" w:rsidRDefault="00AF609E" w:rsidP="00786C49">
      <w:pPr>
        <w:suppressAutoHyphens/>
        <w:ind w:left="142" w:firstLine="425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Дополнительная литература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Программы общеобразовательных учреждений. Алгебра. 7-9 классы. Составитель: </w:t>
      </w:r>
      <w:proofErr w:type="spellStart"/>
      <w:r w:rsidRPr="00786C49">
        <w:rPr>
          <w:sz w:val="22"/>
          <w:szCs w:val="22"/>
        </w:rPr>
        <w:t>Бурмистрова</w:t>
      </w:r>
      <w:proofErr w:type="spellEnd"/>
      <w:r w:rsidRPr="00786C49">
        <w:rPr>
          <w:sz w:val="22"/>
          <w:szCs w:val="22"/>
        </w:rPr>
        <w:t xml:space="preserve"> Т.А. – М.: Просвещение, 2010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Программы общеобразовательных учреждений. Геометрия. 7-9 классы. Составитель: </w:t>
      </w:r>
      <w:proofErr w:type="spellStart"/>
      <w:r w:rsidRPr="00786C49">
        <w:rPr>
          <w:sz w:val="22"/>
          <w:szCs w:val="22"/>
        </w:rPr>
        <w:t>Бурмистрова</w:t>
      </w:r>
      <w:proofErr w:type="spellEnd"/>
      <w:r w:rsidRPr="00786C49">
        <w:rPr>
          <w:sz w:val="22"/>
          <w:szCs w:val="22"/>
        </w:rPr>
        <w:t xml:space="preserve"> Т.А. – М.: Просвещение, 2010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Математика. Поурочные планы. С</w:t>
      </w:r>
      <w:r w:rsidR="00AF609E" w:rsidRPr="00786C49">
        <w:rPr>
          <w:sz w:val="22"/>
          <w:szCs w:val="22"/>
        </w:rPr>
        <w:t>ост. Г.И.К</w:t>
      </w:r>
      <w:r w:rsidRPr="00786C49">
        <w:rPr>
          <w:sz w:val="22"/>
          <w:szCs w:val="22"/>
        </w:rPr>
        <w:t>овалев – Волгоград: Учитель, 2002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Алгебра 9 класс; поурочные планы по учебнику Ю. Н, Макарычев и др./ авт.-сост. Т.Л Афанасьева, </w:t>
      </w:r>
      <w:proofErr w:type="spellStart"/>
      <w:r w:rsidRPr="00786C49">
        <w:rPr>
          <w:sz w:val="22"/>
          <w:szCs w:val="22"/>
        </w:rPr>
        <w:t>Л.А.Тапилина</w:t>
      </w:r>
      <w:proofErr w:type="spellEnd"/>
      <w:r w:rsidRPr="00786C49">
        <w:rPr>
          <w:sz w:val="22"/>
          <w:szCs w:val="22"/>
        </w:rPr>
        <w:t xml:space="preserve"> - Волгоград: Учитель, 2008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Геометрия 9 класс; поурочные планы по учебнику А.В. Погорелова / авт.-сост. Ю.А.Киселева- Волгоград: Учитель, 2006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rPr>
          <w:sz w:val="22"/>
          <w:szCs w:val="22"/>
        </w:rPr>
      </w:pPr>
      <w:r w:rsidRPr="00786C49">
        <w:rPr>
          <w:sz w:val="22"/>
          <w:szCs w:val="22"/>
        </w:rPr>
        <w:t xml:space="preserve">Дидактические материалы. Алгебра 9 класс, Ю.Н.Макарычев, </w:t>
      </w:r>
      <w:proofErr w:type="spellStart"/>
      <w:r w:rsidRPr="00786C49">
        <w:rPr>
          <w:sz w:val="22"/>
          <w:szCs w:val="22"/>
        </w:rPr>
        <w:t>Н.Г.Миндюк</w:t>
      </w:r>
      <w:proofErr w:type="spellEnd"/>
      <w:r w:rsidRPr="00786C49">
        <w:rPr>
          <w:sz w:val="22"/>
          <w:szCs w:val="22"/>
        </w:rPr>
        <w:t>, Л.М.Короткова - М.:      Просвещение, 2010 г.</w:t>
      </w:r>
    </w:p>
    <w:p w:rsidR="00AC4708" w:rsidRPr="00786C49" w:rsidRDefault="00AC4708" w:rsidP="00786C49">
      <w:pPr>
        <w:pStyle w:val="a3"/>
        <w:suppressAutoHyphens/>
        <w:spacing w:before="0" w:beforeAutospacing="0" w:after="280" w:afterAutospacing="0"/>
        <w:ind w:left="142" w:firstLine="425"/>
        <w:rPr>
          <w:b/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sectPr w:rsidR="00AC4708" w:rsidRPr="00786C49" w:rsidSect="00786C49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43" w:rsidRDefault="009C0243" w:rsidP="006340D4">
      <w:r>
        <w:separator/>
      </w:r>
    </w:p>
  </w:endnote>
  <w:endnote w:type="continuationSeparator" w:id="1">
    <w:p w:rsidR="009C0243" w:rsidRDefault="009C0243" w:rsidP="0063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43" w:rsidRDefault="009C0243" w:rsidP="006340D4">
      <w:r>
        <w:separator/>
      </w:r>
    </w:p>
  </w:footnote>
  <w:footnote w:type="continuationSeparator" w:id="1">
    <w:p w:rsidR="009C0243" w:rsidRDefault="009C0243" w:rsidP="006340D4">
      <w:r>
        <w:continuationSeparator/>
      </w:r>
    </w:p>
  </w:footnote>
  <w:footnote w:id="2">
    <w:p w:rsidR="00AC207F" w:rsidRDefault="00AC207F" w:rsidP="006340D4">
      <w:pPr>
        <w:pStyle w:val="a5"/>
        <w:spacing w:line="240" w:lineRule="auto"/>
        <w:ind w:left="360" w:hanging="360"/>
        <w:rPr>
          <w:sz w:val="18"/>
        </w:rPr>
      </w:pPr>
      <w:r>
        <w:rPr>
          <w:rStyle w:val="a9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E8B4EF0"/>
    <w:multiLevelType w:val="hybridMultilevel"/>
    <w:tmpl w:val="8DECF944"/>
    <w:lvl w:ilvl="0" w:tplc="60F02C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57A7B"/>
    <w:multiLevelType w:val="multilevel"/>
    <w:tmpl w:val="4766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4311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B45D9"/>
    <w:multiLevelType w:val="multilevel"/>
    <w:tmpl w:val="B78AB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BA27939"/>
    <w:multiLevelType w:val="multilevel"/>
    <w:tmpl w:val="B2527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D32F3"/>
    <w:multiLevelType w:val="multilevel"/>
    <w:tmpl w:val="C9CAD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D4"/>
    <w:rsid w:val="000225FA"/>
    <w:rsid w:val="00026682"/>
    <w:rsid w:val="000910DD"/>
    <w:rsid w:val="000C0AC4"/>
    <w:rsid w:val="000D6DA7"/>
    <w:rsid w:val="00104DC6"/>
    <w:rsid w:val="001D0DDA"/>
    <w:rsid w:val="00220B3D"/>
    <w:rsid w:val="002C7D0E"/>
    <w:rsid w:val="00305C5A"/>
    <w:rsid w:val="0039381B"/>
    <w:rsid w:val="003F5A4C"/>
    <w:rsid w:val="00431D33"/>
    <w:rsid w:val="00436F19"/>
    <w:rsid w:val="00450F9C"/>
    <w:rsid w:val="004D64FF"/>
    <w:rsid w:val="00532E32"/>
    <w:rsid w:val="00544E58"/>
    <w:rsid w:val="00570A56"/>
    <w:rsid w:val="005C7292"/>
    <w:rsid w:val="005D6217"/>
    <w:rsid w:val="00617CFD"/>
    <w:rsid w:val="006340D4"/>
    <w:rsid w:val="006F0585"/>
    <w:rsid w:val="006F108B"/>
    <w:rsid w:val="006F49B1"/>
    <w:rsid w:val="00720A01"/>
    <w:rsid w:val="00786C49"/>
    <w:rsid w:val="007C7FF5"/>
    <w:rsid w:val="007E5A06"/>
    <w:rsid w:val="008C134B"/>
    <w:rsid w:val="008C2AA6"/>
    <w:rsid w:val="00994C74"/>
    <w:rsid w:val="009C0243"/>
    <w:rsid w:val="00A358C4"/>
    <w:rsid w:val="00A84826"/>
    <w:rsid w:val="00AC207F"/>
    <w:rsid w:val="00AC4708"/>
    <w:rsid w:val="00AF609E"/>
    <w:rsid w:val="00B27E03"/>
    <w:rsid w:val="00B7290B"/>
    <w:rsid w:val="00C15119"/>
    <w:rsid w:val="00CB1CCC"/>
    <w:rsid w:val="00D340D0"/>
    <w:rsid w:val="00D825BA"/>
    <w:rsid w:val="00DF3123"/>
    <w:rsid w:val="00DF43DB"/>
    <w:rsid w:val="00E93E5A"/>
    <w:rsid w:val="00EA4625"/>
    <w:rsid w:val="00EE3021"/>
    <w:rsid w:val="00F32AB6"/>
    <w:rsid w:val="00F3662F"/>
    <w:rsid w:val="00F939E7"/>
    <w:rsid w:val="00FA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340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0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40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6340D4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634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6340D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34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6340D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340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340D4"/>
    <w:rPr>
      <w:szCs w:val="20"/>
    </w:rPr>
  </w:style>
  <w:style w:type="paragraph" w:styleId="a8">
    <w:name w:val="List Paragraph"/>
    <w:basedOn w:val="a"/>
    <w:uiPriority w:val="34"/>
    <w:qFormat/>
    <w:rsid w:val="0063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rsid w:val="006340D4"/>
    <w:rPr>
      <w:vertAlign w:val="superscript"/>
    </w:rPr>
  </w:style>
  <w:style w:type="paragraph" w:customStyle="1" w:styleId="10">
    <w:name w:val="Знак1"/>
    <w:basedOn w:val="a"/>
    <w:rsid w:val="006340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6340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4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E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D794-911C-4B80-A60F-DBCFA579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19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Chudoff Serge</dc:creator>
  <cp:lastModifiedBy>user</cp:lastModifiedBy>
  <cp:revision>16</cp:revision>
  <cp:lastPrinted>2016-10-31T01:10:00Z</cp:lastPrinted>
  <dcterms:created xsi:type="dcterms:W3CDTF">2015-09-14T05:07:00Z</dcterms:created>
  <dcterms:modified xsi:type="dcterms:W3CDTF">2020-10-12T23:11:00Z</dcterms:modified>
</cp:coreProperties>
</file>