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CB" w:rsidRPr="0050360E" w:rsidRDefault="009220CB" w:rsidP="009220CB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50360E">
        <w:rPr>
          <w:rFonts w:ascii="Times New Roman" w:hAnsi="Times New Roman" w:cs="Times New Roman"/>
          <w:sz w:val="28"/>
          <w:szCs w:val="28"/>
        </w:rPr>
        <w:t xml:space="preserve">Учредитель – администрация Пограничного муниципального района </w:t>
      </w:r>
    </w:p>
    <w:p w:rsidR="009220CB" w:rsidRPr="0050360E" w:rsidRDefault="009220CB" w:rsidP="009220CB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9220CB" w:rsidRPr="0050360E" w:rsidRDefault="009220CB" w:rsidP="009220CB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50360E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9220CB" w:rsidRPr="0050360E" w:rsidRDefault="009220CB" w:rsidP="009220CB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50360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0360E">
        <w:rPr>
          <w:rFonts w:ascii="Times New Roman" w:hAnsi="Times New Roman" w:cs="Times New Roman"/>
          <w:sz w:val="28"/>
          <w:szCs w:val="28"/>
        </w:rPr>
        <w:t>Жариковская</w:t>
      </w:r>
      <w:proofErr w:type="spellEnd"/>
      <w:r w:rsidRPr="0050360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</w:p>
    <w:p w:rsidR="009220CB" w:rsidRPr="0050360E" w:rsidRDefault="009220CB" w:rsidP="009220CB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50360E">
        <w:rPr>
          <w:rFonts w:ascii="Times New Roman" w:hAnsi="Times New Roman" w:cs="Times New Roman"/>
          <w:sz w:val="28"/>
          <w:szCs w:val="28"/>
        </w:rPr>
        <w:t>Пограничного муниципального района»</w:t>
      </w:r>
    </w:p>
    <w:p w:rsidR="009220CB" w:rsidRPr="0050360E" w:rsidRDefault="009220CB" w:rsidP="009220CB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227" w:type="dxa"/>
        <w:tblLook w:val="04A0"/>
      </w:tblPr>
      <w:tblGrid>
        <w:gridCol w:w="3685"/>
        <w:gridCol w:w="3686"/>
        <w:gridCol w:w="3513"/>
      </w:tblGrid>
      <w:tr w:rsidR="009220CB" w:rsidRPr="0050360E" w:rsidTr="009220CB">
        <w:tc>
          <w:tcPr>
            <w:tcW w:w="3685" w:type="dxa"/>
          </w:tcPr>
          <w:p w:rsidR="009220CB" w:rsidRPr="0050360E" w:rsidRDefault="009220CB" w:rsidP="0039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0E">
              <w:rPr>
                <w:rFonts w:ascii="Times New Roman" w:hAnsi="Times New Roman" w:cs="Times New Roman"/>
                <w:sz w:val="28"/>
                <w:szCs w:val="28"/>
              </w:rPr>
              <w:t xml:space="preserve">Принято методическим объединением учителей начальных классов </w:t>
            </w:r>
          </w:p>
          <w:p w:rsidR="009220CB" w:rsidRPr="0050360E" w:rsidRDefault="00C44A34" w:rsidP="0039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 от «___»____2018</w:t>
            </w:r>
            <w:r w:rsidR="009220CB" w:rsidRPr="0050360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86" w:type="dxa"/>
          </w:tcPr>
          <w:p w:rsidR="009220CB" w:rsidRPr="0050360E" w:rsidRDefault="009220CB" w:rsidP="0039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0E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9220CB" w:rsidRPr="0050360E" w:rsidRDefault="009220CB" w:rsidP="0039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0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9220CB" w:rsidRPr="0050360E" w:rsidRDefault="009220CB" w:rsidP="0039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0E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9220CB" w:rsidRPr="0050360E" w:rsidRDefault="009220CB" w:rsidP="0039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60E">
              <w:rPr>
                <w:rFonts w:ascii="Times New Roman" w:hAnsi="Times New Roman" w:cs="Times New Roman"/>
                <w:sz w:val="28"/>
                <w:szCs w:val="28"/>
              </w:rPr>
              <w:t>________/_____________/</w:t>
            </w:r>
          </w:p>
          <w:p w:rsidR="009220CB" w:rsidRPr="0050360E" w:rsidRDefault="00C44A34" w:rsidP="0039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«____»_________2018</w:t>
            </w:r>
            <w:r w:rsidR="009220CB" w:rsidRPr="0050360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220CB" w:rsidRPr="0050360E" w:rsidRDefault="009220CB" w:rsidP="0039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20CB" w:rsidRPr="0050360E" w:rsidRDefault="009220CB" w:rsidP="0039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0E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  <w:r w:rsidRPr="0050360E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 школы</w:t>
            </w:r>
            <w:r w:rsidRPr="0050360E">
              <w:rPr>
                <w:rFonts w:ascii="Times New Roman" w:hAnsi="Times New Roman" w:cs="Times New Roman"/>
                <w:sz w:val="28"/>
                <w:szCs w:val="28"/>
              </w:rPr>
              <w:br/>
              <w:t>_________/</w:t>
            </w:r>
            <w:proofErr w:type="spellStart"/>
            <w:r w:rsidRPr="0050360E">
              <w:rPr>
                <w:rFonts w:ascii="Times New Roman" w:hAnsi="Times New Roman" w:cs="Times New Roman"/>
                <w:sz w:val="28"/>
                <w:szCs w:val="28"/>
              </w:rPr>
              <w:t>Л.М.Федосенко</w:t>
            </w:r>
            <w:proofErr w:type="spellEnd"/>
            <w:r w:rsidRPr="005036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220CB" w:rsidRPr="0050360E" w:rsidRDefault="009220CB" w:rsidP="0039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60E">
              <w:rPr>
                <w:rFonts w:ascii="Times New Roman" w:hAnsi="Times New Roman" w:cs="Times New Roman"/>
                <w:sz w:val="28"/>
                <w:szCs w:val="28"/>
              </w:rPr>
              <w:t>Приказ № ___</w:t>
            </w:r>
          </w:p>
          <w:p w:rsidR="009220CB" w:rsidRPr="0050360E" w:rsidRDefault="009220CB" w:rsidP="0039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60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44A34">
              <w:rPr>
                <w:rFonts w:ascii="Times New Roman" w:hAnsi="Times New Roman" w:cs="Times New Roman"/>
                <w:sz w:val="28"/>
                <w:szCs w:val="28"/>
              </w:rPr>
              <w:t xml:space="preserve"> «___»________ 2018</w:t>
            </w:r>
            <w:r w:rsidRPr="0050360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220CB" w:rsidRPr="0050360E" w:rsidRDefault="009220CB" w:rsidP="009220CB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9220CB" w:rsidRPr="0050360E" w:rsidRDefault="009220CB" w:rsidP="009220CB">
      <w:pPr>
        <w:suppressAutoHyphens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9220CB" w:rsidRPr="0050360E" w:rsidRDefault="009220CB" w:rsidP="009220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0CB" w:rsidRPr="0050360E" w:rsidRDefault="009220CB" w:rsidP="009220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60E">
        <w:rPr>
          <w:rFonts w:ascii="Times New Roman" w:hAnsi="Times New Roman" w:cs="Times New Roman"/>
          <w:b/>
          <w:sz w:val="28"/>
          <w:szCs w:val="28"/>
        </w:rPr>
        <w:t>РАБОЧАЯ      ПРОГРАММА</w:t>
      </w:r>
    </w:p>
    <w:p w:rsidR="009220CB" w:rsidRPr="0050360E" w:rsidRDefault="009220CB" w:rsidP="009220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60E">
        <w:rPr>
          <w:rFonts w:ascii="Times New Roman" w:hAnsi="Times New Roman" w:cs="Times New Roman"/>
          <w:b/>
          <w:sz w:val="28"/>
          <w:szCs w:val="28"/>
        </w:rPr>
        <w:t>по изобразительному искусству</w:t>
      </w:r>
    </w:p>
    <w:p w:rsidR="009220CB" w:rsidRPr="0050360E" w:rsidRDefault="009220CB" w:rsidP="009220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0CB" w:rsidRPr="0050360E" w:rsidRDefault="009220CB" w:rsidP="009220CB">
      <w:pPr>
        <w:rPr>
          <w:rFonts w:ascii="Times New Roman" w:hAnsi="Times New Roman" w:cs="Times New Roman"/>
          <w:sz w:val="28"/>
          <w:szCs w:val="28"/>
        </w:rPr>
      </w:pPr>
      <w:r w:rsidRPr="0050360E">
        <w:rPr>
          <w:rFonts w:ascii="Times New Roman" w:hAnsi="Times New Roman" w:cs="Times New Roman"/>
          <w:sz w:val="28"/>
          <w:szCs w:val="28"/>
        </w:rPr>
        <w:t>Ступень: начальное общее образование</w:t>
      </w:r>
    </w:p>
    <w:p w:rsidR="009220CB" w:rsidRPr="0050360E" w:rsidRDefault="00BA0340" w:rsidP="00922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2018-2019г</w:t>
      </w:r>
      <w:r w:rsidR="009220CB" w:rsidRPr="00503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0CB" w:rsidRPr="0050360E" w:rsidRDefault="009220CB" w:rsidP="009220CB">
      <w:pPr>
        <w:rPr>
          <w:rFonts w:ascii="Times New Roman" w:hAnsi="Times New Roman" w:cs="Times New Roman"/>
          <w:sz w:val="28"/>
          <w:szCs w:val="28"/>
        </w:rPr>
      </w:pPr>
      <w:r w:rsidRPr="0050360E">
        <w:rPr>
          <w:rFonts w:ascii="Times New Roman" w:hAnsi="Times New Roman" w:cs="Times New Roman"/>
          <w:sz w:val="28"/>
          <w:szCs w:val="28"/>
        </w:rPr>
        <w:t xml:space="preserve">Автор примерной программы: </w:t>
      </w:r>
      <w:r w:rsidRPr="0050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Б.М. </w:t>
      </w:r>
      <w:proofErr w:type="spellStart"/>
      <w:r w:rsidRPr="005036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Неменский</w:t>
      </w:r>
      <w:proofErr w:type="spellEnd"/>
      <w:r w:rsidRPr="0050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Л.А. </w:t>
      </w:r>
      <w:proofErr w:type="spellStart"/>
      <w:r w:rsidRPr="005036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Неменская</w:t>
      </w:r>
      <w:proofErr w:type="spellEnd"/>
    </w:p>
    <w:p w:rsidR="009220CB" w:rsidRPr="0050360E" w:rsidRDefault="009220CB" w:rsidP="009220CB">
      <w:pPr>
        <w:rPr>
          <w:rFonts w:ascii="Times New Roman" w:hAnsi="Times New Roman" w:cs="Times New Roman"/>
          <w:sz w:val="28"/>
          <w:szCs w:val="28"/>
        </w:rPr>
      </w:pPr>
      <w:r w:rsidRPr="0050360E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Pr="0050360E">
        <w:rPr>
          <w:rFonts w:ascii="Times New Roman" w:hAnsi="Times New Roman" w:cs="Times New Roman"/>
          <w:sz w:val="28"/>
          <w:szCs w:val="28"/>
        </w:rPr>
        <w:t>Новаковская</w:t>
      </w:r>
      <w:proofErr w:type="spellEnd"/>
      <w:r w:rsidRPr="0050360E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9220CB" w:rsidRPr="0050360E" w:rsidRDefault="009220CB" w:rsidP="009220CB">
      <w:pPr>
        <w:rPr>
          <w:rFonts w:ascii="Times New Roman" w:hAnsi="Times New Roman" w:cs="Times New Roman"/>
          <w:sz w:val="28"/>
          <w:szCs w:val="28"/>
        </w:rPr>
      </w:pPr>
      <w:r w:rsidRPr="005036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с. </w:t>
      </w:r>
      <w:proofErr w:type="spellStart"/>
      <w:r w:rsidRPr="0050360E">
        <w:rPr>
          <w:rFonts w:ascii="Times New Roman" w:hAnsi="Times New Roman" w:cs="Times New Roman"/>
          <w:sz w:val="28"/>
          <w:szCs w:val="28"/>
        </w:rPr>
        <w:t>Богуславка</w:t>
      </w:r>
      <w:proofErr w:type="spellEnd"/>
    </w:p>
    <w:p w:rsidR="009220CB" w:rsidRPr="0050360E" w:rsidRDefault="00C44A34" w:rsidP="009220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2018г</w:t>
      </w:r>
    </w:p>
    <w:p w:rsidR="00D416AD" w:rsidRPr="0050360E" w:rsidRDefault="00D416AD">
      <w:pPr>
        <w:rPr>
          <w:rFonts w:ascii="Times New Roman" w:hAnsi="Times New Roman" w:cs="Times New Roman"/>
          <w:sz w:val="28"/>
          <w:szCs w:val="28"/>
        </w:rPr>
      </w:pPr>
    </w:p>
    <w:p w:rsidR="009220CB" w:rsidRPr="0050360E" w:rsidRDefault="009220CB">
      <w:pPr>
        <w:rPr>
          <w:rFonts w:ascii="Times New Roman" w:hAnsi="Times New Roman" w:cs="Times New Roman"/>
          <w:sz w:val="28"/>
          <w:szCs w:val="28"/>
        </w:rPr>
      </w:pPr>
    </w:p>
    <w:p w:rsidR="009220CB" w:rsidRPr="0050360E" w:rsidRDefault="009220CB" w:rsidP="009220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60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220CB" w:rsidRPr="0050360E" w:rsidRDefault="009220CB" w:rsidP="0092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60E">
        <w:rPr>
          <w:rFonts w:ascii="Times New Roman" w:hAnsi="Times New Roman" w:cs="Times New Roman"/>
          <w:sz w:val="28"/>
          <w:szCs w:val="28"/>
        </w:rPr>
        <w:t xml:space="preserve">       Рабочая программа  по изобразительному искусству для 1-4 класса составлена на основе требований Федерального государственного стандарта начального общего образования 2009 года, Приказа </w:t>
      </w:r>
      <w:proofErr w:type="spellStart"/>
      <w:r w:rsidRPr="0050360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0360E">
        <w:rPr>
          <w:rFonts w:ascii="Times New Roman" w:hAnsi="Times New Roman" w:cs="Times New Roman"/>
          <w:sz w:val="28"/>
          <w:szCs w:val="28"/>
        </w:rPr>
        <w:t xml:space="preserve"> РФ № 1577 от 31.12.2015, </w:t>
      </w:r>
      <w:r w:rsidRPr="005036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Концепции духовно-нравственного развития и воспитания личности гражданина России, </w:t>
      </w:r>
      <w:r w:rsidRPr="0050360E">
        <w:rPr>
          <w:rFonts w:ascii="Times New Roman" w:hAnsi="Times New Roman" w:cs="Times New Roman"/>
          <w:sz w:val="28"/>
          <w:szCs w:val="28"/>
        </w:rPr>
        <w:t xml:space="preserve"> п</w:t>
      </w:r>
      <w:r w:rsidRPr="0050360E">
        <w:rPr>
          <w:rFonts w:ascii="Times New Roman" w:hAnsi="Times New Roman" w:cs="Times New Roman"/>
          <w:color w:val="000000"/>
          <w:sz w:val="28"/>
          <w:szCs w:val="28"/>
        </w:rPr>
        <w:t>ланируемых результатов начального общего образования.</w:t>
      </w:r>
      <w:r w:rsidRPr="0050360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220CB" w:rsidRPr="0050360E" w:rsidRDefault="009220CB" w:rsidP="00922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60E">
        <w:rPr>
          <w:rFonts w:ascii="Times New Roman" w:hAnsi="Times New Roman" w:cs="Times New Roman"/>
          <w:sz w:val="28"/>
          <w:szCs w:val="28"/>
        </w:rPr>
        <w:t>Тематическое планирование по изобразительному искусству в 1 классе рассчитано на 1  час в неделю, что составляет 33 часа в год, во 2, 3, 4 классе – 34часа</w:t>
      </w:r>
    </w:p>
    <w:p w:rsidR="009220CB" w:rsidRPr="0050360E" w:rsidRDefault="009220CB" w:rsidP="009220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60E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9220CB" w:rsidRPr="0050360E" w:rsidRDefault="009220CB" w:rsidP="0092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0E">
        <w:rPr>
          <w:rFonts w:ascii="Times New Roman" w:hAnsi="Times New Roman" w:cs="Times New Roman"/>
          <w:sz w:val="28"/>
          <w:szCs w:val="28"/>
        </w:rPr>
        <w:t xml:space="preserve"> </w:t>
      </w:r>
      <w:r w:rsidRPr="0050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художественной культуры учащихся как неотъемлемой части культуры духовной, т.е. культуры </w:t>
      </w:r>
      <w:proofErr w:type="spellStart"/>
      <w:r w:rsidRPr="005036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мироотношений</w:t>
      </w:r>
      <w:proofErr w:type="spellEnd"/>
      <w:r w:rsidRPr="0050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выработанных поколениями. Эти ценности,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5036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прекрасное</w:t>
      </w:r>
      <w:proofErr w:type="gramEnd"/>
      <w:r w:rsidRPr="0050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безобразное в жизни и искусстве, т.е. зоркости души ребенка.</w:t>
      </w:r>
    </w:p>
    <w:p w:rsidR="0050360E" w:rsidRPr="0050360E" w:rsidRDefault="0050360E" w:rsidP="0092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0CB" w:rsidRPr="0050360E" w:rsidRDefault="009220CB" w:rsidP="009220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60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0360E" w:rsidRPr="0050360E" w:rsidRDefault="0050360E" w:rsidP="0050360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6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осваивать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т.д.), а также художественные техники (аппликация, коллаж, монотипия, лепка, бумажная пластика и др.).</w:t>
      </w:r>
      <w:proofErr w:type="gramEnd"/>
    </w:p>
    <w:p w:rsidR="0050360E" w:rsidRPr="0050360E" w:rsidRDefault="0050360E" w:rsidP="0050360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художественно-образного мышления учащихся </w:t>
      </w:r>
    </w:p>
    <w:p w:rsidR="0050360E" w:rsidRPr="0050360E" w:rsidRDefault="0050360E" w:rsidP="0050360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наблюдательности, т.е. умения вглядываться в явления жизни</w:t>
      </w:r>
    </w:p>
    <w:p w:rsidR="0050360E" w:rsidRPr="0050360E" w:rsidRDefault="0050360E" w:rsidP="0050360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фантазии, т.е. способности на основе развитой наблюдательности строить художественный образ, выражая свое отношение к реальности.</w:t>
      </w:r>
    </w:p>
    <w:p w:rsidR="0050360E" w:rsidRPr="0050360E" w:rsidRDefault="0050360E" w:rsidP="0050360E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0B7" w:rsidRDefault="00BF70B7" w:rsidP="005036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0B7" w:rsidRDefault="00BF70B7" w:rsidP="005036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60E" w:rsidRPr="0050360E" w:rsidRDefault="0050360E" w:rsidP="005036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Тематический план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"/>
        <w:gridCol w:w="7907"/>
        <w:gridCol w:w="2207"/>
      </w:tblGrid>
      <w:tr w:rsidR="0050360E" w:rsidRPr="0050360E" w:rsidTr="00392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60E" w:rsidRPr="0050360E" w:rsidRDefault="0050360E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50360E" w:rsidRPr="0050360E" w:rsidRDefault="0050360E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программного материала</w:t>
            </w:r>
          </w:p>
        </w:tc>
        <w:tc>
          <w:tcPr>
            <w:tcW w:w="0" w:type="auto"/>
            <w:vAlign w:val="center"/>
            <w:hideMark/>
          </w:tcPr>
          <w:p w:rsidR="0050360E" w:rsidRPr="0050360E" w:rsidRDefault="0050360E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0360E" w:rsidRPr="0050360E" w:rsidTr="00392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60E" w:rsidRPr="0050360E" w:rsidRDefault="0050360E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360E" w:rsidRPr="0050360E" w:rsidRDefault="0050360E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изображаешь. Знакомство с Мастером Изображения</w:t>
            </w:r>
          </w:p>
        </w:tc>
        <w:tc>
          <w:tcPr>
            <w:tcW w:w="0" w:type="auto"/>
            <w:vAlign w:val="center"/>
            <w:hideMark/>
          </w:tcPr>
          <w:p w:rsidR="0050360E" w:rsidRPr="0050360E" w:rsidRDefault="0050360E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8ч</w:t>
            </w:r>
          </w:p>
        </w:tc>
      </w:tr>
      <w:tr w:rsidR="0050360E" w:rsidRPr="0050360E" w:rsidTr="00392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60E" w:rsidRPr="0050360E" w:rsidRDefault="0050360E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360E" w:rsidRPr="0050360E" w:rsidRDefault="0050360E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украшаешь. Знакомство с Мастером Украшения</w:t>
            </w:r>
          </w:p>
        </w:tc>
        <w:tc>
          <w:tcPr>
            <w:tcW w:w="0" w:type="auto"/>
            <w:vAlign w:val="center"/>
            <w:hideMark/>
          </w:tcPr>
          <w:p w:rsidR="0050360E" w:rsidRPr="0050360E" w:rsidRDefault="0050360E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8ч</w:t>
            </w:r>
          </w:p>
        </w:tc>
      </w:tr>
      <w:tr w:rsidR="0050360E" w:rsidRPr="0050360E" w:rsidTr="00392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60E" w:rsidRPr="0050360E" w:rsidRDefault="0050360E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360E" w:rsidRPr="0050360E" w:rsidRDefault="0050360E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строишь. Знакомство с Мастером Постройки</w:t>
            </w:r>
          </w:p>
        </w:tc>
        <w:tc>
          <w:tcPr>
            <w:tcW w:w="0" w:type="auto"/>
            <w:vAlign w:val="center"/>
            <w:hideMark/>
          </w:tcPr>
          <w:p w:rsidR="0050360E" w:rsidRPr="0050360E" w:rsidRDefault="0050360E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ч</w:t>
            </w:r>
          </w:p>
        </w:tc>
      </w:tr>
      <w:tr w:rsidR="0050360E" w:rsidRPr="0050360E" w:rsidTr="00392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60E" w:rsidRPr="0050360E" w:rsidRDefault="0050360E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360E" w:rsidRPr="0050360E" w:rsidRDefault="0050360E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0" w:type="auto"/>
            <w:vAlign w:val="center"/>
            <w:hideMark/>
          </w:tcPr>
          <w:p w:rsidR="0050360E" w:rsidRPr="0050360E" w:rsidRDefault="0050360E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5ч</w:t>
            </w:r>
          </w:p>
        </w:tc>
      </w:tr>
      <w:tr w:rsidR="0050360E" w:rsidRPr="0050360E" w:rsidTr="00392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60E" w:rsidRPr="0050360E" w:rsidRDefault="0050360E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360E" w:rsidRPr="0050360E" w:rsidRDefault="0050360E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работ</w:t>
            </w:r>
          </w:p>
        </w:tc>
        <w:tc>
          <w:tcPr>
            <w:tcW w:w="0" w:type="auto"/>
            <w:vAlign w:val="center"/>
            <w:hideMark/>
          </w:tcPr>
          <w:p w:rsidR="0050360E" w:rsidRPr="0050360E" w:rsidRDefault="0050360E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</w:tr>
      <w:tr w:rsidR="0050360E" w:rsidRPr="0050360E" w:rsidTr="00392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60E" w:rsidRPr="0050360E" w:rsidRDefault="0050360E" w:rsidP="0039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60E" w:rsidRPr="0050360E" w:rsidRDefault="0050360E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50360E" w:rsidRPr="0050360E" w:rsidRDefault="0050360E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часа</w:t>
            </w:r>
          </w:p>
        </w:tc>
      </w:tr>
    </w:tbl>
    <w:p w:rsidR="0050360E" w:rsidRPr="0050360E" w:rsidRDefault="0050360E" w:rsidP="005036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50360E" w:rsidRPr="0050360E" w:rsidRDefault="0050360E" w:rsidP="00503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изображаешь. Знакомство с Мастером Изображения (8 ч)</w:t>
      </w:r>
    </w:p>
    <w:p w:rsidR="0050360E" w:rsidRPr="0050360E" w:rsidRDefault="0050360E" w:rsidP="00503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 Пятно, объем, линия, цвет - основные средства изображения.</w:t>
      </w:r>
    </w:p>
    <w:p w:rsidR="0050360E" w:rsidRPr="0050360E" w:rsidRDefault="0050360E" w:rsidP="00503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0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первичными навыками изображения на плоскости с помощью линии, пятна, цвета. Разноцветные краски.</w:t>
      </w:r>
    </w:p>
    <w:p w:rsidR="0050360E" w:rsidRPr="0050360E" w:rsidRDefault="0050360E" w:rsidP="00503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0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Художники и зрители.</w:t>
      </w:r>
    </w:p>
    <w:p w:rsidR="0050360E" w:rsidRPr="0050360E" w:rsidRDefault="0050360E" w:rsidP="00503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украшаешь. Знакомство с Мастером Украшения (8 ч)</w:t>
      </w:r>
    </w:p>
    <w:p w:rsidR="0050360E" w:rsidRPr="0050360E" w:rsidRDefault="0050360E" w:rsidP="00503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Украшения в природе. Красоту нужно уметь замечать. Люди радуются красоте и украшают мир вокруг себя. Мастер Украшения учит любоваться красотой. Основы понимания роли декоративной художественной деятельности в жизни человека. Мастер Украшения </w:t>
      </w:r>
      <w:proofErr w:type="gramStart"/>
      <w:r w:rsidRPr="0050360E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50360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 общения, он организует общение людей, помогая им наглядно выявлять свои роли.</w:t>
      </w:r>
    </w:p>
    <w:p w:rsidR="0050360E" w:rsidRPr="0050360E" w:rsidRDefault="0050360E" w:rsidP="00503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Первичный опыт владения художественными материалами и техниками (аппликация, </w:t>
      </w:r>
      <w:proofErr w:type="spellStart"/>
      <w:r w:rsidRPr="0050360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бумагопластика</w:t>
      </w:r>
      <w:proofErr w:type="spellEnd"/>
      <w:r w:rsidRPr="0050360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коллаж, монотипия). Первичный опыт коллективной деятельности.</w:t>
      </w:r>
    </w:p>
    <w:p w:rsidR="0050360E" w:rsidRPr="0050360E" w:rsidRDefault="0050360E" w:rsidP="00503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строишь. Знакомство с Мастером Постройки (11 ч)</w:t>
      </w:r>
    </w:p>
    <w:p w:rsidR="0050360E" w:rsidRPr="0050360E" w:rsidRDefault="0050360E" w:rsidP="00503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 w:rsidR="0050360E" w:rsidRPr="0050360E" w:rsidRDefault="0050360E" w:rsidP="00503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Постройки - олицетворение конструктивной художественной деятельности. Умение видеть конструкцию формы предмета лежит в основе умения рисовать.</w:t>
      </w:r>
    </w:p>
    <w:p w:rsidR="0050360E" w:rsidRPr="0050360E" w:rsidRDefault="0050360E" w:rsidP="00503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типы построек. Первичные умения видеть конструкцию, т.е. построение предмета. Первичный опыт владения художественными материалами и техниками конструирования. Первичный опыт коллективной работы.</w:t>
      </w:r>
    </w:p>
    <w:p w:rsidR="0050360E" w:rsidRPr="0050360E" w:rsidRDefault="0050360E" w:rsidP="00503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Изображение, украшение, постройка всегда помогают друг другу (5 ч)</w:t>
      </w:r>
    </w:p>
    <w:p w:rsidR="0050360E" w:rsidRPr="0050360E" w:rsidRDefault="0050360E" w:rsidP="00503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начала всех пространственно-визуальных искусств - пятно, линия, цвет в пространстве и на плоскости. Различное использование в разных видах искусства этих элементов языка.</w:t>
      </w:r>
    </w:p>
    <w:p w:rsidR="0050360E" w:rsidRPr="0050360E" w:rsidRDefault="0050360E" w:rsidP="00503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Изображение, украшение и постройка - разные стороны работы художника и присутствуют в любом произведении, которое он создает.</w:t>
      </w:r>
    </w:p>
    <w:p w:rsidR="0050360E" w:rsidRPr="0050360E" w:rsidRDefault="0050360E" w:rsidP="00503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природы и природных объектов. Эстетическое восприятие природы. Художественно-образное видение окружающего мира.</w:t>
      </w:r>
    </w:p>
    <w:p w:rsidR="0050360E" w:rsidRPr="0050360E" w:rsidRDefault="0050360E" w:rsidP="00503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коллективной творческой деятельности.</w:t>
      </w:r>
    </w:p>
    <w:p w:rsidR="0050360E" w:rsidRPr="0050360E" w:rsidRDefault="0050360E" w:rsidP="00503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детских работ (1 ч)</w:t>
      </w:r>
    </w:p>
    <w:p w:rsidR="0050360E" w:rsidRDefault="0050360E" w:rsidP="005036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60E">
        <w:rPr>
          <w:rFonts w:ascii="Times New Roman" w:hAnsi="Times New Roman" w:cs="Times New Roman"/>
          <w:b/>
          <w:sz w:val="28"/>
          <w:szCs w:val="28"/>
        </w:rPr>
        <w:t>Планируемые  результаты изучения учебного предмета</w:t>
      </w:r>
    </w:p>
    <w:p w:rsidR="0050360E" w:rsidRDefault="0050360E" w:rsidP="0050360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0360E" w:rsidRPr="00C572BF" w:rsidRDefault="0050360E" w:rsidP="005036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гордости за культуру и искусство Родины, своего народа;</w:t>
      </w:r>
    </w:p>
    <w:p w:rsidR="0050360E" w:rsidRPr="00C572BF" w:rsidRDefault="0050360E" w:rsidP="005036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толерантное принятие разнообразия культурных явлений, национальных ценностей и духовных традиций;</w:t>
      </w:r>
    </w:p>
    <w:p w:rsidR="0050360E" w:rsidRPr="00C572BF" w:rsidRDefault="0050360E" w:rsidP="005036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вкус и способность к эстетической оценке произведения искусства, нравственной оценке своих и чужих поступков, явлений окружающей жизни;</w:t>
      </w:r>
    </w:p>
    <w:p w:rsidR="0050360E" w:rsidRPr="00C572BF" w:rsidRDefault="0050360E" w:rsidP="005036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50360E" w:rsidRPr="00C572BF" w:rsidRDefault="0050360E" w:rsidP="005036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особой роли культуры и искусства в жизни общества и каждого отдельного человека;</w:t>
      </w:r>
    </w:p>
    <w:p w:rsidR="0050360E" w:rsidRPr="00C572BF" w:rsidRDefault="0050360E" w:rsidP="005036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сформированность</w:t>
      </w:r>
      <w:proofErr w:type="spellEnd"/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50360E" w:rsidRPr="00C572BF" w:rsidRDefault="0050360E" w:rsidP="005036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эстетических потребностей -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деятельности.</w:t>
      </w:r>
    </w:p>
    <w:p w:rsidR="0050360E" w:rsidRPr="0050360E" w:rsidRDefault="0050360E" w:rsidP="0050360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03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503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результаты:</w:t>
      </w:r>
    </w:p>
    <w:p w:rsidR="0050360E" w:rsidRPr="00C572BF" w:rsidRDefault="0050360E" w:rsidP="0050360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цель деятельности на уроке с помощью учителя и самостоятельно;</w:t>
      </w:r>
    </w:p>
    <w:p w:rsidR="0050360E" w:rsidRPr="00C572BF" w:rsidRDefault="0050360E" w:rsidP="0050360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учителем выявлять и формулировать учебную проблему (в ходе анализа предъявляемых заданий, образцов изделий);</w:t>
      </w:r>
    </w:p>
    <w:p w:rsidR="0050360E" w:rsidRPr="00C572BF" w:rsidRDefault="0050360E" w:rsidP="0050360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практическую деятельность на уроке;</w:t>
      </w:r>
    </w:p>
    <w:p w:rsidR="0050360E" w:rsidRPr="00C572BF" w:rsidRDefault="0050360E" w:rsidP="0050360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учителя отбирать наиболее подходящие для выполнения задания материалы и инструменты;</w:t>
      </w:r>
    </w:p>
    <w:p w:rsidR="0050360E" w:rsidRPr="00C572BF" w:rsidRDefault="0050360E" w:rsidP="0050360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 свои конструкторско-технологические приёмы и способы выполнения отдельных этапов изготовления изделий (на основе продуктивных заданий в учебнике);</w:t>
      </w:r>
    </w:p>
    <w:p w:rsidR="0050360E" w:rsidRPr="00C572BF" w:rsidRDefault="0050360E" w:rsidP="0050360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по совместно составленному плану,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чертежных инструментов);</w:t>
      </w:r>
    </w:p>
    <w:p w:rsidR="0050360E" w:rsidRPr="00C572BF" w:rsidRDefault="0050360E" w:rsidP="0050360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успешность выполнения своего задания в диалоге с учителем.</w:t>
      </w:r>
    </w:p>
    <w:p w:rsidR="0050360E" w:rsidRPr="00C572BF" w:rsidRDefault="0050360E" w:rsidP="0050360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использование языка изобразительного искусства и различных художественных материалов для освоения содержания разных учебных предметов;</w:t>
      </w:r>
    </w:p>
    <w:p w:rsidR="0050360E" w:rsidRPr="00C572BF" w:rsidRDefault="0050360E" w:rsidP="0050360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использовать художественные умения для создания красивых вещей или их украшения.</w:t>
      </w:r>
    </w:p>
    <w:p w:rsidR="0050360E" w:rsidRPr="00C572BF" w:rsidRDefault="0050360E" w:rsidP="0050360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своей системе знаний и умений: понимать, что нужно использовать пробно-поисковые практические упражнения для открытия нового знания и умения;</w:t>
      </w:r>
    </w:p>
    <w:p w:rsidR="0050360E" w:rsidRPr="00C572BF" w:rsidRDefault="0050360E" w:rsidP="005036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добывать новые знания: находить необходимую </w:t>
      </w:r>
      <w:proofErr w:type="gramStart"/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proofErr w:type="gramEnd"/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учебнике, так и в предложенных учителем словарях и энциклопедиях;</w:t>
      </w:r>
    </w:p>
    <w:p w:rsidR="0050360E" w:rsidRPr="00C572BF" w:rsidRDefault="0050360E" w:rsidP="005036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50360E" w:rsidRPr="00C572BF" w:rsidRDefault="0050360E" w:rsidP="005036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перерабатывать полученную информацию: наблюдать и самостоятельно делать простейшие обобщения и выводы;</w:t>
      </w:r>
    </w:p>
    <w:p w:rsidR="0050360E" w:rsidRPr="00C572BF" w:rsidRDefault="0050360E" w:rsidP="005036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50360E" w:rsidRPr="00C572BF" w:rsidRDefault="0050360E" w:rsidP="0050360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50360E" w:rsidRPr="00C572BF" w:rsidRDefault="0050360E" w:rsidP="0050360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и понимать речь других;</w:t>
      </w:r>
    </w:p>
    <w:p w:rsidR="0050360E" w:rsidRPr="00C572BF" w:rsidRDefault="0050360E" w:rsidP="005036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360E" w:rsidRPr="00C572BF" w:rsidRDefault="0050360E" w:rsidP="0050360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50360E" w:rsidRPr="00C572BF" w:rsidRDefault="0050360E" w:rsidP="0050360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видов и жанров пространственно-визуальных искусств;</w:t>
      </w:r>
    </w:p>
    <w:p w:rsidR="0050360E" w:rsidRPr="00C572BF" w:rsidRDefault="0050360E" w:rsidP="0050360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образной природы искусства;</w:t>
      </w:r>
    </w:p>
    <w:p w:rsidR="0050360E" w:rsidRPr="00C572BF" w:rsidRDefault="0050360E" w:rsidP="0050360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эстетическая оценка явлений природы, событий окружающего мира;</w:t>
      </w:r>
    </w:p>
    <w:p w:rsidR="0050360E" w:rsidRPr="00C572BF" w:rsidRDefault="0050360E" w:rsidP="0050360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50360E" w:rsidRPr="00C572BF" w:rsidRDefault="0050360E" w:rsidP="0050360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50360E" w:rsidRPr="00C572BF" w:rsidRDefault="0050360E" w:rsidP="0050360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50360E" w:rsidRPr="00C572BF" w:rsidRDefault="0050360E" w:rsidP="0050360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50360E" w:rsidRPr="00C572BF" w:rsidRDefault="0050360E" w:rsidP="0050360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использовать в художественно-творческой деятельности различные материалы и техники;</w:t>
      </w:r>
    </w:p>
    <w:p w:rsidR="0050360E" w:rsidRPr="00C572BF" w:rsidRDefault="0050360E" w:rsidP="0050360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50360E" w:rsidRPr="00C572BF" w:rsidRDefault="0050360E" w:rsidP="0050360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компоновать на плоскости листа и в объеме задуманный художественный образ;</w:t>
      </w:r>
    </w:p>
    <w:p w:rsidR="0050360E" w:rsidRPr="00C572BF" w:rsidRDefault="0050360E" w:rsidP="0050360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умений применять в художественно-творческой деятельности основы </w:t>
      </w:r>
      <w:proofErr w:type="spellStart"/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графической грамоты;</w:t>
      </w:r>
    </w:p>
    <w:p w:rsidR="0050360E" w:rsidRPr="00C572BF" w:rsidRDefault="0050360E" w:rsidP="0050360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50360E" w:rsidRPr="00C572BF" w:rsidRDefault="0050360E" w:rsidP="0050360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характеризовать и эстетически оценивать разнообразие и красоту природы различных регионов нашей страны.</w:t>
      </w:r>
    </w:p>
    <w:p w:rsidR="0050360E" w:rsidRPr="0050360E" w:rsidRDefault="0050360E" w:rsidP="00503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Первоклассник научится:</w:t>
      </w:r>
    </w:p>
    <w:p w:rsidR="0050360E" w:rsidRPr="00C572BF" w:rsidRDefault="0050360E" w:rsidP="005036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понимать, что такое деятельность художника (что может изобразить художник - предметы, людей, события; с помощью каких материалов изображает художник - бумага, холст, картон, карандаш, кисть, краски и пр.);</w:t>
      </w:r>
      <w:proofErr w:type="gramEnd"/>
    </w:p>
    <w:p w:rsidR="0050360E" w:rsidRPr="00C572BF" w:rsidRDefault="0050360E" w:rsidP="005036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основные (красный, синий, желтый) и составные (оранжевый, зеленый, фиолетовый, коричневый) цвета;</w:t>
      </w:r>
      <w:proofErr w:type="gramEnd"/>
    </w:p>
    <w:p w:rsidR="0050360E" w:rsidRPr="00C572BF" w:rsidRDefault="0050360E" w:rsidP="005036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теплые (красный, желтый, оранжевый) и холодные (синий, голубой, фиолетовый) цвета;</w:t>
      </w:r>
      <w:proofErr w:type="gramEnd"/>
    </w:p>
    <w:p w:rsidR="0050360E" w:rsidRPr="00C572BF" w:rsidRDefault="0050360E" w:rsidP="005036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отдельные произведения выдающихся отечественных и зарубежных художников, называть их авторов;</w:t>
      </w:r>
    </w:p>
    <w:p w:rsidR="0050360E" w:rsidRPr="00C572BF" w:rsidRDefault="0050360E" w:rsidP="005036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50360E" w:rsidRPr="00C572BF" w:rsidRDefault="0050360E" w:rsidP="005036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художественные материалы (гуашь, акварель, цветные карандаши, бумагу);</w:t>
      </w:r>
    </w:p>
    <w:p w:rsidR="0050360E" w:rsidRPr="00C572BF" w:rsidRDefault="0050360E" w:rsidP="005036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- иллюстрациях к произведениям литературы и музыки;</w:t>
      </w:r>
    </w:p>
    <w:p w:rsidR="0050360E" w:rsidRPr="00C572BF" w:rsidRDefault="0050360E" w:rsidP="005036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простейшими приемами лепки (пластилин, глина);</w:t>
      </w:r>
    </w:p>
    <w:p w:rsidR="0050360E" w:rsidRPr="00C572BF" w:rsidRDefault="0050360E" w:rsidP="005036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простейшие композиции из бумаги.</w:t>
      </w:r>
    </w:p>
    <w:p w:rsidR="0050360E" w:rsidRPr="0050360E" w:rsidRDefault="0050360E" w:rsidP="00503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Первоклассник получит возможность научиться:</w:t>
      </w:r>
    </w:p>
    <w:p w:rsidR="0050360E" w:rsidRPr="00C572BF" w:rsidRDefault="0050360E" w:rsidP="005036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жизни, для самостоятельной творческой деятельности;</w:t>
      </w:r>
    </w:p>
    <w:p w:rsidR="0050360E" w:rsidRPr="00C572BF" w:rsidRDefault="0050360E" w:rsidP="005036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произведения изобразительного искусства разных жанров;</w:t>
      </w:r>
    </w:p>
    <w:p w:rsidR="0050360E" w:rsidRPr="00C572BF" w:rsidRDefault="0050360E" w:rsidP="005036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50360E" w:rsidRPr="00C572BF" w:rsidRDefault="0050360E" w:rsidP="005036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практические навыки выразительного использования линии и штриха, пятна, цвета, формы, пространства в процессе создания композиций.</w:t>
      </w:r>
    </w:p>
    <w:p w:rsidR="0050360E" w:rsidRPr="002C2896" w:rsidRDefault="0050360E" w:rsidP="002C2896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– тематическое планирование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"/>
        <w:gridCol w:w="1054"/>
        <w:gridCol w:w="30"/>
        <w:gridCol w:w="30"/>
        <w:gridCol w:w="30"/>
        <w:gridCol w:w="30"/>
        <w:gridCol w:w="30"/>
        <w:gridCol w:w="5422"/>
        <w:gridCol w:w="30"/>
        <w:gridCol w:w="30"/>
        <w:gridCol w:w="30"/>
        <w:gridCol w:w="6710"/>
        <w:gridCol w:w="1348"/>
      </w:tblGrid>
      <w:tr w:rsidR="002C2896" w:rsidRPr="00C572BF" w:rsidTr="00F52350">
        <w:trPr>
          <w:trHeight w:val="322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gridSpan w:val="4"/>
            <w:vMerge w:val="restart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в теме</w:t>
            </w:r>
          </w:p>
        </w:tc>
        <w:tc>
          <w:tcPr>
            <w:tcW w:w="5542" w:type="dxa"/>
            <w:gridSpan w:val="6"/>
            <w:vMerge w:val="restart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8013" w:type="dxa"/>
            <w:gridSpan w:val="2"/>
            <w:vMerge w:val="restart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</w:t>
            </w:r>
          </w:p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</w:t>
            </w:r>
          </w:p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</w:p>
        </w:tc>
      </w:tr>
      <w:tr w:rsidR="002C2896" w:rsidRPr="00C572BF" w:rsidTr="00F52350">
        <w:trPr>
          <w:trHeight w:val="322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2896" w:rsidRPr="00C572BF" w:rsidRDefault="002C2896" w:rsidP="0039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2C2896" w:rsidRPr="00C572BF" w:rsidRDefault="002C2896" w:rsidP="0039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2" w:type="dxa"/>
            <w:gridSpan w:val="6"/>
            <w:vMerge/>
            <w:vAlign w:val="center"/>
            <w:hideMark/>
          </w:tcPr>
          <w:p w:rsidR="002C2896" w:rsidRPr="00C572BF" w:rsidRDefault="002C2896" w:rsidP="0039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3" w:type="dxa"/>
            <w:gridSpan w:val="2"/>
            <w:vMerge/>
            <w:vAlign w:val="center"/>
            <w:hideMark/>
          </w:tcPr>
          <w:p w:rsidR="002C2896" w:rsidRPr="00C572BF" w:rsidRDefault="002C2896" w:rsidP="0039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2896" w:rsidRPr="00C572BF" w:rsidTr="00F5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C2896" w:rsidRPr="00C572BF" w:rsidRDefault="002C2896" w:rsidP="0039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2" w:type="dxa"/>
            <w:gridSpan w:val="6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Изображения всюду вокруг нас</w:t>
            </w:r>
          </w:p>
        </w:tc>
        <w:tc>
          <w:tcPr>
            <w:tcW w:w="8013" w:type="dxa"/>
            <w:gridSpan w:val="2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Изображения в жизни человека. Предмет «Изобразительное искусство». Красота и разнообразие окружающего мира природы. </w:t>
            </w: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наблюдательности. Эстетическое восприятие деталей природы</w:t>
            </w:r>
          </w:p>
        </w:tc>
      </w:tr>
      <w:tr w:rsidR="002C2896" w:rsidRPr="00C572BF" w:rsidTr="00F5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C2896" w:rsidRPr="00C572BF" w:rsidRDefault="002C2896" w:rsidP="0039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2" w:type="dxa"/>
            <w:gridSpan w:val="6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Изображения учит видеть</w:t>
            </w:r>
          </w:p>
        </w:tc>
        <w:tc>
          <w:tcPr>
            <w:tcW w:w="8013" w:type="dxa"/>
            <w:gridSpan w:val="2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понятием «форма». Сравнение по форме различных листьев и выявление ее геометрической основы. Использование этого опыта в изображении разных по форме деревьев. Сравнение пропорций частей в составных, сложных формах</w:t>
            </w:r>
          </w:p>
        </w:tc>
      </w:tr>
      <w:tr w:rsidR="002C2896" w:rsidRPr="00C572BF" w:rsidTr="00F5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C2896" w:rsidRPr="00C572BF" w:rsidRDefault="002C2896" w:rsidP="0039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2" w:type="dxa"/>
            <w:gridSpan w:val="6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Изображать</w:t>
            </w:r>
          </w:p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</w:t>
            </w:r>
          </w:p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пятном</w:t>
            </w:r>
          </w:p>
        </w:tc>
        <w:tc>
          <w:tcPr>
            <w:tcW w:w="8013" w:type="dxa"/>
            <w:gridSpan w:val="2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«пятном» как способом изображения на плоскости. Образ на плоскости. Тень как пример пятна, которое помогает увидеть обобщенный образ формы. Наблюдение над образами на основе пятна в иллюстрациях известных художников к детским книгам о животных</w:t>
            </w:r>
          </w:p>
        </w:tc>
      </w:tr>
      <w:tr w:rsidR="002C2896" w:rsidRPr="00C572BF" w:rsidTr="00F5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C2896" w:rsidRPr="00C572BF" w:rsidRDefault="002C2896" w:rsidP="0039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2" w:type="dxa"/>
            <w:gridSpan w:val="6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Изображать можно в объеме</w:t>
            </w:r>
          </w:p>
        </w:tc>
        <w:tc>
          <w:tcPr>
            <w:tcW w:w="8013" w:type="dxa"/>
            <w:gridSpan w:val="2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понятиями «объемные изображения», «объем»</w:t>
            </w:r>
            <w:proofErr w:type="gramStart"/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,«</w:t>
            </w:r>
            <w:proofErr w:type="gramEnd"/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образ» в трехмерном пространстве. Лепка: от создания большой формы к проработке деталей. Лепка птиц и зверей</w:t>
            </w:r>
          </w:p>
        </w:tc>
      </w:tr>
      <w:tr w:rsidR="002C2896" w:rsidRPr="00C572BF" w:rsidTr="00F5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C2896" w:rsidRPr="00C572BF" w:rsidRDefault="002C2896" w:rsidP="0039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2" w:type="dxa"/>
            <w:gridSpan w:val="6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Изображать</w:t>
            </w:r>
          </w:p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</w:t>
            </w:r>
          </w:p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линией</w:t>
            </w:r>
          </w:p>
        </w:tc>
        <w:tc>
          <w:tcPr>
            <w:tcW w:w="8013" w:type="dxa"/>
            <w:gridSpan w:val="2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понятиями «линия» и «плоскость». Наблюдение линий в природе, линейных изображений на плоскости. Повествовательные возможности линии (линия </w:t>
            </w:r>
            <w:proofErr w:type="gramStart"/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  <w:proofErr w:type="gramEnd"/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ассказчица)</w:t>
            </w:r>
          </w:p>
        </w:tc>
      </w:tr>
      <w:tr w:rsidR="002C2896" w:rsidRPr="00C572BF" w:rsidTr="00F5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C2896" w:rsidRPr="00C572BF" w:rsidRDefault="002C2896" w:rsidP="0039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2" w:type="dxa"/>
            <w:gridSpan w:val="6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Разноцветные краски</w:t>
            </w:r>
          </w:p>
        </w:tc>
        <w:tc>
          <w:tcPr>
            <w:tcW w:w="8013" w:type="dxa"/>
            <w:gridSpan w:val="2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цветом. Краски: гуашь. Отработка навыков работы гуашью. Организация рабочего места. Цвет. Эмоциональное и ассоциативное звучание цвета (что напоминает цвет каждой краски?). Проба красок. Ритмическое заполнение листа (создание красочного коврика)</w:t>
            </w:r>
          </w:p>
        </w:tc>
      </w:tr>
      <w:tr w:rsidR="002C2896" w:rsidRPr="00C572BF" w:rsidTr="00F5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C2896" w:rsidRPr="00C572BF" w:rsidRDefault="002C2896" w:rsidP="0039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2" w:type="dxa"/>
            <w:gridSpan w:val="6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Изображать можно и то, что невидимо (настроение)</w:t>
            </w:r>
          </w:p>
        </w:tc>
        <w:tc>
          <w:tcPr>
            <w:tcW w:w="8013" w:type="dxa"/>
            <w:gridSpan w:val="2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линий на плоскости. Выражение настроения в изображении. Слушание музыкальных произведений. Беседа «Живописна ли музыка? Цвет в музыке». Анализ своей работы и работ одноклассников</w:t>
            </w:r>
          </w:p>
        </w:tc>
      </w:tr>
      <w:tr w:rsidR="002C2896" w:rsidRPr="00C572BF" w:rsidTr="00F5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C2896" w:rsidRPr="00C572BF" w:rsidRDefault="002C2896" w:rsidP="0039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2" w:type="dxa"/>
            <w:gridSpan w:val="6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Художники и зрители (обобщение темы)</w:t>
            </w:r>
          </w:p>
        </w:tc>
        <w:tc>
          <w:tcPr>
            <w:tcW w:w="8013" w:type="dxa"/>
            <w:gridSpan w:val="2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Художники и зрители. Первоначальный опыт художественного творчества и опыт восприятия искусства. Знакомство с понятием «произведение искусства». Картина. Скульптура. Цвет и краски в картинах художников</w:t>
            </w:r>
          </w:p>
        </w:tc>
      </w:tr>
      <w:tr w:rsidR="002C2896" w:rsidRPr="00C572BF" w:rsidTr="00F5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C2896" w:rsidRPr="00C572BF" w:rsidRDefault="002C2896" w:rsidP="0039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2" w:type="dxa"/>
            <w:gridSpan w:val="7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полон украшений</w:t>
            </w:r>
          </w:p>
        </w:tc>
        <w:tc>
          <w:tcPr>
            <w:tcW w:w="8013" w:type="dxa"/>
            <w:gridSpan w:val="2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«Мир украшений». Отработка навыков работы акварелью, умений использовать цвет для достижения собственного замысла</w:t>
            </w:r>
          </w:p>
        </w:tc>
      </w:tr>
      <w:tr w:rsidR="002C2896" w:rsidRPr="00C572BF" w:rsidTr="00F5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C2896" w:rsidRPr="00C572BF" w:rsidRDefault="002C2896" w:rsidP="0039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2" w:type="dxa"/>
            <w:gridSpan w:val="7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Красоту надо уметь замечать</w:t>
            </w:r>
          </w:p>
        </w:tc>
        <w:tc>
          <w:tcPr>
            <w:tcW w:w="8013" w:type="dxa"/>
            <w:gridSpan w:val="2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упражнений на развитие наблюдательности. Наблюдение за многообразием и красотой форм, узоров, расцветок и фактур в природе. Знакомство с новыми возможностями художественных материалов и новыми техниками. Работа красками, цветом</w:t>
            </w:r>
          </w:p>
        </w:tc>
      </w:tr>
      <w:tr w:rsidR="002C2896" w:rsidRPr="00C572BF" w:rsidTr="00F5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C2896" w:rsidRPr="00C572BF" w:rsidRDefault="002C2896" w:rsidP="0039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2" w:type="dxa"/>
            <w:gridSpan w:val="7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Узоры, которые создали люди</w:t>
            </w:r>
          </w:p>
        </w:tc>
        <w:tc>
          <w:tcPr>
            <w:tcW w:w="8013" w:type="dxa"/>
            <w:gridSpan w:val="2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понятиями «симметрия», «повтор», «ритм», «свободный фантазийный узор». Знакомство с техникой монотипии (отпечаток красочного пятна)</w:t>
            </w:r>
          </w:p>
        </w:tc>
      </w:tr>
      <w:tr w:rsidR="002C2896" w:rsidRPr="00C572BF" w:rsidTr="00F52350">
        <w:trPr>
          <w:gridAfter w:val="1"/>
          <w:wAfter w:w="1303" w:type="dxa"/>
          <w:tblCellSpacing w:w="15" w:type="dxa"/>
        </w:trPr>
        <w:tc>
          <w:tcPr>
            <w:tcW w:w="0" w:type="auto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2" w:type="dxa"/>
            <w:gridSpan w:val="8"/>
            <w:tcBorders>
              <w:left w:val="single" w:sz="4" w:space="0" w:color="auto"/>
            </w:tcBorders>
            <w:vAlign w:val="center"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Узоры, которые создали люди</w:t>
            </w:r>
          </w:p>
        </w:tc>
        <w:tc>
          <w:tcPr>
            <w:tcW w:w="6710" w:type="dxa"/>
            <w:gridSpan w:val="2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Соотношение пятна и линии. Объемная аппликация, коллаж. Использование простых приемов </w:t>
            </w:r>
            <w:proofErr w:type="spellStart"/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бумагопластики</w:t>
            </w:r>
            <w:proofErr w:type="spellEnd"/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Знакомство с многообразием орнаментов и их применением в предметном окружении человека</w:t>
            </w:r>
          </w:p>
        </w:tc>
      </w:tr>
      <w:tr w:rsidR="002C2896" w:rsidRPr="00C572BF" w:rsidTr="00F52350">
        <w:trPr>
          <w:gridAfter w:val="1"/>
          <w:wAfter w:w="1303" w:type="dxa"/>
          <w:tblCellSpacing w:w="15" w:type="dxa"/>
        </w:trPr>
        <w:tc>
          <w:tcPr>
            <w:tcW w:w="0" w:type="auto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2" w:type="dxa"/>
            <w:gridSpan w:val="8"/>
            <w:tcBorders>
              <w:left w:val="single" w:sz="4" w:space="0" w:color="auto"/>
            </w:tcBorders>
            <w:vAlign w:val="center"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украшает себя человек</w:t>
            </w:r>
          </w:p>
        </w:tc>
        <w:tc>
          <w:tcPr>
            <w:tcW w:w="6710" w:type="dxa"/>
            <w:gridSpan w:val="2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Различение природных и изобразительных мотивов в орнаменте. Обсуждение образных и эмоциональных впечатлений от орнаментов</w:t>
            </w:r>
          </w:p>
        </w:tc>
      </w:tr>
      <w:tr w:rsidR="002C2896" w:rsidRPr="00C572BF" w:rsidTr="00F52350">
        <w:trPr>
          <w:gridAfter w:val="1"/>
          <w:wAfter w:w="1303" w:type="dxa"/>
          <w:tblCellSpacing w:w="15" w:type="dxa"/>
        </w:trPr>
        <w:tc>
          <w:tcPr>
            <w:tcW w:w="0" w:type="auto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2" w:type="dxa"/>
            <w:gridSpan w:val="7"/>
            <w:tcBorders>
              <w:left w:val="single" w:sz="4" w:space="0" w:color="auto"/>
            </w:tcBorders>
            <w:vAlign w:val="center"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украшает себя человек</w:t>
            </w:r>
          </w:p>
        </w:tc>
        <w:tc>
          <w:tcPr>
            <w:tcW w:w="6710" w:type="dxa"/>
            <w:gridSpan w:val="2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Различение природных и изобразительных мотивов в орнаменте. Обсуждение образных и эмоциональных впечатлений от орнаментов</w:t>
            </w:r>
          </w:p>
        </w:tc>
      </w:tr>
      <w:tr w:rsidR="002C2896" w:rsidRPr="00C572BF" w:rsidTr="00F52350">
        <w:trPr>
          <w:gridAfter w:val="1"/>
          <w:wAfter w:w="1303" w:type="dxa"/>
          <w:tblCellSpacing w:w="15" w:type="dxa"/>
        </w:trPr>
        <w:tc>
          <w:tcPr>
            <w:tcW w:w="0" w:type="auto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2" w:type="dxa"/>
            <w:gridSpan w:val="7"/>
            <w:tcBorders>
              <w:left w:val="single" w:sz="4" w:space="0" w:color="auto"/>
            </w:tcBorders>
            <w:vAlign w:val="center"/>
          </w:tcPr>
          <w:p w:rsidR="002C2896" w:rsidRPr="00C572BF" w:rsidRDefault="002C2896" w:rsidP="002C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</w:t>
            </w:r>
          </w:p>
          <w:p w:rsidR="002C2896" w:rsidRPr="00C572BF" w:rsidRDefault="002C2896" w:rsidP="002C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Украшения</w:t>
            </w:r>
          </w:p>
          <w:p w:rsidR="002C2896" w:rsidRPr="00C572BF" w:rsidRDefault="002C2896" w:rsidP="002C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помогает</w:t>
            </w:r>
          </w:p>
          <w:p w:rsidR="002C2896" w:rsidRPr="00C572BF" w:rsidRDefault="002C2896" w:rsidP="002C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 праздник</w:t>
            </w:r>
          </w:p>
        </w:tc>
        <w:tc>
          <w:tcPr>
            <w:tcW w:w="6710" w:type="dxa"/>
            <w:gridSpan w:val="2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украшения для новогоднего карнавала. Отработка приемов работы с бумагой для осуществления своего замысла</w:t>
            </w:r>
          </w:p>
        </w:tc>
      </w:tr>
      <w:tr w:rsidR="002C2896" w:rsidRPr="00C572BF" w:rsidTr="00F52350">
        <w:trPr>
          <w:gridAfter w:val="1"/>
          <w:wAfter w:w="1303" w:type="dxa"/>
          <w:tblCellSpacing w:w="15" w:type="dxa"/>
        </w:trPr>
        <w:tc>
          <w:tcPr>
            <w:tcW w:w="0" w:type="auto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2" w:type="dxa"/>
            <w:gridSpan w:val="7"/>
            <w:tcBorders>
              <w:left w:val="single" w:sz="4" w:space="0" w:color="auto"/>
            </w:tcBorders>
            <w:vAlign w:val="center"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Украшения помогает сделать праздник (обобщение темы)</w:t>
            </w:r>
          </w:p>
        </w:tc>
        <w:tc>
          <w:tcPr>
            <w:tcW w:w="6710" w:type="dxa"/>
            <w:gridSpan w:val="2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украшения для новогоднего карнавала. Отработка приемов работы с бумагой для осуществления своего замысла</w:t>
            </w:r>
          </w:p>
        </w:tc>
      </w:tr>
      <w:tr w:rsidR="002C2896" w:rsidRPr="00C572BF" w:rsidTr="00F52350">
        <w:trPr>
          <w:gridAfter w:val="4"/>
          <w:wAfter w:w="8073" w:type="dxa"/>
          <w:tblCellSpacing w:w="15" w:type="dxa"/>
        </w:trPr>
        <w:tc>
          <w:tcPr>
            <w:tcW w:w="0" w:type="auto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2C2896" w:rsidRPr="00C572BF" w:rsidRDefault="002C2896" w:rsidP="0039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" w:type="dxa"/>
            <w:gridSpan w:val="3"/>
            <w:tcBorders>
              <w:left w:val="single" w:sz="4" w:space="0" w:color="auto"/>
            </w:tcBorders>
            <w:vAlign w:val="center"/>
          </w:tcPr>
          <w:p w:rsidR="002C2896" w:rsidRPr="00C572BF" w:rsidRDefault="002C2896" w:rsidP="0039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Постройки в нашей жизни</w:t>
            </w:r>
          </w:p>
        </w:tc>
      </w:tr>
      <w:tr w:rsidR="002C2896" w:rsidRPr="00C572BF" w:rsidTr="00F52350">
        <w:trPr>
          <w:gridAfter w:val="1"/>
          <w:wAfter w:w="1303" w:type="dxa"/>
          <w:tblCellSpacing w:w="15" w:type="dxa"/>
        </w:trPr>
        <w:tc>
          <w:tcPr>
            <w:tcW w:w="0" w:type="auto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C2896" w:rsidRPr="00C572BF" w:rsidRDefault="002C2896" w:rsidP="0039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 бывают разными</w:t>
            </w:r>
          </w:p>
        </w:tc>
        <w:tc>
          <w:tcPr>
            <w:tcW w:w="6710" w:type="dxa"/>
            <w:gridSpan w:val="2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соотношением внешнего вида здания и его назначением. Составные части дома (стены, крыша, фундамент, двери, окна) и разнообразие их форм</w:t>
            </w:r>
          </w:p>
        </w:tc>
      </w:tr>
      <w:tr w:rsidR="002C2896" w:rsidRPr="00C572BF" w:rsidTr="00F52350">
        <w:trPr>
          <w:gridAfter w:val="1"/>
          <w:wAfter w:w="1303" w:type="dxa"/>
          <w:tblCellSpacing w:w="15" w:type="dxa"/>
        </w:trPr>
        <w:tc>
          <w:tcPr>
            <w:tcW w:w="0" w:type="auto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C2896" w:rsidRPr="00C572BF" w:rsidRDefault="002C2896" w:rsidP="0039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Домики, которые построила природа</w:t>
            </w:r>
          </w:p>
        </w:tc>
        <w:tc>
          <w:tcPr>
            <w:tcW w:w="6710" w:type="dxa"/>
            <w:gridSpan w:val="2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за природными постройками и конструкциями. Многообразие </w:t>
            </w:r>
            <w:proofErr w:type="gramStart"/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природных</w:t>
            </w:r>
            <w:proofErr w:type="gramEnd"/>
          </w:p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Построек (стручки, орешки, раковины, норки, гнезда, соты и т.п.), их формы и конструкции</w:t>
            </w:r>
            <w:proofErr w:type="gramEnd"/>
          </w:p>
        </w:tc>
      </w:tr>
      <w:tr w:rsidR="002C2896" w:rsidRPr="00C572BF" w:rsidTr="00F52350">
        <w:trPr>
          <w:gridAfter w:val="1"/>
          <w:wAfter w:w="1303" w:type="dxa"/>
          <w:tblCellSpacing w:w="15" w:type="dxa"/>
        </w:trPr>
        <w:tc>
          <w:tcPr>
            <w:tcW w:w="0" w:type="auto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C2896" w:rsidRPr="00C572BF" w:rsidRDefault="002C2896" w:rsidP="0039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снаружи и внутри</w:t>
            </w:r>
          </w:p>
        </w:tc>
        <w:tc>
          <w:tcPr>
            <w:tcW w:w="6710" w:type="dxa"/>
            <w:gridSpan w:val="2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за соотношением форм и их пропорций, за соотношением и взаимосвязью внешнего вида и внутренней конструкции </w:t>
            </w:r>
            <w:proofErr w:type="spellStart"/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</w:t>
            </w:r>
            <w:proofErr w:type="gramStart"/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;н</w:t>
            </w:r>
            <w:proofErr w:type="gramEnd"/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азначением</w:t>
            </w:r>
            <w:proofErr w:type="spellEnd"/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 и его внешним видом</w:t>
            </w:r>
          </w:p>
        </w:tc>
      </w:tr>
      <w:tr w:rsidR="002C2896" w:rsidRPr="00C572BF" w:rsidTr="00F52350">
        <w:trPr>
          <w:gridAfter w:val="1"/>
          <w:wAfter w:w="1303" w:type="dxa"/>
          <w:tblCellSpacing w:w="15" w:type="dxa"/>
        </w:trPr>
        <w:tc>
          <w:tcPr>
            <w:tcW w:w="0" w:type="auto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C2896" w:rsidRPr="00C572BF" w:rsidRDefault="002C2896" w:rsidP="0039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Строим город</w:t>
            </w:r>
          </w:p>
        </w:tc>
        <w:tc>
          <w:tcPr>
            <w:tcW w:w="6710" w:type="dxa"/>
            <w:gridSpan w:val="2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Конструирование игрового города. Знакомство с понятиями «архитектура», «архитектор». Планирование города. Работа в технике </w:t>
            </w:r>
            <w:proofErr w:type="spellStart"/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бумагопластики</w:t>
            </w:r>
            <w:proofErr w:type="spellEnd"/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Создание коллективного макета</w:t>
            </w:r>
          </w:p>
        </w:tc>
      </w:tr>
      <w:tr w:rsidR="002C2896" w:rsidRPr="00C572BF" w:rsidTr="00F52350">
        <w:trPr>
          <w:gridAfter w:val="1"/>
          <w:wAfter w:w="1303" w:type="dxa"/>
          <w:tblCellSpacing w:w="15" w:type="dxa"/>
        </w:trPr>
        <w:tc>
          <w:tcPr>
            <w:tcW w:w="0" w:type="auto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C2896" w:rsidRPr="00C572BF" w:rsidRDefault="002C2896" w:rsidP="0039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Строим город</w:t>
            </w:r>
          </w:p>
        </w:tc>
        <w:tc>
          <w:tcPr>
            <w:tcW w:w="6710" w:type="dxa"/>
            <w:gridSpan w:val="2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Конструирование игрового города. Знакомство с понятиями «архитектура», «архитектор». Работа в технике </w:t>
            </w:r>
            <w:proofErr w:type="spellStart"/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бумагопластики</w:t>
            </w:r>
            <w:proofErr w:type="spellEnd"/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Создание коллективного макета</w:t>
            </w:r>
          </w:p>
        </w:tc>
      </w:tr>
      <w:tr w:rsidR="002C2896" w:rsidRPr="00C572BF" w:rsidTr="00F52350">
        <w:trPr>
          <w:gridAfter w:val="1"/>
          <w:wAfter w:w="1303" w:type="dxa"/>
          <w:tblCellSpacing w:w="15" w:type="dxa"/>
        </w:trPr>
        <w:tc>
          <w:tcPr>
            <w:tcW w:w="0" w:type="auto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C2896" w:rsidRPr="00C572BF" w:rsidRDefault="002C2896" w:rsidP="0039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имеет свое строение</w:t>
            </w:r>
          </w:p>
        </w:tc>
        <w:tc>
          <w:tcPr>
            <w:tcW w:w="6710" w:type="dxa"/>
            <w:gridSpan w:val="2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Конструкция предмета. Формирование первичных умений видеть конструкцию предмета, т.е. то, как он построен. Любое изображение </w:t>
            </w:r>
            <w:proofErr w:type="gramStart"/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</w:t>
            </w:r>
            <w:proofErr w:type="gramEnd"/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заимодействие нескольких простых геометрических форм.</w:t>
            </w:r>
          </w:p>
        </w:tc>
      </w:tr>
      <w:tr w:rsidR="002C2896" w:rsidRPr="00C572BF" w:rsidTr="00F52350">
        <w:trPr>
          <w:gridAfter w:val="1"/>
          <w:wAfter w:w="1303" w:type="dxa"/>
          <w:tblCellSpacing w:w="15" w:type="dxa"/>
        </w:trPr>
        <w:tc>
          <w:tcPr>
            <w:tcW w:w="0" w:type="auto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C2896" w:rsidRPr="00C572BF" w:rsidRDefault="002C2896" w:rsidP="0039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Строим вещи</w:t>
            </w:r>
          </w:p>
        </w:tc>
        <w:tc>
          <w:tcPr>
            <w:tcW w:w="6710" w:type="dxa"/>
            <w:gridSpan w:val="2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предметов быта. Развитие первичных представлений о конструктивном устройстве предметов быта. Развитие конструктивного мышления и навыков постройки из бумаги. Знакомство с работой дизайнера</w:t>
            </w:r>
          </w:p>
        </w:tc>
      </w:tr>
      <w:tr w:rsidR="002C2896" w:rsidRPr="00C572BF" w:rsidTr="00F52350">
        <w:trPr>
          <w:gridAfter w:val="1"/>
          <w:wAfter w:w="1303" w:type="dxa"/>
          <w:tblCellSpacing w:w="15" w:type="dxa"/>
        </w:trPr>
        <w:tc>
          <w:tcPr>
            <w:tcW w:w="0" w:type="auto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C2896" w:rsidRPr="00C572BF" w:rsidRDefault="002C2896" w:rsidP="0039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Строим вещи</w:t>
            </w:r>
          </w:p>
        </w:tc>
        <w:tc>
          <w:tcPr>
            <w:tcW w:w="6710" w:type="dxa"/>
            <w:gridSpan w:val="2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Конструирование предметов быта. Развитие первичных представлений о конструктивном </w:t>
            </w: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устройстве предметов быта. Развитие конструктивного мышления и навыков постройки из бумаги. Знакомство с работой дизайнера</w:t>
            </w:r>
          </w:p>
        </w:tc>
      </w:tr>
      <w:tr w:rsidR="002C2896" w:rsidRPr="00C572BF" w:rsidTr="00F5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1174" w:type="dxa"/>
            <w:gridSpan w:val="6"/>
            <w:tcBorders>
              <w:right w:val="single" w:sz="4" w:space="0" w:color="auto"/>
            </w:tcBorders>
            <w:vAlign w:val="center"/>
            <w:hideMark/>
          </w:tcPr>
          <w:p w:rsidR="002C2896" w:rsidRPr="00C572BF" w:rsidRDefault="002C2896" w:rsidP="0039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2" w:type="dxa"/>
            <w:tcBorders>
              <w:left w:val="single" w:sz="4" w:space="0" w:color="auto"/>
            </w:tcBorders>
            <w:vAlign w:val="center"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Город, в котором мы живем (обобщение темы)</w:t>
            </w:r>
          </w:p>
        </w:tc>
        <w:tc>
          <w:tcPr>
            <w:tcW w:w="8103" w:type="dxa"/>
            <w:gridSpan w:val="5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2896" w:rsidRPr="00C572BF" w:rsidTr="00F5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74" w:type="dxa"/>
            <w:gridSpan w:val="6"/>
            <w:tcBorders>
              <w:right w:val="single" w:sz="4" w:space="0" w:color="auto"/>
            </w:tcBorders>
            <w:vAlign w:val="center"/>
            <w:hideMark/>
          </w:tcPr>
          <w:p w:rsidR="002C2896" w:rsidRPr="00C572BF" w:rsidRDefault="002C2896" w:rsidP="0039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2" w:type="dxa"/>
            <w:tcBorders>
              <w:left w:val="single" w:sz="4" w:space="0" w:color="auto"/>
            </w:tcBorders>
            <w:vAlign w:val="center"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Город, в котором мы живем (обобщение темы)</w:t>
            </w:r>
          </w:p>
        </w:tc>
        <w:tc>
          <w:tcPr>
            <w:tcW w:w="8103" w:type="dxa"/>
            <w:gridSpan w:val="5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2896" w:rsidRPr="00C572BF" w:rsidTr="00F5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74" w:type="dxa"/>
            <w:gridSpan w:val="6"/>
            <w:tcBorders>
              <w:right w:val="single" w:sz="4" w:space="0" w:color="auto"/>
            </w:tcBorders>
            <w:vAlign w:val="center"/>
            <w:hideMark/>
          </w:tcPr>
          <w:p w:rsidR="002C2896" w:rsidRPr="00C572BF" w:rsidRDefault="002C2896" w:rsidP="0039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2" w:type="dxa"/>
            <w:tcBorders>
              <w:left w:val="single" w:sz="4" w:space="0" w:color="auto"/>
            </w:tcBorders>
            <w:vAlign w:val="center"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Брата-Мастера всегда трудятся вместе</w:t>
            </w:r>
          </w:p>
        </w:tc>
        <w:tc>
          <w:tcPr>
            <w:tcW w:w="8103" w:type="dxa"/>
            <w:gridSpan w:val="5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2896" w:rsidRPr="00C572BF" w:rsidTr="00F5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74" w:type="dxa"/>
            <w:gridSpan w:val="6"/>
            <w:tcBorders>
              <w:right w:val="single" w:sz="4" w:space="0" w:color="auto"/>
            </w:tcBorders>
            <w:vAlign w:val="center"/>
            <w:hideMark/>
          </w:tcPr>
          <w:p w:rsidR="002C2896" w:rsidRPr="00C572BF" w:rsidRDefault="002C2896" w:rsidP="0039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2" w:type="dxa"/>
            <w:tcBorders>
              <w:left w:val="single" w:sz="4" w:space="0" w:color="auto"/>
            </w:tcBorders>
            <w:vAlign w:val="center"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«Сказочная страна». Создание панно</w:t>
            </w:r>
          </w:p>
        </w:tc>
        <w:tc>
          <w:tcPr>
            <w:tcW w:w="8103" w:type="dxa"/>
            <w:gridSpan w:val="5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2896" w:rsidRPr="00C572BF" w:rsidTr="00F5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74" w:type="dxa"/>
            <w:gridSpan w:val="6"/>
            <w:tcBorders>
              <w:right w:val="single" w:sz="4" w:space="0" w:color="auto"/>
            </w:tcBorders>
            <w:vAlign w:val="center"/>
            <w:hideMark/>
          </w:tcPr>
          <w:p w:rsidR="002C2896" w:rsidRPr="00C572BF" w:rsidRDefault="002C2896" w:rsidP="0039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2" w:type="dxa"/>
            <w:tcBorders>
              <w:left w:val="single" w:sz="4" w:space="0" w:color="auto"/>
            </w:tcBorders>
            <w:vAlign w:val="center"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«Праздник весны». Конструирование из бумаги</w:t>
            </w:r>
          </w:p>
        </w:tc>
        <w:tc>
          <w:tcPr>
            <w:tcW w:w="8103" w:type="dxa"/>
            <w:gridSpan w:val="5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2896" w:rsidRPr="00C572BF" w:rsidTr="00F5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74" w:type="dxa"/>
            <w:gridSpan w:val="6"/>
            <w:tcBorders>
              <w:right w:val="single" w:sz="4" w:space="0" w:color="auto"/>
            </w:tcBorders>
            <w:vAlign w:val="center"/>
            <w:hideMark/>
          </w:tcPr>
          <w:p w:rsidR="002C2896" w:rsidRPr="00C572BF" w:rsidRDefault="002C2896" w:rsidP="0039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2" w:type="dxa"/>
            <w:tcBorders>
              <w:left w:val="single" w:sz="4" w:space="0" w:color="auto"/>
            </w:tcBorders>
            <w:vAlign w:val="center"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любования. Умение видеть</w:t>
            </w:r>
          </w:p>
        </w:tc>
        <w:tc>
          <w:tcPr>
            <w:tcW w:w="8103" w:type="dxa"/>
            <w:gridSpan w:val="5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2896" w:rsidRPr="00C572BF" w:rsidTr="00F5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74" w:type="dxa"/>
            <w:gridSpan w:val="6"/>
            <w:tcBorders>
              <w:right w:val="single" w:sz="4" w:space="0" w:color="auto"/>
            </w:tcBorders>
            <w:vAlign w:val="center"/>
            <w:hideMark/>
          </w:tcPr>
          <w:p w:rsidR="002C2896" w:rsidRPr="00C572BF" w:rsidRDefault="002C2896" w:rsidP="0039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2" w:type="dxa"/>
            <w:tcBorders>
              <w:left w:val="single" w:sz="4" w:space="0" w:color="auto"/>
            </w:tcBorders>
            <w:vAlign w:val="center"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лето!</w:t>
            </w:r>
          </w:p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(Обобщение темы)</w:t>
            </w:r>
          </w:p>
        </w:tc>
        <w:tc>
          <w:tcPr>
            <w:tcW w:w="8103" w:type="dxa"/>
            <w:gridSpan w:val="5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2896" w:rsidRPr="00C572BF" w:rsidTr="00F5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74" w:type="dxa"/>
            <w:gridSpan w:val="6"/>
            <w:tcBorders>
              <w:right w:val="single" w:sz="4" w:space="0" w:color="auto"/>
            </w:tcBorders>
            <w:vAlign w:val="center"/>
            <w:hideMark/>
          </w:tcPr>
          <w:p w:rsidR="002C2896" w:rsidRPr="00C572BF" w:rsidRDefault="002C2896" w:rsidP="0039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2" w:type="dxa"/>
            <w:tcBorders>
              <w:left w:val="single" w:sz="4" w:space="0" w:color="auto"/>
            </w:tcBorders>
            <w:vAlign w:val="center"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</w:t>
            </w:r>
          </w:p>
        </w:tc>
        <w:tc>
          <w:tcPr>
            <w:tcW w:w="8103" w:type="dxa"/>
            <w:gridSpan w:val="5"/>
            <w:vAlign w:val="center"/>
            <w:hideMark/>
          </w:tcPr>
          <w:p w:rsidR="002C2896" w:rsidRPr="00C572BF" w:rsidRDefault="002C2896" w:rsidP="0039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2350" w:rsidRDefault="00F52350" w:rsidP="00F52350">
      <w:pPr>
        <w:tabs>
          <w:tab w:val="left" w:pos="3015"/>
        </w:tabs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52350" w:rsidRDefault="00F52350" w:rsidP="00F52350">
      <w:pPr>
        <w:tabs>
          <w:tab w:val="left" w:pos="3015"/>
        </w:tabs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52350" w:rsidRPr="008557A5" w:rsidRDefault="00F52350" w:rsidP="00F52350">
      <w:pPr>
        <w:tabs>
          <w:tab w:val="left" w:pos="3015"/>
        </w:tabs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557A5">
        <w:rPr>
          <w:rFonts w:ascii="Times New Roman" w:hAnsi="Times New Roman" w:cs="Times New Roman"/>
          <w:b/>
          <w:caps/>
          <w:sz w:val="28"/>
          <w:szCs w:val="28"/>
        </w:rPr>
        <w:t>Критерии и нормы оценки знаний и умений обучающихся</w:t>
      </w:r>
    </w:p>
    <w:p w:rsidR="00F52350" w:rsidRPr="00C572BF" w:rsidRDefault="00F52350" w:rsidP="00F52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оценки результатов освоения программы по предмету «Изобразительное искусство» является способность учащихся решать учебно-познавательные и учебно-практические задачи. Оценка достижения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F52350" w:rsidRPr="00C572BF" w:rsidRDefault="00F52350" w:rsidP="00F52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накопленной оценки, полученной в ходе текущего и промежуточного оценивания, фиксируются в форме портфеля достижений и учитываются при определении итоговой оценки. Преодолению </w:t>
      </w:r>
      <w:proofErr w:type="spellStart"/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учеников помогают коллективные работы, когда общий успех поглощает чью-то неудачу и способствует лучшему пониманию результата. Система коллективных работ дает возможность каждому ребенку действовать конструктивно в пределах своих возможностей.</w:t>
      </w:r>
    </w:p>
    <w:p w:rsidR="00F52350" w:rsidRPr="00C572BF" w:rsidRDefault="00F52350" w:rsidP="00F52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подведения итогов реализации программы являются тематические выставки.</w:t>
      </w:r>
    </w:p>
    <w:p w:rsidR="00F52350" w:rsidRPr="00C572BF" w:rsidRDefault="00F52350" w:rsidP="00F52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деятельности учащихся осуществляется в конце каждого занятия. Работы оцениваются качественно по уровню выполнения работы в целом (по качеству выполнения изучаемого приема или операции, по уровню творческой деятельности, самореализации, умению работать самостоятельно или в группе).</w:t>
      </w:r>
    </w:p>
    <w:p w:rsidR="00F52350" w:rsidRPr="00C572BF" w:rsidRDefault="00F52350" w:rsidP="00F52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оценивания работ являются следующие параметры: оформление (оригинальность дизайна, цветовое решение, оптимальность сочетания объектов), техника выполнения (оправданность выбранных средств, использование различных способов изображения), техническая реализация (сложность организации работы, соответствие рисунка заданной теме, название рисунка).</w:t>
      </w:r>
    </w:p>
    <w:p w:rsidR="00F52350" w:rsidRPr="00C572BF" w:rsidRDefault="00F52350" w:rsidP="00F52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F52350" w:rsidRPr="00C572BF" w:rsidRDefault="00F52350" w:rsidP="00F52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Периодическая организация выставок 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применяться в оформлении школы.</w:t>
      </w:r>
    </w:p>
    <w:p w:rsidR="00F52350" w:rsidRPr="00F52350" w:rsidRDefault="00F52350" w:rsidP="00F52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и учебно-методическое обеспечение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52350" w:rsidRPr="00C572BF" w:rsidRDefault="00F52350" w:rsidP="00F52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программного содержания используются следующие учебные пособия:</w:t>
      </w:r>
    </w:p>
    <w:p w:rsidR="00F52350" w:rsidRPr="00C572BF" w:rsidRDefault="00F52350" w:rsidP="00F52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Изобразительное искусство. Рабочие программы. Предметная линия учебников под редакцией  Б.М. </w:t>
      </w:r>
      <w:proofErr w:type="spellStart"/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Неменского</w:t>
      </w:r>
      <w:proofErr w:type="spellEnd"/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– 4 классы: пособие для учителей </w:t>
      </w:r>
      <w:proofErr w:type="spellStart"/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/  Б.М. </w:t>
      </w:r>
      <w:proofErr w:type="spellStart"/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Неменский</w:t>
      </w:r>
      <w:proofErr w:type="spellEnd"/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Л.А. </w:t>
      </w:r>
      <w:proofErr w:type="spellStart"/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Неменская</w:t>
      </w:r>
      <w:proofErr w:type="spellEnd"/>
      <w:r w:rsidRPr="00C572B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Москва, «Просвещение», 2012</w:t>
      </w:r>
    </w:p>
    <w:p w:rsidR="009220CB" w:rsidRPr="0050360E" w:rsidRDefault="009220CB">
      <w:pPr>
        <w:rPr>
          <w:rFonts w:ascii="Times New Roman" w:hAnsi="Times New Roman" w:cs="Times New Roman"/>
          <w:sz w:val="28"/>
          <w:szCs w:val="28"/>
        </w:rPr>
      </w:pPr>
    </w:p>
    <w:sectPr w:rsidR="009220CB" w:rsidRPr="0050360E" w:rsidSect="009220CB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C63"/>
    <w:multiLevelType w:val="multilevel"/>
    <w:tmpl w:val="ABD2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61B39"/>
    <w:multiLevelType w:val="multilevel"/>
    <w:tmpl w:val="0B28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37B33"/>
    <w:multiLevelType w:val="multilevel"/>
    <w:tmpl w:val="721C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338B5"/>
    <w:multiLevelType w:val="multilevel"/>
    <w:tmpl w:val="4C16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12CFB"/>
    <w:multiLevelType w:val="multilevel"/>
    <w:tmpl w:val="A672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871C2"/>
    <w:multiLevelType w:val="hybridMultilevel"/>
    <w:tmpl w:val="F438B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350DE"/>
    <w:multiLevelType w:val="multilevel"/>
    <w:tmpl w:val="3C26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3E0F6F"/>
    <w:multiLevelType w:val="multilevel"/>
    <w:tmpl w:val="9FB0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5261CF"/>
    <w:multiLevelType w:val="multilevel"/>
    <w:tmpl w:val="F5D2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F377F9"/>
    <w:multiLevelType w:val="multilevel"/>
    <w:tmpl w:val="96AC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AE72D4"/>
    <w:multiLevelType w:val="multilevel"/>
    <w:tmpl w:val="E630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644773"/>
    <w:multiLevelType w:val="multilevel"/>
    <w:tmpl w:val="AED0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292BF3"/>
    <w:multiLevelType w:val="multilevel"/>
    <w:tmpl w:val="964A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150D36"/>
    <w:multiLevelType w:val="multilevel"/>
    <w:tmpl w:val="ECAE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2"/>
  </w:num>
  <w:num w:numId="5">
    <w:abstractNumId w:val="3"/>
  </w:num>
  <w:num w:numId="6">
    <w:abstractNumId w:val="9"/>
  </w:num>
  <w:num w:numId="7">
    <w:abstractNumId w:val="0"/>
  </w:num>
  <w:num w:numId="8">
    <w:abstractNumId w:val="11"/>
  </w:num>
  <w:num w:numId="9">
    <w:abstractNumId w:val="7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0CB"/>
    <w:rsid w:val="002649A9"/>
    <w:rsid w:val="002C2896"/>
    <w:rsid w:val="00362DDC"/>
    <w:rsid w:val="0050360E"/>
    <w:rsid w:val="009220CB"/>
    <w:rsid w:val="00BA0340"/>
    <w:rsid w:val="00BF70B7"/>
    <w:rsid w:val="00C44A34"/>
    <w:rsid w:val="00D416AD"/>
    <w:rsid w:val="00F5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2775</Words>
  <Characters>15822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2017-04-09T23:50:00Z</dcterms:created>
  <dcterms:modified xsi:type="dcterms:W3CDTF">2018-09-11T03:25:00Z</dcterms:modified>
</cp:coreProperties>
</file>