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7C" w:rsidRPr="00DD337C" w:rsidRDefault="00DD337C" w:rsidP="00DD337C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337C">
        <w:rPr>
          <w:rFonts w:ascii="Times New Roman" w:hAnsi="Times New Roman" w:cs="Times New Roman"/>
          <w:sz w:val="24"/>
          <w:szCs w:val="24"/>
        </w:rPr>
        <w:t xml:space="preserve">Учредитель – администрация Пограничного муниципального района </w:t>
      </w:r>
    </w:p>
    <w:p w:rsidR="00DD337C" w:rsidRPr="00DD337C" w:rsidRDefault="00DD337C" w:rsidP="00DD337C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D337C" w:rsidRPr="00DD337C" w:rsidRDefault="00DD337C" w:rsidP="00DD337C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DD337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D337C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Pr="00DD337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DD337C" w:rsidRPr="00DD337C" w:rsidRDefault="00DD337C" w:rsidP="00DD337C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DD337C">
        <w:rPr>
          <w:rFonts w:ascii="Times New Roman" w:hAnsi="Times New Roman" w:cs="Times New Roman"/>
          <w:sz w:val="24"/>
          <w:szCs w:val="24"/>
        </w:rPr>
        <w:t>Пограничного муниципального района»</w:t>
      </w:r>
    </w:p>
    <w:p w:rsidR="00DD337C" w:rsidRPr="00DD337C" w:rsidRDefault="00DD337C" w:rsidP="00DD337C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3"/>
        <w:gridCol w:w="4394"/>
        <w:gridCol w:w="5528"/>
      </w:tblGrid>
      <w:tr w:rsidR="00DD337C" w:rsidRPr="00DD337C" w:rsidTr="00CF4F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7C" w:rsidRPr="00DD337C" w:rsidRDefault="00DD337C" w:rsidP="00DD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методическим объединением учителей предметников </w:t>
            </w:r>
          </w:p>
          <w:p w:rsidR="00DD337C" w:rsidRPr="00DD337C" w:rsidRDefault="00DD337C" w:rsidP="00DD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Протокол № ___ от «___»__08__2018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DD337C" w:rsidRDefault="00DD337C" w:rsidP="00DD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D337C" w:rsidRPr="00DD337C" w:rsidRDefault="00DD337C" w:rsidP="00DD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DD337C" w:rsidRPr="00DD337C" w:rsidRDefault="00DD337C" w:rsidP="00DD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DD337C" w:rsidRPr="00DD337C" w:rsidRDefault="00DD337C" w:rsidP="00D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________/_____________/</w:t>
            </w:r>
          </w:p>
          <w:p w:rsidR="00DD337C" w:rsidRPr="00DD337C" w:rsidRDefault="00DD337C" w:rsidP="00D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«____»____08_____2018 г.</w:t>
            </w:r>
          </w:p>
          <w:p w:rsidR="00DD337C" w:rsidRPr="00DD337C" w:rsidRDefault="00DD337C" w:rsidP="00DD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7C" w:rsidRPr="00DD337C" w:rsidRDefault="00DD337C" w:rsidP="00DD3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  <w:r w:rsidRPr="00DD337C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DD337C">
              <w:rPr>
                <w:rFonts w:ascii="Times New Roman" w:hAnsi="Times New Roman" w:cs="Times New Roman"/>
                <w:sz w:val="24"/>
                <w:szCs w:val="24"/>
              </w:rPr>
              <w:br/>
              <w:t>_________/</w:t>
            </w:r>
            <w:proofErr w:type="spellStart"/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Л.М.Федосенко</w:t>
            </w:r>
            <w:proofErr w:type="spellEnd"/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D337C" w:rsidRPr="00DD337C" w:rsidRDefault="00DD337C" w:rsidP="00D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DD337C" w:rsidRPr="00DD337C" w:rsidRDefault="00DD337C" w:rsidP="00D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7C">
              <w:rPr>
                <w:rFonts w:ascii="Times New Roman" w:hAnsi="Times New Roman" w:cs="Times New Roman"/>
                <w:sz w:val="24"/>
                <w:szCs w:val="24"/>
              </w:rPr>
              <w:t>от «_31__»_____08___ 2018 г.</w:t>
            </w:r>
          </w:p>
        </w:tc>
      </w:tr>
    </w:tbl>
    <w:p w:rsidR="00DD337C" w:rsidRPr="00DD337C" w:rsidRDefault="00DD337C" w:rsidP="00DD337C">
      <w:pPr>
        <w:rPr>
          <w:rFonts w:ascii="Times New Roman" w:hAnsi="Times New Roman" w:cs="Times New Roman"/>
          <w:b/>
          <w:sz w:val="24"/>
          <w:szCs w:val="24"/>
        </w:rPr>
      </w:pPr>
    </w:p>
    <w:p w:rsidR="00DD337C" w:rsidRPr="00DD337C" w:rsidRDefault="00DD337C" w:rsidP="00DD3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37C">
        <w:rPr>
          <w:rFonts w:ascii="Times New Roman" w:hAnsi="Times New Roman" w:cs="Times New Roman"/>
          <w:b/>
          <w:sz w:val="24"/>
          <w:szCs w:val="24"/>
        </w:rPr>
        <w:t>РАБОЧАЯ      ПРОГРАММА</w:t>
      </w:r>
    </w:p>
    <w:p w:rsidR="00DD337C" w:rsidRPr="00DD337C" w:rsidRDefault="00DD337C" w:rsidP="00DD3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37C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DD337C" w:rsidRPr="00DD337C" w:rsidRDefault="00DD337C" w:rsidP="00DD337C">
      <w:pPr>
        <w:rPr>
          <w:rFonts w:ascii="Times New Roman" w:hAnsi="Times New Roman" w:cs="Times New Roman"/>
          <w:b/>
          <w:sz w:val="24"/>
          <w:szCs w:val="24"/>
        </w:rPr>
      </w:pPr>
    </w:p>
    <w:p w:rsidR="00DD337C" w:rsidRPr="00DD337C" w:rsidRDefault="00DD337C" w:rsidP="00DD337C">
      <w:pPr>
        <w:rPr>
          <w:rFonts w:ascii="Times New Roman" w:hAnsi="Times New Roman" w:cs="Times New Roman"/>
          <w:sz w:val="24"/>
          <w:szCs w:val="24"/>
        </w:rPr>
      </w:pPr>
      <w:r w:rsidRPr="00DD337C">
        <w:rPr>
          <w:rFonts w:ascii="Times New Roman" w:hAnsi="Times New Roman" w:cs="Times New Roman"/>
          <w:sz w:val="24"/>
          <w:szCs w:val="24"/>
        </w:rPr>
        <w:t>Уровень: основное общее образование</w:t>
      </w:r>
    </w:p>
    <w:p w:rsidR="00DD337C" w:rsidRPr="00DD337C" w:rsidRDefault="00DD337C" w:rsidP="00DD337C">
      <w:pPr>
        <w:rPr>
          <w:rFonts w:ascii="Times New Roman" w:hAnsi="Times New Roman" w:cs="Times New Roman"/>
          <w:sz w:val="24"/>
          <w:szCs w:val="24"/>
        </w:rPr>
      </w:pPr>
      <w:r w:rsidRPr="00DD337C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D337C" w:rsidRPr="00DD337C" w:rsidRDefault="00DD337C" w:rsidP="00DD337C">
      <w:pPr>
        <w:rPr>
          <w:rFonts w:ascii="Times New Roman" w:hAnsi="Times New Roman" w:cs="Times New Roman"/>
          <w:sz w:val="24"/>
          <w:szCs w:val="24"/>
        </w:rPr>
      </w:pPr>
      <w:r w:rsidRPr="00DD337C">
        <w:rPr>
          <w:rFonts w:ascii="Times New Roman" w:hAnsi="Times New Roman" w:cs="Times New Roman"/>
          <w:sz w:val="24"/>
          <w:szCs w:val="24"/>
        </w:rPr>
        <w:t>Срок реализации программы: 2018-2019</w:t>
      </w:r>
    </w:p>
    <w:p w:rsidR="00DD337C" w:rsidRPr="00DD337C" w:rsidRDefault="00DD337C" w:rsidP="00DD337C">
      <w:pPr>
        <w:rPr>
          <w:rFonts w:ascii="Times New Roman" w:hAnsi="Times New Roman" w:cs="Times New Roman"/>
          <w:sz w:val="24"/>
          <w:szCs w:val="24"/>
        </w:rPr>
      </w:pPr>
      <w:r w:rsidRPr="00DD337C">
        <w:rPr>
          <w:rFonts w:ascii="Times New Roman" w:hAnsi="Times New Roman" w:cs="Times New Roman"/>
          <w:sz w:val="24"/>
          <w:szCs w:val="24"/>
        </w:rPr>
        <w:t>ФИО учителя: Барабаш И.А.</w:t>
      </w:r>
    </w:p>
    <w:p w:rsidR="00DD337C" w:rsidRPr="00DD337C" w:rsidRDefault="00DD337C" w:rsidP="00DD337C">
      <w:pPr>
        <w:rPr>
          <w:rFonts w:ascii="Times New Roman" w:hAnsi="Times New Roman" w:cs="Times New Roman"/>
          <w:sz w:val="24"/>
          <w:szCs w:val="24"/>
        </w:rPr>
      </w:pPr>
    </w:p>
    <w:p w:rsidR="00DD337C" w:rsidRPr="00DD337C" w:rsidRDefault="00DD337C" w:rsidP="00DD3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37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D337C">
        <w:rPr>
          <w:rFonts w:ascii="Times New Roman" w:hAnsi="Times New Roman" w:cs="Times New Roman"/>
          <w:sz w:val="24"/>
          <w:szCs w:val="24"/>
        </w:rPr>
        <w:t>Богуславка</w:t>
      </w:r>
      <w:proofErr w:type="spellEnd"/>
    </w:p>
    <w:p w:rsidR="00DD337C" w:rsidRPr="00DD337C" w:rsidRDefault="00DD337C" w:rsidP="00DD3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37C">
        <w:rPr>
          <w:rFonts w:ascii="Times New Roman" w:hAnsi="Times New Roman" w:cs="Times New Roman"/>
          <w:sz w:val="24"/>
          <w:szCs w:val="24"/>
        </w:rPr>
        <w:t xml:space="preserve"> 2018</w:t>
      </w:r>
    </w:p>
    <w:bookmarkEnd w:id="0"/>
    <w:p w:rsidR="00DD337C" w:rsidRDefault="00DD337C" w:rsidP="00E92D31">
      <w:pPr>
        <w:rPr>
          <w:rFonts w:ascii="Times New Roman" w:hAnsi="Times New Roman" w:cs="Times New Roman"/>
          <w:b/>
          <w:sz w:val="24"/>
          <w:szCs w:val="24"/>
        </w:rPr>
      </w:pPr>
    </w:p>
    <w:p w:rsidR="00DD337C" w:rsidRDefault="00DD337C" w:rsidP="00E92D31">
      <w:pPr>
        <w:rPr>
          <w:rFonts w:ascii="Times New Roman" w:hAnsi="Times New Roman" w:cs="Times New Roman"/>
          <w:b/>
          <w:sz w:val="24"/>
          <w:szCs w:val="24"/>
        </w:rPr>
      </w:pPr>
    </w:p>
    <w:p w:rsidR="00E92D31" w:rsidRDefault="00E92D31" w:rsidP="00E92D31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87063A">
        <w:rPr>
          <w:rFonts w:ascii="Times New Roman" w:hAnsi="Times New Roman" w:cs="Times New Roman"/>
          <w:sz w:val="24"/>
          <w:szCs w:val="24"/>
        </w:rPr>
        <w:t>всего 68, в неделю 2 часа; практических  итоговых работ – 10</w:t>
      </w:r>
    </w:p>
    <w:p w:rsidR="00CD0C4A" w:rsidRDefault="00CD0C4A" w:rsidP="00CD0C4A">
      <w:pPr>
        <w:ind w:firstLine="720"/>
        <w:jc w:val="both"/>
      </w:pPr>
      <w:r>
        <w:rPr>
          <w:lang w:val="en-US"/>
        </w:rPr>
        <w:t>I</w:t>
      </w:r>
      <w:r w:rsidRPr="00CD0C4A">
        <w:t xml:space="preserve"> </w:t>
      </w:r>
      <w:r>
        <w:t xml:space="preserve">   четверть   18 ч    ПР:  3</w:t>
      </w:r>
    </w:p>
    <w:p w:rsidR="00CD0C4A" w:rsidRDefault="00CD0C4A" w:rsidP="00CD0C4A">
      <w:pPr>
        <w:ind w:firstLine="720"/>
        <w:jc w:val="both"/>
      </w:pPr>
      <w:proofErr w:type="gramStart"/>
      <w:r>
        <w:rPr>
          <w:lang w:val="en-US"/>
        </w:rPr>
        <w:t>II</w:t>
      </w:r>
      <w:r>
        <w:t xml:space="preserve">  четверть</w:t>
      </w:r>
      <w:proofErr w:type="gramEnd"/>
      <w:r>
        <w:t xml:space="preserve">    14 ч   ПР: 3</w:t>
      </w:r>
    </w:p>
    <w:p w:rsidR="00CD0C4A" w:rsidRDefault="00CD0C4A" w:rsidP="00CD0C4A">
      <w:pPr>
        <w:ind w:firstLine="720"/>
        <w:jc w:val="both"/>
      </w:pPr>
      <w:r>
        <w:rPr>
          <w:lang w:val="en-US"/>
        </w:rPr>
        <w:t>III</w:t>
      </w:r>
      <w:r>
        <w:t xml:space="preserve"> четверть    20 </w:t>
      </w:r>
      <w:proofErr w:type="gramStart"/>
      <w:r>
        <w:t>ч  ПР</w:t>
      </w:r>
      <w:proofErr w:type="gramEnd"/>
      <w:r>
        <w:t>: 1</w:t>
      </w:r>
    </w:p>
    <w:p w:rsidR="00CD0C4A" w:rsidRDefault="00CD0C4A" w:rsidP="00CD0C4A">
      <w:pPr>
        <w:ind w:firstLine="720"/>
        <w:jc w:val="both"/>
      </w:pPr>
      <w:r>
        <w:rPr>
          <w:lang w:val="en-US"/>
        </w:rPr>
        <w:t>IV</w:t>
      </w:r>
      <w:r>
        <w:t xml:space="preserve"> четверть    16 ч  ПР: 3</w:t>
      </w:r>
    </w:p>
    <w:p w:rsidR="00CD0C4A" w:rsidRPr="0087063A" w:rsidRDefault="00CD0C4A" w:rsidP="00E92D31">
      <w:pPr>
        <w:rPr>
          <w:rFonts w:ascii="Times New Roman" w:hAnsi="Times New Roman" w:cs="Times New Roman"/>
          <w:sz w:val="24"/>
          <w:szCs w:val="24"/>
        </w:rPr>
      </w:pPr>
    </w:p>
    <w:p w:rsidR="00E92D31" w:rsidRPr="0087063A" w:rsidRDefault="00E92D31" w:rsidP="00E92D3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Оценочные практические работы</w:t>
      </w:r>
    </w:p>
    <w:p w:rsidR="00E92D31" w:rsidRPr="0087063A" w:rsidRDefault="00E92D31" w:rsidP="00E92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Характеристика ГП России. Сравнение ГП России  с других стран.</w:t>
      </w:r>
    </w:p>
    <w:p w:rsidR="00E92D31" w:rsidRPr="0087063A" w:rsidRDefault="00E92D31" w:rsidP="00E92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поясного времени для разных пунктов России.</w:t>
      </w:r>
    </w:p>
    <w:p w:rsidR="00E92D31" w:rsidRPr="0087063A" w:rsidRDefault="00E92D31" w:rsidP="00E92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Объяснение зависимости расположения крупных форм рельефа и месторождения полезных ископаемых от строения земной коры на примере отдельных территорий.</w:t>
      </w:r>
    </w:p>
    <w:p w:rsidR="00E92D31" w:rsidRPr="0087063A" w:rsidRDefault="00E92D31" w:rsidP="00E92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января, июля. Годового количества осадков по территории страны.</w:t>
      </w:r>
    </w:p>
    <w:p w:rsidR="00E92D31" w:rsidRPr="0087063A" w:rsidRDefault="00E92D31" w:rsidP="00E92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по синоптической  карте  особенностей погоды для различных пунктов. Составление прогноза погоды.</w:t>
      </w:r>
    </w:p>
    <w:p w:rsidR="00E92D31" w:rsidRPr="0087063A" w:rsidRDefault="00E92D31" w:rsidP="00E92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E92D31" w:rsidRPr="0087063A" w:rsidRDefault="00E92D31" w:rsidP="00E92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Составление характеристики одной из рек с использованием тематических карт и климатограмм, определение возможностей её хозяйственного использования.</w:t>
      </w:r>
    </w:p>
    <w:p w:rsidR="00E92D31" w:rsidRPr="0087063A" w:rsidRDefault="00E92D31" w:rsidP="00E92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Оценка природных условий и ресурсов природной зоны (по выбору) на основе анализа общегеографических и тематических карт.</w:t>
      </w:r>
    </w:p>
    <w:p w:rsidR="00E92D31" w:rsidRPr="0087063A" w:rsidRDefault="00E92D31" w:rsidP="00E92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по картам и статистическим материалам крупных народов и особенностей их размещения, сопоставление с административно – территориальным  делением РФ.</w:t>
      </w:r>
    </w:p>
    <w:p w:rsidR="00E92D31" w:rsidRPr="00DB1674" w:rsidRDefault="00E92D31" w:rsidP="00DB16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63A">
        <w:rPr>
          <w:rFonts w:ascii="Times New Roman" w:hAnsi="Times New Roman" w:cs="Times New Roman"/>
          <w:sz w:val="24"/>
          <w:szCs w:val="24"/>
        </w:rPr>
        <w:t>Определение по статистическим материалам тенденции, изменени</w:t>
      </w:r>
      <w:r w:rsidR="00DB1674">
        <w:rPr>
          <w:rFonts w:ascii="Times New Roman" w:hAnsi="Times New Roman" w:cs="Times New Roman"/>
          <w:sz w:val="24"/>
          <w:szCs w:val="24"/>
        </w:rPr>
        <w:t xml:space="preserve">е </w:t>
      </w:r>
      <w:r w:rsidRPr="0087063A">
        <w:rPr>
          <w:rFonts w:ascii="Times New Roman" w:hAnsi="Times New Roman" w:cs="Times New Roman"/>
          <w:sz w:val="24"/>
          <w:szCs w:val="24"/>
        </w:rPr>
        <w:t xml:space="preserve"> доли занятых в отдельных сферах хозяйства. </w:t>
      </w:r>
      <w:proofErr w:type="gramEnd"/>
    </w:p>
    <w:p w:rsidR="00DB1674" w:rsidRPr="00A81C25" w:rsidRDefault="00DB1674" w:rsidP="00A81C25">
      <w:pPr>
        <w:rPr>
          <w:rFonts w:ascii="Times New Roman" w:hAnsi="Times New Roman" w:cs="Times New Roman"/>
          <w:sz w:val="24"/>
          <w:szCs w:val="24"/>
        </w:rPr>
      </w:pPr>
    </w:p>
    <w:p w:rsidR="008F5076" w:rsidRPr="008059D4" w:rsidRDefault="008F5076" w:rsidP="008059D4">
      <w:pPr>
        <w:rPr>
          <w:rFonts w:ascii="Times New Roman" w:hAnsi="Times New Roman" w:cs="Times New Roman"/>
          <w:sz w:val="24"/>
          <w:szCs w:val="24"/>
        </w:rPr>
      </w:pPr>
    </w:p>
    <w:p w:rsidR="00E92D31" w:rsidRPr="008F5076" w:rsidRDefault="00E92D31" w:rsidP="00E92D3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7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E92D31" w:rsidRPr="0087063A" w:rsidRDefault="00E92D31" w:rsidP="00E92D31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D3164" w:rsidRDefault="00AD3164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30"/>
        <w:gridCol w:w="8992"/>
        <w:gridCol w:w="1244"/>
        <w:gridCol w:w="1441"/>
      </w:tblGrid>
      <w:tr w:rsidR="00567F52" w:rsidRPr="00EC1A46" w:rsidTr="00567F52">
        <w:tc>
          <w:tcPr>
            <w:tcW w:w="1320" w:type="dxa"/>
            <w:vMerge w:val="restart"/>
          </w:tcPr>
          <w:p w:rsidR="00567F52" w:rsidRPr="008F507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0" w:type="dxa"/>
            <w:vMerge w:val="restart"/>
          </w:tcPr>
          <w:p w:rsidR="00567F52" w:rsidRPr="008F507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8992" w:type="dxa"/>
            <w:vMerge w:val="restart"/>
          </w:tcPr>
          <w:p w:rsidR="00567F52" w:rsidRPr="008F507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85" w:type="dxa"/>
            <w:gridSpan w:val="2"/>
          </w:tcPr>
          <w:p w:rsidR="00567F52" w:rsidRPr="008F507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67F52" w:rsidRPr="00EC1A46" w:rsidTr="00567F52">
        <w:tc>
          <w:tcPr>
            <w:tcW w:w="1320" w:type="dxa"/>
            <w:vMerge/>
          </w:tcPr>
          <w:p w:rsidR="00567F52" w:rsidRPr="008F507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567F52" w:rsidRPr="008F507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2" w:type="dxa"/>
            <w:vMerge/>
          </w:tcPr>
          <w:p w:rsidR="00567F52" w:rsidRPr="008F507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567F52" w:rsidRPr="008F5076" w:rsidRDefault="008F5076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41" w:type="dxa"/>
          </w:tcPr>
          <w:p w:rsidR="00567F52" w:rsidRPr="008F5076" w:rsidRDefault="008F5076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67F52" w:rsidRPr="00EC1A46" w:rsidTr="00567F52">
        <w:tc>
          <w:tcPr>
            <w:tcW w:w="13827" w:type="dxa"/>
            <w:gridSpan w:val="5"/>
          </w:tcPr>
          <w:p w:rsidR="00567F52" w:rsidRPr="008F5076" w:rsidRDefault="00567F52" w:rsidP="008F50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67F52" w:rsidRPr="00EC1A46" w:rsidTr="00567F52">
        <w:tc>
          <w:tcPr>
            <w:tcW w:w="13827" w:type="dxa"/>
            <w:gridSpan w:val="5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 (1ч.)                                                                      </w:t>
            </w: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  <w:vAlign w:val="center"/>
          </w:tcPr>
          <w:p w:rsidR="00567F52" w:rsidRPr="00EC1A46" w:rsidRDefault="00567F52" w:rsidP="00BC3D06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Что изучает  география России?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827" w:type="dxa"/>
            <w:gridSpan w:val="5"/>
          </w:tcPr>
          <w:p w:rsidR="00567F52" w:rsidRPr="001C3C4E" w:rsidRDefault="00567F52" w:rsidP="00BC3D0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-1. Территория России – 14 часов</w:t>
            </w:r>
          </w:p>
        </w:tc>
      </w:tr>
      <w:tr w:rsidR="00567F52" w:rsidRPr="00EC1A46" w:rsidTr="00567F52">
        <w:tc>
          <w:tcPr>
            <w:tcW w:w="13827" w:type="dxa"/>
            <w:gridSpan w:val="5"/>
          </w:tcPr>
          <w:p w:rsidR="00567F52" w:rsidRPr="001C3C4E" w:rsidRDefault="00567F52" w:rsidP="00BC3D0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Границы России (9ч.)</w:t>
            </w: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ГП и его виды 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Размеры территории и природн</w:t>
            </w:r>
            <w:proofErr w:type="gramStart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ГП России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ЭГП и </w:t>
            </w:r>
            <w:proofErr w:type="gramStart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транспортное</w:t>
            </w:r>
            <w:proofErr w:type="gramEnd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ГП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№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1-Характеристика ГП России. Сравнение  ГП России  с ГП других стран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положение, этнокультурное и эколог</w:t>
            </w:r>
            <w:proofErr w:type="gramStart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ГП России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Гос. Территория России. Типы границ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Сухопутные и  морские границы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Различи во времени на  территории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№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2-Определение поясного времени для различных пунктов России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 и территориальное деление РФ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теме: «Географическое положение РФ» 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827" w:type="dxa"/>
            <w:gridSpan w:val="5"/>
          </w:tcPr>
          <w:p w:rsidR="00567F52" w:rsidRDefault="00567F52" w:rsidP="00BC3D0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4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заселения, освоения и исследования территории России -5 часов</w:t>
            </w:r>
          </w:p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и освоение территории России в 9-12 </w:t>
            </w:r>
            <w:proofErr w:type="gramStart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и хозяйственн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ое освоение территории России 13-19 </w:t>
            </w:r>
            <w:proofErr w:type="gramStart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исследование России </w:t>
            </w:r>
          </w:p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в18-19вв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Территориальные изменения и географическое изучение России в 20вв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Обобщение по теме: история освоения, заселения и исследования территории России.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827" w:type="dxa"/>
            <w:gridSpan w:val="5"/>
          </w:tcPr>
          <w:p w:rsidR="00567F52" w:rsidRPr="00DE0644" w:rsidRDefault="00567F52" w:rsidP="00BC3D0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 Природа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(37ч.)</w:t>
            </w:r>
          </w:p>
        </w:tc>
      </w:tr>
      <w:tr w:rsidR="00567F52" w:rsidRPr="00EC1A46" w:rsidTr="00567F52">
        <w:tc>
          <w:tcPr>
            <w:tcW w:w="13827" w:type="dxa"/>
            <w:gridSpan w:val="5"/>
          </w:tcPr>
          <w:p w:rsidR="00567F52" w:rsidRPr="00DE0644" w:rsidRDefault="00567F52" w:rsidP="00BC3D0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44">
              <w:rPr>
                <w:rFonts w:ascii="Times New Roman" w:hAnsi="Times New Roman" w:cs="Times New Roman"/>
                <w:b/>
                <w:sz w:val="24"/>
                <w:szCs w:val="24"/>
              </w:rPr>
              <w:t>Рельеф, геологическое строение и минеральные ресурсы -6 часов</w:t>
            </w: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как результат геологической истории формирования территории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 Основные тектонические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ПР: №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3-Объяснение зависимости расположения крупных форм рельефа и месторождения полезных ископаемых от строения земной коры на примере отдельных территорий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полезные ископаемые, их зависимость от строения земной коры 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827" w:type="dxa"/>
            <w:gridSpan w:val="5"/>
          </w:tcPr>
          <w:p w:rsidR="00567F52" w:rsidRPr="00567F52" w:rsidRDefault="00567F52" w:rsidP="00BC3D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67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567F52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Зависимость рельефа от внешних геологических процессов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567F52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Литосфера. Рельеф. Человек 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52" w:rsidRPr="00EC1A46" w:rsidTr="00567F52">
        <w:tc>
          <w:tcPr>
            <w:tcW w:w="1320" w:type="dxa"/>
          </w:tcPr>
          <w:p w:rsidR="00567F52" w:rsidRPr="00EC1A46" w:rsidRDefault="00567F52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67F52" w:rsidRPr="00567F52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92" w:type="dxa"/>
          </w:tcPr>
          <w:p w:rsidR="00567F52" w:rsidRPr="0087063A" w:rsidRDefault="00567F52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Обобщение по теме: рельеф, геологическое строение и минеральные ресурсы</w:t>
            </w:r>
          </w:p>
        </w:tc>
        <w:tc>
          <w:tcPr>
            <w:tcW w:w="1244" w:type="dxa"/>
          </w:tcPr>
          <w:p w:rsidR="00567F52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41" w:type="dxa"/>
          </w:tcPr>
          <w:p w:rsidR="00567F52" w:rsidRPr="00EC1A46" w:rsidRDefault="00567F52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5B5F99">
        <w:tc>
          <w:tcPr>
            <w:tcW w:w="13827" w:type="dxa"/>
            <w:gridSpan w:val="5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Климат и агроклиматические ресурсы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C3C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C05CA" w:rsidRPr="00EC1A46" w:rsidTr="007D168E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Условия формирования климата 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7D168E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Движение воздушных масс. Атмосферные фронты. Циклоны, антициклоны.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7D168E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распределения тепла и влаги по территории России, коэффициент увлажнения 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7D168E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распределения тепла и влаги по территории России, коэффициент увлажнения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№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4-Определение по картам закономерностей распределения компонентов климата по территории страны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7D168E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Климатические пояса,  типы климатов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ПР: №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5-Определение по синоптической карте особенностей погоды. Составление прогноза погоды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7D168E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Климат 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:№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6-Оценка основных климатических показателей одного из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 страны для характеристики условий жизни  и хозяйственной деятельности населения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7D168E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 климат и агроклиматические ресурсы 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B31116">
        <w:tc>
          <w:tcPr>
            <w:tcW w:w="13827" w:type="dxa"/>
            <w:gridSpan w:val="5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4E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воды – 6 часов</w:t>
            </w:r>
          </w:p>
        </w:tc>
      </w:tr>
      <w:tr w:rsidR="005C05CA" w:rsidRPr="00EC1A46" w:rsidTr="00E31683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Состав внутренних вод. Реки, их зависимость от рельефа 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E31683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Зависимость речной сети от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ПР: №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7-Составление характеристики одной из рек с использованием тематических карт и климатограмм, определение возможностей хозяйственного использования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E31683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Озёра. Ледники. Болота. Подземные воды 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E31683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Многолетняя мерзлота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976645">
        <w:tc>
          <w:tcPr>
            <w:tcW w:w="13827" w:type="dxa"/>
            <w:gridSpan w:val="5"/>
          </w:tcPr>
          <w:p w:rsidR="005C05CA" w:rsidRPr="008F5076" w:rsidRDefault="005C05CA" w:rsidP="00BC3D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5C05CA" w:rsidRPr="00EC1A46" w:rsidTr="00471EB8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2" w:type="dxa"/>
          </w:tcPr>
          <w:p w:rsidR="005C05CA" w:rsidRPr="0087063A" w:rsidRDefault="00BC3D06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ТБ. </w:t>
            </w:r>
            <w:r w:rsidR="005C05CA">
              <w:rPr>
                <w:rFonts w:ascii="Times New Roman" w:hAnsi="Times New Roman" w:cs="Times New Roman"/>
                <w:sz w:val="24"/>
                <w:szCs w:val="24"/>
              </w:rPr>
              <w:t>Воды и человек</w:t>
            </w:r>
            <w:r w:rsidR="005C05CA" w:rsidRPr="0087063A">
              <w:rPr>
                <w:rFonts w:ascii="Times New Roman" w:hAnsi="Times New Roman" w:cs="Times New Roman"/>
                <w:sz w:val="24"/>
                <w:szCs w:val="24"/>
              </w:rPr>
              <w:t>. Водные ресурсы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471EB8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внутренние воды и водные ресурсы 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2B616D">
        <w:tc>
          <w:tcPr>
            <w:tcW w:w="13827" w:type="dxa"/>
            <w:gridSpan w:val="5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44">
              <w:rPr>
                <w:rFonts w:ascii="Times New Roman" w:hAnsi="Times New Roman" w:cs="Times New Roman"/>
                <w:b/>
                <w:sz w:val="24"/>
                <w:szCs w:val="24"/>
              </w:rPr>
              <w:t>Почвы и почвенные 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DE0644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</w:tr>
      <w:tr w:rsidR="005C05CA" w:rsidRPr="00EC1A46" w:rsidTr="00471EB8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  <w:proofErr w:type="gramStart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особое природное образование 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471EB8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Главные типы почв и их размещение по территории России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471EB8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Почвенные ресурсы. Почвы  и человек 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471EB8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почвы и почвенные ресурсы 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8C4D36">
        <w:tc>
          <w:tcPr>
            <w:tcW w:w="13827" w:type="dxa"/>
            <w:gridSpan w:val="5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4E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и животный мир. Биологические ресурсы – 3 часа</w:t>
            </w:r>
          </w:p>
        </w:tc>
      </w:tr>
      <w:tr w:rsidR="005C05CA" w:rsidRPr="00EC1A46" w:rsidTr="00471EB8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1244" w:type="dxa"/>
          </w:tcPr>
          <w:p w:rsidR="005C05CA" w:rsidRPr="00EC1A46" w:rsidRDefault="008059D4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471EB8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</w:t>
            </w:r>
          </w:p>
        </w:tc>
        <w:tc>
          <w:tcPr>
            <w:tcW w:w="1244" w:type="dxa"/>
          </w:tcPr>
          <w:p w:rsidR="005C05CA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CA" w:rsidRPr="00EC1A46" w:rsidTr="00471EB8">
        <w:tc>
          <w:tcPr>
            <w:tcW w:w="1320" w:type="dxa"/>
          </w:tcPr>
          <w:p w:rsidR="005C05CA" w:rsidRPr="00EC1A46" w:rsidRDefault="005C05CA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C05CA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5C05CA" w:rsidRPr="0087063A" w:rsidRDefault="005C05CA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Обобщение по теме: «Растительный и животный мир. Биологические ресурсы»</w:t>
            </w:r>
          </w:p>
        </w:tc>
        <w:tc>
          <w:tcPr>
            <w:tcW w:w="1244" w:type="dxa"/>
          </w:tcPr>
          <w:p w:rsidR="005C05CA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41" w:type="dxa"/>
          </w:tcPr>
          <w:p w:rsidR="005C05CA" w:rsidRPr="00EC1A46" w:rsidRDefault="005C05CA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983344">
        <w:tc>
          <w:tcPr>
            <w:tcW w:w="13827" w:type="dxa"/>
            <w:gridSpan w:val="5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4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различия на территории России – 8 часов</w:t>
            </w: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Природное районирование. Природная зона как особый природный комплекс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Северные безлесные природные зоны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Лесные зоны. Тайга  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Смешанные  и широколиственные леса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ПР: №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8-Оценка природных условий и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природной зоны (по выбору) на основе анализа общегеографических и тематических карт.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Южные безлесные зоны: степи, </w:t>
            </w:r>
            <w:proofErr w:type="gramStart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/пустыни и пустыни 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поясность 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Обобщение по теме: «Природные различия на территории России»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Природно – хозяйственные различия российских морей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2D1" w:rsidRPr="00EC1A46" w:rsidTr="003045A1">
        <w:tc>
          <w:tcPr>
            <w:tcW w:w="13827" w:type="dxa"/>
            <w:gridSpan w:val="5"/>
          </w:tcPr>
          <w:p w:rsidR="005E32D1" w:rsidRPr="00EC1A46" w:rsidRDefault="005E32D1" w:rsidP="005E32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F5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РФ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«Крупные природные комплексы и охрана окружающей среды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5C2F57">
        <w:tc>
          <w:tcPr>
            <w:tcW w:w="13827" w:type="dxa"/>
            <w:gridSpan w:val="5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Население России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A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 в России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населения. Средняя продолжительность жизни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Этнический и языковой состав населения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№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9-Определение по картам и статистическим материалам крупных народов и особенностей их размещения, сопоставление с административно – территориальным  делением РФ.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Культурно – исторические особенности народов России. География основных религий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Особенности урбанизации в России. Городское население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17.-4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Сельские поселения. Особенности расселения сельского населения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Миграции населения в России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24.40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в России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Занятость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№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10- Определение по статистическим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 тенденции изменения,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доли занятых в отдельных сферах хозяйства. 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«Население»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0D62E1">
        <w:tc>
          <w:tcPr>
            <w:tcW w:w="13827" w:type="dxa"/>
            <w:gridSpan w:val="5"/>
          </w:tcPr>
          <w:p w:rsidR="00F90A6E" w:rsidRPr="00EC1A46" w:rsidRDefault="00F90A6E" w:rsidP="008F5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Природный фактор в  развитии России -</w:t>
            </w:r>
            <w:r w:rsidR="008F5076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Влияние природы на развитие общества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Природн</w:t>
            </w:r>
            <w:proofErr w:type="gramStart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потенциал</w:t>
            </w:r>
          </w:p>
        </w:tc>
        <w:tc>
          <w:tcPr>
            <w:tcW w:w="1244" w:type="dxa"/>
          </w:tcPr>
          <w:p w:rsidR="00F90A6E" w:rsidRPr="00EC1A46" w:rsidRDefault="005E32D1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«География России»</w:t>
            </w:r>
          </w:p>
        </w:tc>
        <w:tc>
          <w:tcPr>
            <w:tcW w:w="1244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6E" w:rsidRPr="00EC1A46" w:rsidTr="00471EB8">
        <w:tc>
          <w:tcPr>
            <w:tcW w:w="1320" w:type="dxa"/>
          </w:tcPr>
          <w:p w:rsidR="00F90A6E" w:rsidRPr="00EC1A46" w:rsidRDefault="00F90A6E" w:rsidP="00BC3D0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0A6E" w:rsidRDefault="008F5076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2" w:type="dxa"/>
          </w:tcPr>
          <w:p w:rsidR="00F90A6E" w:rsidRPr="0087063A" w:rsidRDefault="00F90A6E" w:rsidP="00BC3D0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теме «География России»</w:t>
            </w:r>
          </w:p>
        </w:tc>
        <w:tc>
          <w:tcPr>
            <w:tcW w:w="1244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90A6E" w:rsidRPr="00EC1A46" w:rsidRDefault="00F90A6E" w:rsidP="00BC3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F52" w:rsidRDefault="00567F52" w:rsidP="00BC3D06">
      <w:pPr>
        <w:spacing w:after="0"/>
      </w:pPr>
    </w:p>
    <w:sectPr w:rsidR="00567F52" w:rsidSect="00E92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D94"/>
    <w:multiLevelType w:val="hybridMultilevel"/>
    <w:tmpl w:val="83ACC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557C5"/>
    <w:multiLevelType w:val="hybridMultilevel"/>
    <w:tmpl w:val="5010FCE4"/>
    <w:lvl w:ilvl="0" w:tplc="400A29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F2EE1"/>
    <w:multiLevelType w:val="hybridMultilevel"/>
    <w:tmpl w:val="AFEE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34A79"/>
    <w:multiLevelType w:val="hybridMultilevel"/>
    <w:tmpl w:val="5E90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24447"/>
    <w:multiLevelType w:val="hybridMultilevel"/>
    <w:tmpl w:val="FE7A16E8"/>
    <w:lvl w:ilvl="0" w:tplc="0419000F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2D31"/>
    <w:rsid w:val="001C3C4E"/>
    <w:rsid w:val="001D1498"/>
    <w:rsid w:val="001F09F8"/>
    <w:rsid w:val="002A5D44"/>
    <w:rsid w:val="00353BEB"/>
    <w:rsid w:val="00440171"/>
    <w:rsid w:val="00540211"/>
    <w:rsid w:val="00567F52"/>
    <w:rsid w:val="0058397D"/>
    <w:rsid w:val="005C05CA"/>
    <w:rsid w:val="005E32D1"/>
    <w:rsid w:val="008059D4"/>
    <w:rsid w:val="008969D1"/>
    <w:rsid w:val="008D01B5"/>
    <w:rsid w:val="008F5076"/>
    <w:rsid w:val="009E221D"/>
    <w:rsid w:val="009F2750"/>
    <w:rsid w:val="00A81C25"/>
    <w:rsid w:val="00AD3164"/>
    <w:rsid w:val="00AF2DCF"/>
    <w:rsid w:val="00BC3D06"/>
    <w:rsid w:val="00BF43CE"/>
    <w:rsid w:val="00CD0C4A"/>
    <w:rsid w:val="00D23579"/>
    <w:rsid w:val="00DB1674"/>
    <w:rsid w:val="00DD337C"/>
    <w:rsid w:val="00DE0644"/>
    <w:rsid w:val="00DF3944"/>
    <w:rsid w:val="00E92D31"/>
    <w:rsid w:val="00F53634"/>
    <w:rsid w:val="00F82DF5"/>
    <w:rsid w:val="00F9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3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2D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DD3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EA87-B2ED-49CB-9FD5-E36FB56E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 II</dc:creator>
  <cp:keywords/>
  <dc:description/>
  <cp:lastModifiedBy>Admin</cp:lastModifiedBy>
  <cp:revision>17</cp:revision>
  <cp:lastPrinted>2005-01-01T14:40:00Z</cp:lastPrinted>
  <dcterms:created xsi:type="dcterms:W3CDTF">2016-10-02T05:26:00Z</dcterms:created>
  <dcterms:modified xsi:type="dcterms:W3CDTF">2018-09-11T14:06:00Z</dcterms:modified>
</cp:coreProperties>
</file>