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7C" w:rsidRPr="00DD337C" w:rsidRDefault="00DD337C" w:rsidP="00DD337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337C">
        <w:rPr>
          <w:rFonts w:ascii="Times New Roman" w:hAnsi="Times New Roman" w:cs="Times New Roman"/>
          <w:sz w:val="24"/>
          <w:szCs w:val="24"/>
        </w:rPr>
        <w:t xml:space="preserve">Учредитель – администрация Пограничного муниципального района </w:t>
      </w:r>
    </w:p>
    <w:p w:rsidR="00DD337C" w:rsidRPr="00DD337C" w:rsidRDefault="00DD337C" w:rsidP="00DD337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DD337C" w:rsidRPr="00DD337C" w:rsidRDefault="00DD337C" w:rsidP="00DD337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D337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DD337C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DD337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DD337C" w:rsidRPr="00DD337C" w:rsidRDefault="00DD337C" w:rsidP="00DD337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D337C">
        <w:rPr>
          <w:rFonts w:ascii="Times New Roman" w:hAnsi="Times New Roman" w:cs="Times New Roman"/>
          <w:sz w:val="24"/>
          <w:szCs w:val="24"/>
        </w:rPr>
        <w:t>Пограничного муниципального района»</w:t>
      </w:r>
    </w:p>
    <w:p w:rsidR="00DD337C" w:rsidRPr="00DD337C" w:rsidRDefault="00DD337C" w:rsidP="00DD337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4394"/>
        <w:gridCol w:w="5528"/>
      </w:tblGrid>
      <w:tr w:rsidR="00DD337C" w:rsidRPr="00DD337C" w:rsidTr="00CF4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C" w:rsidRPr="00DD337C" w:rsidRDefault="00DD337C" w:rsidP="00DD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7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DD337C" w:rsidRPr="00DD337C" w:rsidRDefault="00DD337C" w:rsidP="00DD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7C"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«___»__08__2018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C" w:rsidRPr="00DD337C" w:rsidRDefault="00DD337C" w:rsidP="00DD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7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D337C" w:rsidRPr="00DD337C" w:rsidRDefault="00DD337C" w:rsidP="00DD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D337C" w:rsidRPr="00DD337C" w:rsidRDefault="00DD337C" w:rsidP="00DD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7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DD337C" w:rsidRPr="00DD337C" w:rsidRDefault="00DD337C" w:rsidP="00D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7C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DD337C" w:rsidRPr="00DD337C" w:rsidRDefault="00DD337C" w:rsidP="00D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7C">
              <w:rPr>
                <w:rFonts w:ascii="Times New Roman" w:hAnsi="Times New Roman" w:cs="Times New Roman"/>
                <w:sz w:val="24"/>
                <w:szCs w:val="24"/>
              </w:rPr>
              <w:t>«____»____08_____2018 г.</w:t>
            </w:r>
          </w:p>
          <w:p w:rsidR="00DD337C" w:rsidRPr="00DD337C" w:rsidRDefault="00DD337C" w:rsidP="00D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C" w:rsidRPr="00DD337C" w:rsidRDefault="00DD337C" w:rsidP="00DD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7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DD337C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DD337C">
              <w:rPr>
                <w:rFonts w:ascii="Times New Roman" w:hAnsi="Times New Roman" w:cs="Times New Roman"/>
                <w:sz w:val="24"/>
                <w:szCs w:val="24"/>
              </w:rPr>
              <w:br/>
              <w:t>_________/</w:t>
            </w:r>
            <w:proofErr w:type="spellStart"/>
            <w:r w:rsidRPr="00DD337C">
              <w:rPr>
                <w:rFonts w:ascii="Times New Roman" w:hAnsi="Times New Roman" w:cs="Times New Roman"/>
                <w:sz w:val="24"/>
                <w:szCs w:val="24"/>
              </w:rPr>
              <w:t>Л.М.Федосенко</w:t>
            </w:r>
            <w:proofErr w:type="spellEnd"/>
            <w:r w:rsidRPr="00DD3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337C" w:rsidRPr="00DD337C" w:rsidRDefault="00DD337C" w:rsidP="00D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7C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DD337C" w:rsidRPr="00DD337C" w:rsidRDefault="00DD337C" w:rsidP="00D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7C">
              <w:rPr>
                <w:rFonts w:ascii="Times New Roman" w:hAnsi="Times New Roman" w:cs="Times New Roman"/>
                <w:sz w:val="24"/>
                <w:szCs w:val="24"/>
              </w:rPr>
              <w:t>от «_31__»_____08___ 2018 г.</w:t>
            </w:r>
          </w:p>
        </w:tc>
      </w:tr>
    </w:tbl>
    <w:p w:rsidR="00DD337C" w:rsidRPr="00DD337C" w:rsidRDefault="00DD337C" w:rsidP="00DD337C">
      <w:pPr>
        <w:rPr>
          <w:rFonts w:ascii="Times New Roman" w:hAnsi="Times New Roman" w:cs="Times New Roman"/>
          <w:b/>
          <w:sz w:val="24"/>
          <w:szCs w:val="24"/>
        </w:rPr>
      </w:pPr>
    </w:p>
    <w:p w:rsidR="00DD337C" w:rsidRPr="00DD337C" w:rsidRDefault="00DD337C" w:rsidP="00DD3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7C">
        <w:rPr>
          <w:rFonts w:ascii="Times New Roman" w:hAnsi="Times New Roman" w:cs="Times New Roman"/>
          <w:b/>
          <w:sz w:val="24"/>
          <w:szCs w:val="24"/>
        </w:rPr>
        <w:t>РАБОЧАЯ      ПРОГРАММА</w:t>
      </w:r>
    </w:p>
    <w:p w:rsidR="00DD337C" w:rsidRPr="00DD337C" w:rsidRDefault="00DD337C" w:rsidP="00DD3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7C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DD337C" w:rsidRPr="00DD337C" w:rsidRDefault="00DD337C" w:rsidP="00DD337C">
      <w:pPr>
        <w:rPr>
          <w:rFonts w:ascii="Times New Roman" w:hAnsi="Times New Roman" w:cs="Times New Roman"/>
          <w:b/>
          <w:sz w:val="24"/>
          <w:szCs w:val="24"/>
        </w:rPr>
      </w:pPr>
    </w:p>
    <w:p w:rsidR="00DD337C" w:rsidRPr="00DD337C" w:rsidRDefault="00DD337C" w:rsidP="00DD337C">
      <w:pPr>
        <w:rPr>
          <w:rFonts w:ascii="Times New Roman" w:hAnsi="Times New Roman" w:cs="Times New Roman"/>
          <w:sz w:val="24"/>
          <w:szCs w:val="24"/>
        </w:rPr>
      </w:pPr>
      <w:r w:rsidRPr="00DD337C">
        <w:rPr>
          <w:rFonts w:ascii="Times New Roman" w:hAnsi="Times New Roman" w:cs="Times New Roman"/>
          <w:sz w:val="24"/>
          <w:szCs w:val="24"/>
        </w:rPr>
        <w:t>Уровень: основное общее образование</w:t>
      </w:r>
    </w:p>
    <w:p w:rsidR="00DD337C" w:rsidRPr="00DD337C" w:rsidRDefault="00DD337C" w:rsidP="00DD337C">
      <w:pPr>
        <w:rPr>
          <w:rFonts w:ascii="Times New Roman" w:hAnsi="Times New Roman" w:cs="Times New Roman"/>
          <w:sz w:val="24"/>
          <w:szCs w:val="24"/>
        </w:rPr>
      </w:pPr>
      <w:r w:rsidRPr="00DD337C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D337C" w:rsidRPr="00DD337C" w:rsidRDefault="00DD337C" w:rsidP="00DD337C">
      <w:pPr>
        <w:rPr>
          <w:rFonts w:ascii="Times New Roman" w:hAnsi="Times New Roman" w:cs="Times New Roman"/>
          <w:sz w:val="24"/>
          <w:szCs w:val="24"/>
        </w:rPr>
      </w:pPr>
      <w:r w:rsidRPr="00DD337C">
        <w:rPr>
          <w:rFonts w:ascii="Times New Roman" w:hAnsi="Times New Roman" w:cs="Times New Roman"/>
          <w:sz w:val="24"/>
          <w:szCs w:val="24"/>
        </w:rPr>
        <w:t>Срок реализации программы: 2018-2019</w:t>
      </w:r>
    </w:p>
    <w:p w:rsidR="00DD337C" w:rsidRPr="00DD337C" w:rsidRDefault="00DD337C" w:rsidP="00DD337C">
      <w:pPr>
        <w:rPr>
          <w:rFonts w:ascii="Times New Roman" w:hAnsi="Times New Roman" w:cs="Times New Roman"/>
          <w:sz w:val="24"/>
          <w:szCs w:val="24"/>
        </w:rPr>
      </w:pPr>
      <w:r w:rsidRPr="00DD337C">
        <w:rPr>
          <w:rFonts w:ascii="Times New Roman" w:hAnsi="Times New Roman" w:cs="Times New Roman"/>
          <w:sz w:val="24"/>
          <w:szCs w:val="24"/>
        </w:rPr>
        <w:t>ФИО учителя: Барабаш И.А.</w:t>
      </w:r>
    </w:p>
    <w:p w:rsidR="00DD337C" w:rsidRPr="00DD337C" w:rsidRDefault="00DD337C" w:rsidP="00DD337C">
      <w:pPr>
        <w:rPr>
          <w:rFonts w:ascii="Times New Roman" w:hAnsi="Times New Roman" w:cs="Times New Roman"/>
          <w:sz w:val="24"/>
          <w:szCs w:val="24"/>
        </w:rPr>
      </w:pPr>
    </w:p>
    <w:p w:rsidR="00DD337C" w:rsidRPr="00DD337C" w:rsidRDefault="00DD337C" w:rsidP="00DD3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37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D337C">
        <w:rPr>
          <w:rFonts w:ascii="Times New Roman" w:hAnsi="Times New Roman" w:cs="Times New Roman"/>
          <w:sz w:val="24"/>
          <w:szCs w:val="24"/>
        </w:rPr>
        <w:t>Богуславка</w:t>
      </w:r>
      <w:proofErr w:type="spellEnd"/>
    </w:p>
    <w:p w:rsidR="00DD337C" w:rsidRPr="00DD337C" w:rsidRDefault="00DD337C" w:rsidP="00DD3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37C">
        <w:rPr>
          <w:rFonts w:ascii="Times New Roman" w:hAnsi="Times New Roman" w:cs="Times New Roman"/>
          <w:sz w:val="24"/>
          <w:szCs w:val="24"/>
        </w:rPr>
        <w:t xml:space="preserve"> 2018</w:t>
      </w:r>
    </w:p>
    <w:bookmarkEnd w:id="0"/>
    <w:p w:rsidR="00DD337C" w:rsidRDefault="00DD337C" w:rsidP="00E92D31">
      <w:pPr>
        <w:rPr>
          <w:rFonts w:ascii="Times New Roman" w:hAnsi="Times New Roman" w:cs="Times New Roman"/>
          <w:b/>
          <w:sz w:val="24"/>
          <w:szCs w:val="24"/>
        </w:rPr>
      </w:pPr>
    </w:p>
    <w:p w:rsidR="00DD337C" w:rsidRDefault="00DD337C" w:rsidP="00E92D31">
      <w:pPr>
        <w:rPr>
          <w:rFonts w:ascii="Times New Roman" w:hAnsi="Times New Roman" w:cs="Times New Roman"/>
          <w:b/>
          <w:sz w:val="24"/>
          <w:szCs w:val="24"/>
        </w:rPr>
      </w:pPr>
    </w:p>
    <w:p w:rsidR="00E92D31" w:rsidRDefault="00E92D31" w:rsidP="00E92D31">
      <w:p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87063A">
        <w:rPr>
          <w:rFonts w:ascii="Times New Roman" w:hAnsi="Times New Roman" w:cs="Times New Roman"/>
          <w:sz w:val="24"/>
          <w:szCs w:val="24"/>
        </w:rPr>
        <w:t>всего 68, в неделю 2 часа; практических  итоговых работ – 10</w:t>
      </w:r>
    </w:p>
    <w:p w:rsidR="00CD0C4A" w:rsidRDefault="00CD0C4A" w:rsidP="00CD0C4A">
      <w:pPr>
        <w:ind w:firstLine="720"/>
        <w:jc w:val="both"/>
      </w:pPr>
      <w:r>
        <w:rPr>
          <w:lang w:val="en-US"/>
        </w:rPr>
        <w:t>I</w:t>
      </w:r>
      <w:r w:rsidRPr="00CD0C4A">
        <w:t xml:space="preserve"> </w:t>
      </w:r>
      <w:r>
        <w:t xml:space="preserve">   четверть   18 ч    ПР:  3</w:t>
      </w:r>
    </w:p>
    <w:p w:rsidR="00CD0C4A" w:rsidRDefault="00CD0C4A" w:rsidP="00CD0C4A">
      <w:pPr>
        <w:ind w:firstLine="720"/>
        <w:jc w:val="both"/>
      </w:pPr>
      <w:proofErr w:type="gramStart"/>
      <w:r>
        <w:rPr>
          <w:lang w:val="en-US"/>
        </w:rPr>
        <w:t>II</w:t>
      </w:r>
      <w:r>
        <w:t xml:space="preserve">  четверть</w:t>
      </w:r>
      <w:proofErr w:type="gramEnd"/>
      <w:r>
        <w:t xml:space="preserve">    14 ч   ПР: 3</w:t>
      </w:r>
    </w:p>
    <w:p w:rsidR="00CD0C4A" w:rsidRDefault="00CD0C4A" w:rsidP="00CD0C4A">
      <w:pPr>
        <w:ind w:firstLine="720"/>
        <w:jc w:val="both"/>
      </w:pPr>
      <w:r>
        <w:rPr>
          <w:lang w:val="en-US"/>
        </w:rPr>
        <w:t>III</w:t>
      </w:r>
      <w:r>
        <w:t xml:space="preserve"> четверть    20 </w:t>
      </w:r>
      <w:proofErr w:type="gramStart"/>
      <w:r>
        <w:t>ч  ПР</w:t>
      </w:r>
      <w:proofErr w:type="gramEnd"/>
      <w:r>
        <w:t>: 1</w:t>
      </w:r>
    </w:p>
    <w:p w:rsidR="00CD0C4A" w:rsidRDefault="00CD0C4A" w:rsidP="00CD0C4A">
      <w:pPr>
        <w:ind w:firstLine="720"/>
        <w:jc w:val="both"/>
      </w:pPr>
      <w:r>
        <w:rPr>
          <w:lang w:val="en-US"/>
        </w:rPr>
        <w:t>IV</w:t>
      </w:r>
      <w:r>
        <w:t xml:space="preserve"> четверть    16 ч  ПР: 3</w:t>
      </w:r>
    </w:p>
    <w:p w:rsidR="00CD0C4A" w:rsidRPr="0087063A" w:rsidRDefault="00CD0C4A" w:rsidP="00E92D31">
      <w:pPr>
        <w:rPr>
          <w:rFonts w:ascii="Times New Roman" w:hAnsi="Times New Roman" w:cs="Times New Roman"/>
          <w:sz w:val="24"/>
          <w:szCs w:val="24"/>
        </w:rPr>
      </w:pPr>
    </w:p>
    <w:p w:rsidR="00E92D31" w:rsidRPr="0087063A" w:rsidRDefault="00E92D31" w:rsidP="00E92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b/>
          <w:sz w:val="24"/>
          <w:szCs w:val="24"/>
        </w:rPr>
        <w:t>Оценочные практические работы</w:t>
      </w:r>
    </w:p>
    <w:p w:rsidR="00E92D31" w:rsidRPr="0087063A" w:rsidRDefault="00E92D31" w:rsidP="00E92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sz w:val="24"/>
          <w:szCs w:val="24"/>
        </w:rPr>
        <w:t>Характеристика ГП России. Сравнение ГП России  с других стран.</w:t>
      </w:r>
    </w:p>
    <w:p w:rsidR="00E92D31" w:rsidRPr="0087063A" w:rsidRDefault="00E92D31" w:rsidP="00E92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sz w:val="24"/>
          <w:szCs w:val="24"/>
        </w:rPr>
        <w:t>Определение поясного времени для разных пунктов России.</w:t>
      </w:r>
    </w:p>
    <w:p w:rsidR="00E92D31" w:rsidRPr="0087063A" w:rsidRDefault="00E92D31" w:rsidP="00E92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sz w:val="24"/>
          <w:szCs w:val="24"/>
        </w:rPr>
        <w:t>Объяснение зависимости расположения крупных форм рельефа и месторождения полезных ископаемых от строения земной коры на примере отдельных территорий.</w:t>
      </w:r>
    </w:p>
    <w:p w:rsidR="00E92D31" w:rsidRPr="0087063A" w:rsidRDefault="00E92D31" w:rsidP="00E92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sz w:val="24"/>
          <w:szCs w:val="24"/>
        </w:rPr>
        <w:t>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января, июля. Годового количества осадков по территории страны.</w:t>
      </w:r>
    </w:p>
    <w:p w:rsidR="00E92D31" w:rsidRPr="0087063A" w:rsidRDefault="00E92D31" w:rsidP="00E92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sz w:val="24"/>
          <w:szCs w:val="24"/>
        </w:rPr>
        <w:t>Определение по синоптической  карте  особенностей погоды для различных пунктов. Составление прогноза погоды.</w:t>
      </w:r>
    </w:p>
    <w:p w:rsidR="00E92D31" w:rsidRPr="0087063A" w:rsidRDefault="00E92D31" w:rsidP="00E92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E92D31" w:rsidRPr="0087063A" w:rsidRDefault="00E92D31" w:rsidP="00E92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sz w:val="24"/>
          <w:szCs w:val="24"/>
        </w:rPr>
        <w:t>Составление характеристики одной из рек с использованием тематических карт и климатограмм, определение возможностей её хозяйственного использования.</w:t>
      </w:r>
    </w:p>
    <w:p w:rsidR="00E92D31" w:rsidRPr="0087063A" w:rsidRDefault="00E92D31" w:rsidP="00E92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sz w:val="24"/>
          <w:szCs w:val="24"/>
        </w:rPr>
        <w:t>Оценка природных условий и ресурсов природной зоны (по выбору) на основе анализа общегеографических и тематических карт.</w:t>
      </w:r>
    </w:p>
    <w:p w:rsidR="00E92D31" w:rsidRPr="0087063A" w:rsidRDefault="00E92D31" w:rsidP="00E92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sz w:val="24"/>
          <w:szCs w:val="24"/>
        </w:rPr>
        <w:t>Определение по картам и статистическим материалам крупных народов и особенностей их размещения, сопоставление с административно – территориальным  делением РФ.</w:t>
      </w:r>
    </w:p>
    <w:p w:rsidR="00E92D31" w:rsidRPr="00DB1674" w:rsidRDefault="00E92D31" w:rsidP="00DB16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63A">
        <w:rPr>
          <w:rFonts w:ascii="Times New Roman" w:hAnsi="Times New Roman" w:cs="Times New Roman"/>
          <w:sz w:val="24"/>
          <w:szCs w:val="24"/>
        </w:rPr>
        <w:t>Определение по статистическим материалам тенденции, изменени</w:t>
      </w:r>
      <w:r w:rsidR="00DB1674">
        <w:rPr>
          <w:rFonts w:ascii="Times New Roman" w:hAnsi="Times New Roman" w:cs="Times New Roman"/>
          <w:sz w:val="24"/>
          <w:szCs w:val="24"/>
        </w:rPr>
        <w:t xml:space="preserve">е </w:t>
      </w:r>
      <w:r w:rsidRPr="0087063A">
        <w:rPr>
          <w:rFonts w:ascii="Times New Roman" w:hAnsi="Times New Roman" w:cs="Times New Roman"/>
          <w:sz w:val="24"/>
          <w:szCs w:val="24"/>
        </w:rPr>
        <w:t xml:space="preserve"> доли занятых в отдельных сферах хозяйства. </w:t>
      </w:r>
      <w:proofErr w:type="gramEnd"/>
    </w:p>
    <w:p w:rsidR="00DB1674" w:rsidRPr="00A81C25" w:rsidRDefault="00DB1674" w:rsidP="00A81C25">
      <w:pPr>
        <w:rPr>
          <w:rFonts w:ascii="Times New Roman" w:hAnsi="Times New Roman" w:cs="Times New Roman"/>
          <w:sz w:val="24"/>
          <w:szCs w:val="24"/>
        </w:rPr>
      </w:pPr>
    </w:p>
    <w:p w:rsidR="008F5076" w:rsidRPr="008059D4" w:rsidRDefault="008F5076" w:rsidP="008059D4">
      <w:pPr>
        <w:rPr>
          <w:rFonts w:ascii="Times New Roman" w:hAnsi="Times New Roman" w:cs="Times New Roman"/>
          <w:sz w:val="24"/>
          <w:szCs w:val="24"/>
        </w:rPr>
      </w:pPr>
    </w:p>
    <w:p w:rsidR="00E92D31" w:rsidRPr="008F5076" w:rsidRDefault="00E92D31" w:rsidP="00E92D3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7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92D31" w:rsidRPr="0087063A" w:rsidRDefault="00E92D31" w:rsidP="00E92D3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D3164" w:rsidRDefault="00AD3164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30"/>
        <w:gridCol w:w="8992"/>
        <w:gridCol w:w="1244"/>
        <w:gridCol w:w="1441"/>
      </w:tblGrid>
      <w:tr w:rsidR="00567F52" w:rsidRPr="00EC1A46" w:rsidTr="00567F52">
        <w:tc>
          <w:tcPr>
            <w:tcW w:w="1320" w:type="dxa"/>
            <w:vMerge w:val="restart"/>
          </w:tcPr>
          <w:p w:rsidR="00567F52" w:rsidRPr="008F507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0" w:type="dxa"/>
            <w:vMerge w:val="restart"/>
          </w:tcPr>
          <w:p w:rsidR="00567F52" w:rsidRPr="008F507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8992" w:type="dxa"/>
            <w:vMerge w:val="restart"/>
          </w:tcPr>
          <w:p w:rsidR="00567F52" w:rsidRPr="008F507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85" w:type="dxa"/>
            <w:gridSpan w:val="2"/>
          </w:tcPr>
          <w:p w:rsidR="00567F52" w:rsidRPr="008F507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67F52" w:rsidRPr="00EC1A46" w:rsidTr="00567F52">
        <w:tc>
          <w:tcPr>
            <w:tcW w:w="1320" w:type="dxa"/>
            <w:vMerge/>
          </w:tcPr>
          <w:p w:rsidR="00567F52" w:rsidRPr="008F507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567F52" w:rsidRPr="008F507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2" w:type="dxa"/>
            <w:vMerge/>
          </w:tcPr>
          <w:p w:rsidR="00567F52" w:rsidRPr="008F507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567F52" w:rsidRPr="008F5076" w:rsidRDefault="008F5076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567F52" w:rsidRPr="008F5076" w:rsidRDefault="008F5076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67F52" w:rsidRPr="00EC1A46" w:rsidTr="00567F52">
        <w:tc>
          <w:tcPr>
            <w:tcW w:w="13827" w:type="dxa"/>
            <w:gridSpan w:val="5"/>
          </w:tcPr>
          <w:p w:rsidR="00567F52" w:rsidRPr="008F5076" w:rsidRDefault="00567F52" w:rsidP="008F50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567F52" w:rsidRPr="00EC1A46" w:rsidTr="00567F52">
        <w:tc>
          <w:tcPr>
            <w:tcW w:w="13827" w:type="dxa"/>
            <w:gridSpan w:val="5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 (1ч.)                                                                      </w:t>
            </w: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  <w:vAlign w:val="center"/>
          </w:tcPr>
          <w:p w:rsidR="00567F52" w:rsidRPr="00EC1A46" w:rsidRDefault="00567F52" w:rsidP="00BC3D06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Pr="00EC1A46">
              <w:rPr>
                <w:rFonts w:ascii="Times New Roman" w:eastAsia="Batang" w:hAnsi="Times New Roman" w:cs="Times New Roman"/>
                <w:sz w:val="24"/>
                <w:szCs w:val="24"/>
              </w:rPr>
              <w:t>Что изучает  география России?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827" w:type="dxa"/>
            <w:gridSpan w:val="5"/>
          </w:tcPr>
          <w:p w:rsidR="00567F52" w:rsidRPr="001C3C4E" w:rsidRDefault="00567F52" w:rsidP="00BC3D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-1. Территория России – 14 часов</w:t>
            </w:r>
          </w:p>
        </w:tc>
      </w:tr>
      <w:tr w:rsidR="00567F52" w:rsidRPr="00EC1A46" w:rsidTr="00567F52">
        <w:tc>
          <w:tcPr>
            <w:tcW w:w="13827" w:type="dxa"/>
            <w:gridSpan w:val="5"/>
          </w:tcPr>
          <w:p w:rsidR="00567F52" w:rsidRPr="001C3C4E" w:rsidRDefault="00567F52" w:rsidP="00BC3D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России (9ч.)</w:t>
            </w: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ГП и его виды 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Размеры территории и природн</w:t>
            </w:r>
            <w:proofErr w:type="gramStart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 ГП России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ЭГП и </w:t>
            </w:r>
            <w:proofErr w:type="gramStart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proofErr w:type="gramEnd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 ГП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№ 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1-Характеристика ГП России. Сравнение  ГП России  с ГП других стран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положение, этнокультурное и эколог</w:t>
            </w:r>
            <w:proofErr w:type="gramStart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 ГП России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Гос. Территория России. Типы границ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Сухопутные и  морские границы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Различи во времени на 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№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2-Определение поясного времени для различных пунктов России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 и территориальное деление РФ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«Географическое положение РФ» 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827" w:type="dxa"/>
            <w:gridSpan w:val="5"/>
          </w:tcPr>
          <w:p w:rsidR="00567F52" w:rsidRDefault="00567F52" w:rsidP="00BC3D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заселения, освоения и исследования территории России -5 часов</w:t>
            </w:r>
          </w:p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и освоение территории России в 9-12 </w:t>
            </w:r>
            <w:proofErr w:type="gramStart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и хозяйственн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ое освоение территории России 13-19 </w:t>
            </w:r>
            <w:proofErr w:type="gramStart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исследование России </w:t>
            </w:r>
          </w:p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 в18-19вв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Территориальные изменения и географическое изучение России в 20вв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Обобщение по теме: история освоения, заселения и исследования территории России.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827" w:type="dxa"/>
            <w:gridSpan w:val="5"/>
          </w:tcPr>
          <w:p w:rsidR="00567F52" w:rsidRPr="00DE0644" w:rsidRDefault="00567F52" w:rsidP="00BC3D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 Природа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(37ч.)</w:t>
            </w:r>
          </w:p>
        </w:tc>
      </w:tr>
      <w:tr w:rsidR="00567F52" w:rsidRPr="00EC1A46" w:rsidTr="00567F52">
        <w:tc>
          <w:tcPr>
            <w:tcW w:w="13827" w:type="dxa"/>
            <w:gridSpan w:val="5"/>
          </w:tcPr>
          <w:p w:rsidR="00567F52" w:rsidRPr="00DE0644" w:rsidRDefault="00567F52" w:rsidP="00BC3D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b/>
                <w:sz w:val="24"/>
                <w:szCs w:val="24"/>
              </w:rPr>
              <w:t>Рельеф, геологическое строение и минеральные ресурсы -6 часов</w:t>
            </w: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как результат геологической истории формирования территории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 Основные тектонические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ПР: №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3-Объяснение зависимости расположения крупных форм рельефа и месторождения полезных ископаемых от строения земной коры на примере отдельных территорий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полезные ископаемые, их зависимость от строения земной коры 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827" w:type="dxa"/>
            <w:gridSpan w:val="5"/>
          </w:tcPr>
          <w:p w:rsidR="00567F52" w:rsidRPr="00567F52" w:rsidRDefault="00567F52" w:rsidP="00BC3D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67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567F52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Зависимость рельефа от внешних геологических процессов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567F52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Литосфера. Рельеф. Человек 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F52" w:rsidRPr="00EC1A46" w:rsidTr="00567F52">
        <w:tc>
          <w:tcPr>
            <w:tcW w:w="1320" w:type="dxa"/>
          </w:tcPr>
          <w:p w:rsidR="00567F52" w:rsidRPr="00EC1A46" w:rsidRDefault="00567F52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67F52" w:rsidRPr="00567F52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92" w:type="dxa"/>
          </w:tcPr>
          <w:p w:rsidR="00567F52" w:rsidRPr="0087063A" w:rsidRDefault="00567F52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Обобщение по теме: рельеф, геологическое строение и минеральные ресурсы</w:t>
            </w:r>
          </w:p>
        </w:tc>
        <w:tc>
          <w:tcPr>
            <w:tcW w:w="1244" w:type="dxa"/>
          </w:tcPr>
          <w:p w:rsidR="00567F52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41" w:type="dxa"/>
          </w:tcPr>
          <w:p w:rsidR="00567F52" w:rsidRPr="00EC1A46" w:rsidRDefault="00567F52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5B5F99">
        <w:tc>
          <w:tcPr>
            <w:tcW w:w="13827" w:type="dxa"/>
            <w:gridSpan w:val="5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Климат и агроклиматические ресурсы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3C4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C05CA" w:rsidRPr="00EC1A46" w:rsidTr="007D168E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Условия формирования климата 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7D168E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Движение воздушных масс. Атмосферные фронты. Циклоны, антициклоны.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7D168E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распределения тепла и влаги по территории России, коэффициент увлажнения 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7D168E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 по территории России, коэффициент увлажнения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№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4-Определение по картам закономерностей распределения компонентов климата по территории страны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7D168E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Климатические пояса,  типы климатов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ПР: № 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5-Определение по синоптической карте особенностей погоды. Составление прогноза погоды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7D168E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:№ 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6-Оценка основных климатических показателей одного из 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 страны для характеристики условий жизни  и хозяйственной деятельности населения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7D168E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 климат и агроклиматические ресурсы 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B31116">
        <w:tc>
          <w:tcPr>
            <w:tcW w:w="13827" w:type="dxa"/>
            <w:gridSpan w:val="5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4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воды – 6 часов</w:t>
            </w:r>
          </w:p>
        </w:tc>
      </w:tr>
      <w:tr w:rsidR="005C05CA" w:rsidRPr="00EC1A46" w:rsidTr="00E31683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Состав внутренних вод. Реки, их зависимость от рельефа 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E31683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Зависимость речной сети от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ПР: № 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7-Составление характеристики одной из рек с использованием тематических карт и климатограмм, определение возможностей хозяйственного использования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E31683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Озёра. Ледники. Болота. Подземные воды 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E31683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Многолетняя мерзлота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976645">
        <w:tc>
          <w:tcPr>
            <w:tcW w:w="13827" w:type="dxa"/>
            <w:gridSpan w:val="5"/>
          </w:tcPr>
          <w:p w:rsidR="005C05CA" w:rsidRPr="008F5076" w:rsidRDefault="005C05CA" w:rsidP="00BC3D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5C05CA" w:rsidRPr="00EC1A46" w:rsidTr="00471EB8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2" w:type="dxa"/>
          </w:tcPr>
          <w:p w:rsidR="005C05CA" w:rsidRPr="0087063A" w:rsidRDefault="00BC3D06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ТБ. </w:t>
            </w:r>
            <w:r w:rsidR="005C05CA">
              <w:rPr>
                <w:rFonts w:ascii="Times New Roman" w:hAnsi="Times New Roman" w:cs="Times New Roman"/>
                <w:sz w:val="24"/>
                <w:szCs w:val="24"/>
              </w:rPr>
              <w:t>Воды и человек</w:t>
            </w:r>
            <w:r w:rsidR="005C05CA" w:rsidRPr="0087063A">
              <w:rPr>
                <w:rFonts w:ascii="Times New Roman" w:hAnsi="Times New Roman" w:cs="Times New Roman"/>
                <w:sz w:val="24"/>
                <w:szCs w:val="24"/>
              </w:rPr>
              <w:t>. Водные ресурсы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471EB8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внутренние воды и водные ресурсы 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2B616D">
        <w:tc>
          <w:tcPr>
            <w:tcW w:w="13827" w:type="dxa"/>
            <w:gridSpan w:val="5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b/>
                <w:sz w:val="24"/>
                <w:szCs w:val="24"/>
              </w:rPr>
              <w:t>Почвы и почвенные 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DE0644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</w:tr>
      <w:tr w:rsidR="005C05CA" w:rsidRPr="00EC1A46" w:rsidTr="00471EB8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proofErr w:type="gramStart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 особое природное образование 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471EB8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Главные типы почв и их размещение по территории России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471EB8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Почвенные ресурсы. Почвы  и человек 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471EB8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почвы и почвенные ресурсы 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8C4D36">
        <w:tc>
          <w:tcPr>
            <w:tcW w:w="13827" w:type="dxa"/>
            <w:gridSpan w:val="5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4E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животный мир. Биологические ресурсы – 3 часа</w:t>
            </w:r>
          </w:p>
        </w:tc>
      </w:tr>
      <w:tr w:rsidR="005C05CA" w:rsidRPr="00EC1A46" w:rsidTr="00471EB8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244" w:type="dxa"/>
          </w:tcPr>
          <w:p w:rsidR="005C05CA" w:rsidRPr="00EC1A46" w:rsidRDefault="008059D4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471EB8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</w:t>
            </w:r>
          </w:p>
        </w:tc>
        <w:tc>
          <w:tcPr>
            <w:tcW w:w="1244" w:type="dxa"/>
          </w:tcPr>
          <w:p w:rsidR="005C05CA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CA" w:rsidRPr="00EC1A46" w:rsidTr="00471EB8">
        <w:tc>
          <w:tcPr>
            <w:tcW w:w="1320" w:type="dxa"/>
          </w:tcPr>
          <w:p w:rsidR="005C05CA" w:rsidRPr="00EC1A46" w:rsidRDefault="005C05CA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C05CA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2" w:type="dxa"/>
          </w:tcPr>
          <w:p w:rsidR="005C05CA" w:rsidRPr="0087063A" w:rsidRDefault="005C05CA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Обобщение по теме: «Растительный и животный мир. Биологические ресурсы»</w:t>
            </w:r>
          </w:p>
        </w:tc>
        <w:tc>
          <w:tcPr>
            <w:tcW w:w="1244" w:type="dxa"/>
          </w:tcPr>
          <w:p w:rsidR="005C05CA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41" w:type="dxa"/>
          </w:tcPr>
          <w:p w:rsidR="005C05CA" w:rsidRPr="00EC1A46" w:rsidRDefault="005C05CA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983344">
        <w:tc>
          <w:tcPr>
            <w:tcW w:w="13827" w:type="dxa"/>
            <w:gridSpan w:val="5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4E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различия на территории России – 8 часов</w:t>
            </w: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Природное районирование. Природная зона как особый природный комплекс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Северные безлесные природные зоны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Лесные зоны. Тайга  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Смешанные  и широколиственные леса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ПР: № 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8-Оценка природных условий и 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природной зоны (по выбору) на основе анализа общегеографических и тематических карт.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Южные безлесные зоны: степи, </w:t>
            </w:r>
            <w:proofErr w:type="gramStart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/пустыни и пустыни 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 Высотная поясность 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«Природные различия на территории России»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Природно – хозяйственные различия российских морей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2D1" w:rsidRPr="00EC1A46" w:rsidTr="003045A1">
        <w:tc>
          <w:tcPr>
            <w:tcW w:w="13827" w:type="dxa"/>
            <w:gridSpan w:val="5"/>
          </w:tcPr>
          <w:p w:rsidR="005E32D1" w:rsidRPr="00EC1A46" w:rsidRDefault="005E32D1" w:rsidP="005E32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F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РФ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«Крупные природные комплексы и охрана окружающей среды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5C2F57">
        <w:tc>
          <w:tcPr>
            <w:tcW w:w="13827" w:type="dxa"/>
            <w:gridSpan w:val="5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Население России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 в России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населения. Средняя продолжительность жизни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Этнический и языковой состав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№ 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9-Определение по картам и статистическим материалам крупных народов и особенностей их размещения, сопоставление с административно – территориальным  делением РФ.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Культурно – исторические особенности народов России. География основных религий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Особенности урбанизации в России. Городское население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17.-4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Миграции населения в России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24.40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в России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Занятость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№ 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10- Определение по статистическим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 тенденции изменения,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доли занятых в отдельных сферах хозяйства. 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 «Население»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0D62E1">
        <w:tc>
          <w:tcPr>
            <w:tcW w:w="13827" w:type="dxa"/>
            <w:gridSpan w:val="5"/>
          </w:tcPr>
          <w:p w:rsidR="00F90A6E" w:rsidRPr="00EC1A46" w:rsidRDefault="00F90A6E" w:rsidP="008F50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Природный фактор в  развитии России -</w:t>
            </w:r>
            <w:r w:rsidR="008F5076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Влияние природы на развитие общества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063A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потенциал</w:t>
            </w:r>
          </w:p>
        </w:tc>
        <w:tc>
          <w:tcPr>
            <w:tcW w:w="1244" w:type="dxa"/>
          </w:tcPr>
          <w:p w:rsidR="00F90A6E" w:rsidRPr="00EC1A46" w:rsidRDefault="005E32D1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«География России»</w:t>
            </w:r>
          </w:p>
        </w:tc>
        <w:tc>
          <w:tcPr>
            <w:tcW w:w="1244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A6E" w:rsidRPr="00EC1A46" w:rsidTr="00471EB8">
        <w:tc>
          <w:tcPr>
            <w:tcW w:w="1320" w:type="dxa"/>
          </w:tcPr>
          <w:p w:rsidR="00F90A6E" w:rsidRPr="00EC1A46" w:rsidRDefault="00F90A6E" w:rsidP="00BC3D06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90A6E" w:rsidRDefault="008F5076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2" w:type="dxa"/>
          </w:tcPr>
          <w:p w:rsidR="00F90A6E" w:rsidRPr="0087063A" w:rsidRDefault="00F90A6E" w:rsidP="00BC3D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теме «География России»</w:t>
            </w:r>
          </w:p>
        </w:tc>
        <w:tc>
          <w:tcPr>
            <w:tcW w:w="1244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90A6E" w:rsidRPr="00EC1A46" w:rsidRDefault="00F90A6E" w:rsidP="00BC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F52" w:rsidRDefault="00567F52" w:rsidP="00BC3D06">
      <w:pPr>
        <w:spacing w:after="0"/>
      </w:pPr>
    </w:p>
    <w:sectPr w:rsidR="00567F52" w:rsidSect="00E92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D94"/>
    <w:multiLevelType w:val="hybridMultilevel"/>
    <w:tmpl w:val="83ACC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557C5"/>
    <w:multiLevelType w:val="hybridMultilevel"/>
    <w:tmpl w:val="5010FCE4"/>
    <w:lvl w:ilvl="0" w:tplc="400A29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F2EE1"/>
    <w:multiLevelType w:val="hybridMultilevel"/>
    <w:tmpl w:val="AFEE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4A79"/>
    <w:multiLevelType w:val="hybridMultilevel"/>
    <w:tmpl w:val="5E90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24447"/>
    <w:multiLevelType w:val="hybridMultilevel"/>
    <w:tmpl w:val="FE7A16E8"/>
    <w:lvl w:ilvl="0" w:tplc="0419000F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2D31"/>
    <w:rsid w:val="001C3C4E"/>
    <w:rsid w:val="001D1498"/>
    <w:rsid w:val="001F09F8"/>
    <w:rsid w:val="002A5D44"/>
    <w:rsid w:val="00353BEB"/>
    <w:rsid w:val="00440171"/>
    <w:rsid w:val="00540211"/>
    <w:rsid w:val="00567F52"/>
    <w:rsid w:val="0058397D"/>
    <w:rsid w:val="005C05CA"/>
    <w:rsid w:val="005E32D1"/>
    <w:rsid w:val="008059D4"/>
    <w:rsid w:val="008969D1"/>
    <w:rsid w:val="008D01B5"/>
    <w:rsid w:val="008F5076"/>
    <w:rsid w:val="009E221D"/>
    <w:rsid w:val="009F2750"/>
    <w:rsid w:val="00A81C25"/>
    <w:rsid w:val="00AD3164"/>
    <w:rsid w:val="00AF2DCF"/>
    <w:rsid w:val="00BC3D06"/>
    <w:rsid w:val="00BF43CE"/>
    <w:rsid w:val="00CD0C4A"/>
    <w:rsid w:val="00D23579"/>
    <w:rsid w:val="00DB1674"/>
    <w:rsid w:val="00DD337C"/>
    <w:rsid w:val="00DE0644"/>
    <w:rsid w:val="00DF3944"/>
    <w:rsid w:val="00E92D31"/>
    <w:rsid w:val="00F53634"/>
    <w:rsid w:val="00F82DF5"/>
    <w:rsid w:val="00F9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3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92D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D3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EA87-B2ED-49CB-9FD5-E36FB56E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II</dc:creator>
  <cp:keywords/>
  <dc:description/>
  <cp:lastModifiedBy>Admin</cp:lastModifiedBy>
  <cp:revision>17</cp:revision>
  <cp:lastPrinted>2005-01-01T14:40:00Z</cp:lastPrinted>
  <dcterms:created xsi:type="dcterms:W3CDTF">2016-10-02T05:26:00Z</dcterms:created>
  <dcterms:modified xsi:type="dcterms:W3CDTF">2018-09-11T14:06:00Z</dcterms:modified>
</cp:coreProperties>
</file>